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91" w:rsidRDefault="005C1391" w:rsidP="005C1391">
      <w:pPr>
        <w:jc w:val="center"/>
        <w:rPr>
          <w:rFonts w:ascii="Arial" w:hAnsi="Arial" w:cs="Arial"/>
          <w:b/>
          <w:sz w:val="24"/>
          <w:szCs w:val="24"/>
        </w:rPr>
      </w:pPr>
      <w:r w:rsidRPr="005C1391">
        <w:rPr>
          <w:noProof/>
          <w:lang w:eastAsia="ja-JP"/>
        </w:rPr>
        <w:drawing>
          <wp:anchor distT="0" distB="0" distL="114300" distR="114300" simplePos="0" relativeHeight="251658240" behindDoc="0" locked="0" layoutInCell="1" allowOverlap="1" wp14:anchorId="3693520B" wp14:editId="4CBF493C">
            <wp:simplePos x="0" y="0"/>
            <wp:positionH relativeFrom="column">
              <wp:posOffset>-214630</wp:posOffset>
            </wp:positionH>
            <wp:positionV relativeFrom="paragraph">
              <wp:posOffset>-437051</wp:posOffset>
            </wp:positionV>
            <wp:extent cx="6439076" cy="994050"/>
            <wp:effectExtent l="0" t="0" r="0" b="0"/>
            <wp:wrapNone/>
            <wp:docPr id="1" name="Imagen 1" descr="C:\Users\PERSONAL\Documents\RESIDENCIA\EVENTOS VIRTUALES\24WORKS\BIBLIOHOLGUIN24\homeHeaderTitleImage_es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cuments\RESIDENCIA\EVENTOS VIRTUALES\24WORKS\BIBLIOHOLGUIN24\homeHeaderTitleImage_es_E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4462" cy="100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1391" w:rsidRDefault="005C1391" w:rsidP="005C1391">
      <w:pPr>
        <w:jc w:val="center"/>
        <w:rPr>
          <w:rFonts w:ascii="Arial" w:hAnsi="Arial" w:cs="Arial"/>
          <w:b/>
          <w:sz w:val="24"/>
          <w:szCs w:val="24"/>
        </w:rPr>
      </w:pPr>
    </w:p>
    <w:p w:rsidR="005C1391" w:rsidRPr="003B1172" w:rsidRDefault="00E64C13" w:rsidP="005C1391">
      <w:pPr>
        <w:jc w:val="center"/>
        <w:rPr>
          <w:rFonts w:ascii="Arial" w:hAnsi="Arial" w:cs="Arial"/>
          <w:b/>
          <w:sz w:val="24"/>
          <w:szCs w:val="24"/>
        </w:rPr>
      </w:pPr>
      <w:r>
        <w:rPr>
          <w:rFonts w:ascii="Arial" w:hAnsi="Arial" w:cs="Arial"/>
          <w:b/>
          <w:sz w:val="24"/>
          <w:szCs w:val="24"/>
        </w:rPr>
        <w:t>TÍ</w:t>
      </w:r>
      <w:r w:rsidR="005C1391">
        <w:rPr>
          <w:rFonts w:ascii="Arial" w:hAnsi="Arial" w:cs="Arial"/>
          <w:b/>
          <w:sz w:val="24"/>
          <w:szCs w:val="24"/>
        </w:rPr>
        <w:t xml:space="preserve">TULO: </w:t>
      </w:r>
      <w:r w:rsidR="00246D18">
        <w:rPr>
          <w:rFonts w:ascii="Arial" w:hAnsi="Arial" w:cs="Arial"/>
          <w:b/>
          <w:sz w:val="24"/>
          <w:szCs w:val="24"/>
        </w:rPr>
        <w:t>ALTERNATIVAS DE LA MEDICINA NATURAL PARA EL CONTROL DE LA DIURESIS</w:t>
      </w:r>
    </w:p>
    <w:p w:rsidR="005C1391" w:rsidRDefault="005C1391" w:rsidP="005C1391">
      <w:pPr>
        <w:rPr>
          <w:rFonts w:ascii="Arial" w:hAnsi="Arial" w:cs="Arial"/>
          <w:sz w:val="24"/>
          <w:szCs w:val="24"/>
        </w:rPr>
      </w:pPr>
      <w:r>
        <w:rPr>
          <w:rFonts w:ascii="Arial" w:hAnsi="Arial" w:cs="Arial"/>
          <w:sz w:val="24"/>
          <w:szCs w:val="24"/>
        </w:rPr>
        <w:t xml:space="preserve">Autora: Dra. </w:t>
      </w:r>
      <w:r w:rsidRPr="00FD0002">
        <w:rPr>
          <w:rFonts w:ascii="Arial" w:hAnsi="Arial" w:cs="Arial"/>
          <w:sz w:val="24"/>
          <w:szCs w:val="24"/>
        </w:rPr>
        <w:t>Aliena Núñez González,</w:t>
      </w:r>
      <w:r w:rsidRPr="00FD0002">
        <w:rPr>
          <w:rFonts w:ascii="Arial" w:hAnsi="Arial" w:cs="Arial"/>
          <w:sz w:val="24"/>
          <w:szCs w:val="24"/>
          <w:vertAlign w:val="superscript"/>
        </w:rPr>
        <w:t xml:space="preserve"> </w:t>
      </w:r>
      <w:r w:rsidR="00ED26EE">
        <w:rPr>
          <w:rFonts w:ascii="Arial" w:hAnsi="Arial" w:cs="Arial"/>
          <w:sz w:val="24"/>
          <w:szCs w:val="24"/>
        </w:rPr>
        <w:t>Residente de Cuarto</w:t>
      </w:r>
      <w:r w:rsidRPr="00FD0002">
        <w:rPr>
          <w:rFonts w:ascii="Arial" w:hAnsi="Arial" w:cs="Arial"/>
          <w:sz w:val="24"/>
          <w:szCs w:val="24"/>
        </w:rPr>
        <w:t xml:space="preserve"> Año de Bioquímica Clínica, </w:t>
      </w:r>
      <w:r>
        <w:rPr>
          <w:rFonts w:ascii="Arial" w:hAnsi="Arial" w:cs="Arial"/>
          <w:sz w:val="24"/>
          <w:szCs w:val="24"/>
        </w:rPr>
        <w:t>Profesor Instructor</w:t>
      </w:r>
      <w:r w:rsidRPr="00FD0002">
        <w:rPr>
          <w:rFonts w:ascii="Arial" w:hAnsi="Arial" w:cs="Arial"/>
          <w:sz w:val="24"/>
          <w:szCs w:val="24"/>
        </w:rPr>
        <w:t xml:space="preserve">. </w:t>
      </w:r>
      <w:r w:rsidRPr="002E1B1E">
        <w:rPr>
          <w:rFonts w:ascii="Arial" w:hAnsi="Arial" w:cs="Arial"/>
          <w:sz w:val="24"/>
          <w:szCs w:val="24"/>
        </w:rPr>
        <w:t xml:space="preserve">ORCID </w:t>
      </w:r>
      <w:hyperlink r:id="rId6" w:history="1">
        <w:r w:rsidRPr="00F77338">
          <w:rPr>
            <w:rStyle w:val="Hipervnculo"/>
            <w:rFonts w:ascii="Arial" w:hAnsi="Arial" w:cs="Arial"/>
            <w:sz w:val="24"/>
            <w:szCs w:val="24"/>
          </w:rPr>
          <w:t>https://orcid.org/0000-0001-9389-7942</w:t>
        </w:r>
      </w:hyperlink>
      <w:r w:rsidR="00ED26EE">
        <w:rPr>
          <w:rFonts w:ascii="Arial" w:hAnsi="Arial" w:cs="Arial"/>
          <w:sz w:val="24"/>
          <w:szCs w:val="24"/>
        </w:rPr>
        <w:t>, c</w:t>
      </w:r>
      <w:r w:rsidRPr="00FD0002">
        <w:rPr>
          <w:rFonts w:ascii="Arial" w:hAnsi="Arial" w:cs="Arial"/>
          <w:sz w:val="24"/>
          <w:szCs w:val="24"/>
        </w:rPr>
        <w:t xml:space="preserve">orreo electrónico: </w:t>
      </w:r>
      <w:hyperlink r:id="rId7" w:history="1">
        <w:r w:rsidR="004E087F">
          <w:rPr>
            <w:rStyle w:val="Hipervnculo"/>
            <w:rFonts w:ascii="Arial" w:hAnsi="Arial" w:cs="Arial"/>
            <w:sz w:val="24"/>
            <w:szCs w:val="24"/>
          </w:rPr>
          <w:t>angjmyoon9357</w:t>
        </w:r>
        <w:r w:rsidR="004E087F" w:rsidRPr="00FD0002">
          <w:rPr>
            <w:rStyle w:val="Hipervnculo"/>
            <w:rFonts w:ascii="Arial" w:hAnsi="Arial" w:cs="Arial"/>
            <w:sz w:val="24"/>
            <w:szCs w:val="24"/>
          </w:rPr>
          <w:t>@gmail.com</w:t>
        </w:r>
      </w:hyperlink>
      <w:r w:rsidR="00ED26EE">
        <w:rPr>
          <w:rStyle w:val="Hipervnculo"/>
          <w:rFonts w:ascii="Arial" w:hAnsi="Arial" w:cs="Arial"/>
          <w:sz w:val="24"/>
          <w:szCs w:val="24"/>
        </w:rPr>
        <w:t>,</w:t>
      </w:r>
      <w:r w:rsidRPr="00FD0002">
        <w:rPr>
          <w:rFonts w:ascii="Arial" w:hAnsi="Arial" w:cs="Arial"/>
          <w:sz w:val="24"/>
          <w:szCs w:val="24"/>
        </w:rPr>
        <w:t xml:space="preserve"> </w:t>
      </w:r>
      <w:r w:rsidR="00ED26EE">
        <w:rPr>
          <w:rFonts w:ascii="Arial" w:hAnsi="Arial" w:cs="Arial"/>
          <w:sz w:val="24"/>
          <w:szCs w:val="24"/>
        </w:rPr>
        <w:t xml:space="preserve">Facultad de Ciencias Médicas de Granma “Celia Sánchez Manduley”, </w:t>
      </w:r>
      <w:r w:rsidR="00241757">
        <w:rPr>
          <w:rFonts w:ascii="Arial" w:hAnsi="Arial" w:cs="Arial"/>
          <w:sz w:val="24"/>
          <w:szCs w:val="24"/>
        </w:rPr>
        <w:t>Manzanillo, Granma, Cuba.</w:t>
      </w:r>
    </w:p>
    <w:p w:rsidR="00ED26EE" w:rsidRDefault="00ED26EE" w:rsidP="005C1391">
      <w:pPr>
        <w:rPr>
          <w:rFonts w:ascii="Arial" w:hAnsi="Arial" w:cs="Arial"/>
          <w:sz w:val="24"/>
          <w:szCs w:val="24"/>
        </w:rPr>
      </w:pPr>
      <w:r>
        <w:rPr>
          <w:rFonts w:ascii="Arial" w:hAnsi="Arial" w:cs="Arial"/>
          <w:sz w:val="24"/>
          <w:szCs w:val="24"/>
        </w:rPr>
        <w:t>Resumen</w:t>
      </w:r>
    </w:p>
    <w:p w:rsidR="00ED26EE" w:rsidRDefault="00241757" w:rsidP="005C1391">
      <w:pPr>
        <w:rPr>
          <w:rFonts w:ascii="Arial" w:hAnsi="Arial" w:cs="Arial"/>
          <w:sz w:val="24"/>
          <w:szCs w:val="24"/>
        </w:rPr>
      </w:pPr>
      <w:r>
        <w:rPr>
          <w:rFonts w:ascii="Arial" w:hAnsi="Arial" w:cs="Arial"/>
          <w:sz w:val="24"/>
          <w:szCs w:val="24"/>
        </w:rPr>
        <w:t>Introducción</w:t>
      </w:r>
      <w:r w:rsidR="00ED26EE">
        <w:rPr>
          <w:rFonts w:ascii="Arial" w:hAnsi="Arial" w:cs="Arial"/>
          <w:sz w:val="24"/>
          <w:szCs w:val="24"/>
        </w:rPr>
        <w:t>:</w:t>
      </w:r>
      <w:r w:rsidR="001A0111" w:rsidRPr="001A0111">
        <w:t xml:space="preserve"> </w:t>
      </w:r>
      <w:r w:rsidR="001A0111" w:rsidRPr="001A0111">
        <w:rPr>
          <w:rFonts w:ascii="Arial" w:hAnsi="Arial" w:cs="Arial"/>
          <w:sz w:val="24"/>
          <w:szCs w:val="24"/>
        </w:rPr>
        <w:t>La fitoterapia es una de las alternativas que se enmarcan dentro de la Medicina Tradicional. Consiste en el tratamiento de enfermedades a través de las plantas y sustancias vegetales, es la medicina más antigua y probada del mundo.</w:t>
      </w:r>
    </w:p>
    <w:p w:rsidR="00ED26EE" w:rsidRDefault="000F31C3" w:rsidP="005C1391">
      <w:pPr>
        <w:rPr>
          <w:rFonts w:ascii="Arial" w:hAnsi="Arial" w:cs="Arial"/>
          <w:sz w:val="24"/>
          <w:szCs w:val="24"/>
        </w:rPr>
      </w:pPr>
      <w:r>
        <w:rPr>
          <w:rFonts w:ascii="Arial" w:hAnsi="Arial" w:cs="Arial"/>
          <w:sz w:val="24"/>
          <w:szCs w:val="24"/>
        </w:rPr>
        <w:t>Objetivo</w:t>
      </w:r>
      <w:r w:rsidR="00ED26EE">
        <w:rPr>
          <w:rFonts w:ascii="Arial" w:hAnsi="Arial" w:cs="Arial"/>
          <w:sz w:val="24"/>
          <w:szCs w:val="24"/>
        </w:rPr>
        <w:t>:</w:t>
      </w:r>
      <w:r w:rsidRPr="000F31C3">
        <w:t xml:space="preserve"> </w:t>
      </w:r>
      <w:r>
        <w:rPr>
          <w:rFonts w:ascii="Arial" w:hAnsi="Arial" w:cs="Arial"/>
          <w:sz w:val="24"/>
          <w:szCs w:val="24"/>
        </w:rPr>
        <w:t>E</w:t>
      </w:r>
      <w:r w:rsidRPr="000F31C3">
        <w:rPr>
          <w:rFonts w:ascii="Arial" w:hAnsi="Arial" w:cs="Arial"/>
          <w:sz w:val="24"/>
          <w:szCs w:val="24"/>
        </w:rPr>
        <w:t>videnciar el papel de algunas alternativas de la medicina natural que pueden ser útiles en el control de la diuresis.</w:t>
      </w:r>
    </w:p>
    <w:p w:rsidR="00ED26EE" w:rsidRDefault="00241757" w:rsidP="005C1391">
      <w:pPr>
        <w:rPr>
          <w:rFonts w:ascii="Arial" w:hAnsi="Arial" w:cs="Arial"/>
          <w:sz w:val="24"/>
          <w:szCs w:val="24"/>
        </w:rPr>
      </w:pPr>
      <w:r>
        <w:rPr>
          <w:rFonts w:ascii="Arial" w:hAnsi="Arial" w:cs="Arial"/>
          <w:sz w:val="24"/>
          <w:szCs w:val="24"/>
        </w:rPr>
        <w:t>Métodos</w:t>
      </w:r>
      <w:r w:rsidR="00ED26EE">
        <w:rPr>
          <w:rFonts w:ascii="Arial" w:hAnsi="Arial" w:cs="Arial"/>
          <w:sz w:val="24"/>
          <w:szCs w:val="24"/>
        </w:rPr>
        <w:t>:</w:t>
      </w:r>
      <w:r w:rsidR="0086305B" w:rsidRPr="0086305B">
        <w:t xml:space="preserve"> </w:t>
      </w:r>
      <w:r w:rsidR="0086305B" w:rsidRPr="0086305B">
        <w:rPr>
          <w:rFonts w:ascii="Arial" w:hAnsi="Arial" w:cs="Arial"/>
          <w:sz w:val="24"/>
          <w:szCs w:val="24"/>
        </w:rPr>
        <w:t>Se realizó una investigación de tipo revisión bibliográfica. Para identificar los documentos que se revisarían se consultaron bases bibliográficas como PubMed/Medline, Elsevier y Cochrane incluyendo los trabajos de los últimos diez años.</w:t>
      </w:r>
    </w:p>
    <w:p w:rsidR="00ED26EE" w:rsidRDefault="00ED26EE" w:rsidP="005C1391">
      <w:pPr>
        <w:rPr>
          <w:rFonts w:ascii="Arial" w:hAnsi="Arial" w:cs="Arial"/>
          <w:sz w:val="24"/>
          <w:szCs w:val="24"/>
        </w:rPr>
      </w:pPr>
      <w:r>
        <w:rPr>
          <w:rFonts w:ascii="Arial" w:hAnsi="Arial" w:cs="Arial"/>
          <w:sz w:val="24"/>
          <w:szCs w:val="24"/>
        </w:rPr>
        <w:t>Resultados:</w:t>
      </w:r>
      <w:r w:rsidR="001A0111">
        <w:rPr>
          <w:rFonts w:ascii="Arial" w:hAnsi="Arial" w:cs="Arial"/>
          <w:sz w:val="24"/>
          <w:szCs w:val="24"/>
        </w:rPr>
        <w:t xml:space="preserve"> Especies vegetales </w:t>
      </w:r>
      <w:r w:rsidR="008F0DFD">
        <w:rPr>
          <w:rFonts w:ascii="Arial" w:hAnsi="Arial" w:cs="Arial"/>
          <w:sz w:val="24"/>
          <w:szCs w:val="24"/>
        </w:rPr>
        <w:t>como</w:t>
      </w:r>
      <w:r w:rsidR="001A0111">
        <w:rPr>
          <w:rFonts w:ascii="Arial" w:hAnsi="Arial" w:cs="Arial"/>
          <w:sz w:val="24"/>
          <w:szCs w:val="24"/>
        </w:rPr>
        <w:t xml:space="preserve"> el algarrobo, el </w:t>
      </w:r>
      <w:r w:rsidR="008F0DFD">
        <w:rPr>
          <w:rFonts w:ascii="Arial" w:hAnsi="Arial" w:cs="Arial"/>
          <w:sz w:val="24"/>
          <w:szCs w:val="24"/>
        </w:rPr>
        <w:t>enebro, la ortiga o la co</w:t>
      </w:r>
      <w:r w:rsidR="001A0111">
        <w:rPr>
          <w:rFonts w:ascii="Arial" w:hAnsi="Arial" w:cs="Arial"/>
          <w:sz w:val="24"/>
          <w:szCs w:val="24"/>
        </w:rPr>
        <w:t>la de c</w:t>
      </w:r>
      <w:r w:rsidR="00A87B60">
        <w:rPr>
          <w:rFonts w:ascii="Arial" w:hAnsi="Arial" w:cs="Arial"/>
          <w:sz w:val="24"/>
          <w:szCs w:val="24"/>
        </w:rPr>
        <w:t>aballo constituyen al</w:t>
      </w:r>
      <w:r w:rsidR="001A0111">
        <w:rPr>
          <w:rFonts w:ascii="Arial" w:hAnsi="Arial" w:cs="Arial"/>
          <w:sz w:val="24"/>
          <w:szCs w:val="24"/>
        </w:rPr>
        <w:t>t</w:t>
      </w:r>
      <w:r w:rsidR="00A87B60">
        <w:rPr>
          <w:rFonts w:ascii="Arial" w:hAnsi="Arial" w:cs="Arial"/>
          <w:sz w:val="24"/>
          <w:szCs w:val="24"/>
        </w:rPr>
        <w:t>ernat</w:t>
      </w:r>
      <w:r w:rsidR="001A0111">
        <w:rPr>
          <w:rFonts w:ascii="Arial" w:hAnsi="Arial" w:cs="Arial"/>
          <w:sz w:val="24"/>
          <w:szCs w:val="24"/>
        </w:rPr>
        <w:t>i</w:t>
      </w:r>
      <w:r w:rsidR="00A87B60">
        <w:rPr>
          <w:rFonts w:ascii="Arial" w:hAnsi="Arial" w:cs="Arial"/>
          <w:sz w:val="24"/>
          <w:szCs w:val="24"/>
        </w:rPr>
        <w:t>vas d</w:t>
      </w:r>
      <w:r w:rsidR="001A0111">
        <w:rPr>
          <w:rFonts w:ascii="Arial" w:hAnsi="Arial" w:cs="Arial"/>
          <w:sz w:val="24"/>
          <w:szCs w:val="24"/>
        </w:rPr>
        <w:t>e</w:t>
      </w:r>
      <w:r w:rsidR="00A87B60">
        <w:rPr>
          <w:rFonts w:ascii="Arial" w:hAnsi="Arial" w:cs="Arial"/>
          <w:sz w:val="24"/>
          <w:szCs w:val="24"/>
        </w:rPr>
        <w:t xml:space="preserve"> </w:t>
      </w:r>
      <w:r w:rsidR="001A0111">
        <w:rPr>
          <w:rFonts w:ascii="Arial" w:hAnsi="Arial" w:cs="Arial"/>
          <w:sz w:val="24"/>
          <w:szCs w:val="24"/>
        </w:rPr>
        <w:t>la medi</w:t>
      </w:r>
      <w:r w:rsidR="00A87B60">
        <w:rPr>
          <w:rFonts w:ascii="Arial" w:hAnsi="Arial" w:cs="Arial"/>
          <w:sz w:val="24"/>
          <w:szCs w:val="24"/>
        </w:rPr>
        <w:t>cina t</w:t>
      </w:r>
      <w:r w:rsidR="001A0111">
        <w:rPr>
          <w:rFonts w:ascii="Arial" w:hAnsi="Arial" w:cs="Arial"/>
          <w:sz w:val="24"/>
          <w:szCs w:val="24"/>
        </w:rPr>
        <w:t>r</w:t>
      </w:r>
      <w:r w:rsidR="00A87B60">
        <w:rPr>
          <w:rFonts w:ascii="Arial" w:hAnsi="Arial" w:cs="Arial"/>
          <w:sz w:val="24"/>
          <w:szCs w:val="24"/>
        </w:rPr>
        <w:t>a</w:t>
      </w:r>
      <w:r w:rsidR="001A0111">
        <w:rPr>
          <w:rFonts w:ascii="Arial" w:hAnsi="Arial" w:cs="Arial"/>
          <w:sz w:val="24"/>
          <w:szCs w:val="24"/>
        </w:rPr>
        <w:t>dic</w:t>
      </w:r>
      <w:r w:rsidR="00A87B60">
        <w:rPr>
          <w:rFonts w:ascii="Arial" w:hAnsi="Arial" w:cs="Arial"/>
          <w:sz w:val="24"/>
          <w:szCs w:val="24"/>
        </w:rPr>
        <w:t>ional para el soporte terapéutico</w:t>
      </w:r>
      <w:r w:rsidR="001A0111">
        <w:rPr>
          <w:rFonts w:ascii="Arial" w:hAnsi="Arial" w:cs="Arial"/>
          <w:sz w:val="24"/>
          <w:szCs w:val="24"/>
        </w:rPr>
        <w:t xml:space="preserve"> a personas </w:t>
      </w:r>
      <w:r w:rsidR="00A87B60">
        <w:rPr>
          <w:rFonts w:ascii="Arial" w:hAnsi="Arial" w:cs="Arial"/>
          <w:sz w:val="24"/>
          <w:szCs w:val="24"/>
        </w:rPr>
        <w:t>diag</w:t>
      </w:r>
      <w:r w:rsidR="001A0111">
        <w:rPr>
          <w:rFonts w:ascii="Arial" w:hAnsi="Arial" w:cs="Arial"/>
          <w:sz w:val="24"/>
          <w:szCs w:val="24"/>
        </w:rPr>
        <w:t>n</w:t>
      </w:r>
      <w:r w:rsidR="00A87B60">
        <w:rPr>
          <w:rFonts w:ascii="Arial" w:hAnsi="Arial" w:cs="Arial"/>
          <w:sz w:val="24"/>
          <w:szCs w:val="24"/>
        </w:rPr>
        <w:t>osticadas con Hipertensión</w:t>
      </w:r>
      <w:r w:rsidR="001A0111">
        <w:rPr>
          <w:rFonts w:ascii="Arial" w:hAnsi="Arial" w:cs="Arial"/>
          <w:sz w:val="24"/>
          <w:szCs w:val="24"/>
        </w:rPr>
        <w:t xml:space="preserve"> A</w:t>
      </w:r>
      <w:r w:rsidR="00A87B60">
        <w:rPr>
          <w:rFonts w:ascii="Arial" w:hAnsi="Arial" w:cs="Arial"/>
          <w:sz w:val="24"/>
          <w:szCs w:val="24"/>
        </w:rPr>
        <w:t>r</w:t>
      </w:r>
      <w:r w:rsidR="001A0111">
        <w:rPr>
          <w:rFonts w:ascii="Arial" w:hAnsi="Arial" w:cs="Arial"/>
          <w:sz w:val="24"/>
          <w:szCs w:val="24"/>
        </w:rPr>
        <w:t xml:space="preserve">terial </w:t>
      </w:r>
      <w:r w:rsidR="00A87B60">
        <w:rPr>
          <w:rFonts w:ascii="Arial" w:hAnsi="Arial" w:cs="Arial"/>
          <w:sz w:val="24"/>
          <w:szCs w:val="24"/>
        </w:rPr>
        <w:t>y en</w:t>
      </w:r>
      <w:r w:rsidR="001A0111">
        <w:rPr>
          <w:rFonts w:ascii="Arial" w:hAnsi="Arial" w:cs="Arial"/>
          <w:sz w:val="24"/>
          <w:szCs w:val="24"/>
        </w:rPr>
        <w:t>ferm</w:t>
      </w:r>
      <w:r w:rsidR="00A87B60">
        <w:rPr>
          <w:rFonts w:ascii="Arial" w:hAnsi="Arial" w:cs="Arial"/>
          <w:sz w:val="24"/>
          <w:szCs w:val="24"/>
        </w:rPr>
        <w:t>e</w:t>
      </w:r>
      <w:r w:rsidR="001A0111">
        <w:rPr>
          <w:rFonts w:ascii="Arial" w:hAnsi="Arial" w:cs="Arial"/>
          <w:sz w:val="24"/>
          <w:szCs w:val="24"/>
        </w:rPr>
        <w:t>d</w:t>
      </w:r>
      <w:r w:rsidR="00A87B60">
        <w:rPr>
          <w:rFonts w:ascii="Arial" w:hAnsi="Arial" w:cs="Arial"/>
          <w:sz w:val="24"/>
          <w:szCs w:val="24"/>
        </w:rPr>
        <w:t xml:space="preserve">ades que comprometen </w:t>
      </w:r>
      <w:r w:rsidR="001A0111">
        <w:rPr>
          <w:rFonts w:ascii="Arial" w:hAnsi="Arial" w:cs="Arial"/>
          <w:sz w:val="24"/>
          <w:szCs w:val="24"/>
        </w:rPr>
        <w:t>a</w:t>
      </w:r>
      <w:r w:rsidR="00A87B60">
        <w:rPr>
          <w:rFonts w:ascii="Arial" w:hAnsi="Arial" w:cs="Arial"/>
          <w:sz w:val="24"/>
          <w:szCs w:val="24"/>
        </w:rPr>
        <w:t>l aparato renal al contro</w:t>
      </w:r>
      <w:r w:rsidR="001A0111">
        <w:rPr>
          <w:rFonts w:ascii="Arial" w:hAnsi="Arial" w:cs="Arial"/>
          <w:sz w:val="24"/>
          <w:szCs w:val="24"/>
        </w:rPr>
        <w:t>la</w:t>
      </w:r>
      <w:r w:rsidR="00A87B60">
        <w:rPr>
          <w:rFonts w:ascii="Arial" w:hAnsi="Arial" w:cs="Arial"/>
          <w:sz w:val="24"/>
          <w:szCs w:val="24"/>
        </w:rPr>
        <w:t>r la di</w:t>
      </w:r>
      <w:r w:rsidR="001A0111">
        <w:rPr>
          <w:rFonts w:ascii="Arial" w:hAnsi="Arial" w:cs="Arial"/>
          <w:sz w:val="24"/>
          <w:szCs w:val="24"/>
        </w:rPr>
        <w:t>u</w:t>
      </w:r>
      <w:r w:rsidR="00A87B60">
        <w:rPr>
          <w:rFonts w:ascii="Arial" w:hAnsi="Arial" w:cs="Arial"/>
          <w:sz w:val="24"/>
          <w:szCs w:val="24"/>
        </w:rPr>
        <w:t>resis mayormente</w:t>
      </w:r>
      <w:r w:rsidR="001A0111">
        <w:rPr>
          <w:rFonts w:ascii="Arial" w:hAnsi="Arial" w:cs="Arial"/>
          <w:sz w:val="24"/>
          <w:szCs w:val="24"/>
        </w:rPr>
        <w:t>.</w:t>
      </w:r>
    </w:p>
    <w:p w:rsidR="00ED26EE" w:rsidRDefault="00ED26EE" w:rsidP="005C1391">
      <w:pPr>
        <w:rPr>
          <w:rFonts w:ascii="Arial" w:hAnsi="Arial" w:cs="Arial"/>
          <w:sz w:val="24"/>
          <w:szCs w:val="24"/>
        </w:rPr>
      </w:pPr>
      <w:r>
        <w:rPr>
          <w:rFonts w:ascii="Arial" w:hAnsi="Arial" w:cs="Arial"/>
          <w:sz w:val="24"/>
          <w:szCs w:val="24"/>
        </w:rPr>
        <w:t>Conclusiones:</w:t>
      </w:r>
      <w:r w:rsidR="0086305B" w:rsidRPr="0086305B">
        <w:t xml:space="preserve"> </w:t>
      </w:r>
      <w:r w:rsidR="00123C57">
        <w:rPr>
          <w:rFonts w:ascii="Arial" w:hAnsi="Arial" w:cs="Arial"/>
          <w:sz w:val="24"/>
          <w:szCs w:val="24"/>
        </w:rPr>
        <w:t>El empleo</w:t>
      </w:r>
      <w:r w:rsidR="00B534B9">
        <w:rPr>
          <w:rFonts w:ascii="Arial" w:hAnsi="Arial" w:cs="Arial"/>
          <w:sz w:val="24"/>
          <w:szCs w:val="24"/>
        </w:rPr>
        <w:t xml:space="preserve"> de alternativas naturales en el</w:t>
      </w:r>
      <w:r w:rsidR="00123C57">
        <w:rPr>
          <w:rFonts w:ascii="Arial" w:hAnsi="Arial" w:cs="Arial"/>
          <w:sz w:val="24"/>
          <w:szCs w:val="24"/>
        </w:rPr>
        <w:t xml:space="preserve"> tratamiento de enfermedades como la Hipertensión A</w:t>
      </w:r>
      <w:r w:rsidR="00B534B9">
        <w:rPr>
          <w:rFonts w:ascii="Arial" w:hAnsi="Arial" w:cs="Arial"/>
          <w:sz w:val="24"/>
          <w:szCs w:val="24"/>
        </w:rPr>
        <w:t>r</w:t>
      </w:r>
      <w:r w:rsidR="00123C57">
        <w:rPr>
          <w:rFonts w:ascii="Arial" w:hAnsi="Arial" w:cs="Arial"/>
          <w:sz w:val="24"/>
          <w:szCs w:val="24"/>
        </w:rPr>
        <w:t>terial o del propio aparato renal</w:t>
      </w:r>
      <w:r w:rsidR="00B534B9">
        <w:rPr>
          <w:rFonts w:ascii="Arial" w:hAnsi="Arial" w:cs="Arial"/>
          <w:sz w:val="24"/>
          <w:szCs w:val="24"/>
        </w:rPr>
        <w:t>,</w:t>
      </w:r>
      <w:r w:rsidR="00123C57">
        <w:rPr>
          <w:rFonts w:ascii="Arial" w:hAnsi="Arial" w:cs="Arial"/>
          <w:sz w:val="24"/>
          <w:szCs w:val="24"/>
        </w:rPr>
        <w:t xml:space="preserve"> constituye una ventaja y un recurso al alcance de todos que vale la pena socializar.</w:t>
      </w:r>
    </w:p>
    <w:p w:rsidR="00ED26EE" w:rsidRDefault="00DD689E" w:rsidP="005C1391">
      <w:pPr>
        <w:rPr>
          <w:rFonts w:ascii="Arial" w:hAnsi="Arial" w:cs="Arial"/>
          <w:sz w:val="24"/>
          <w:szCs w:val="24"/>
        </w:rPr>
      </w:pPr>
      <w:r>
        <w:rPr>
          <w:rFonts w:ascii="Arial" w:hAnsi="Arial" w:cs="Arial"/>
          <w:sz w:val="24"/>
          <w:szCs w:val="24"/>
        </w:rPr>
        <w:t>Palabras c</w:t>
      </w:r>
      <w:r w:rsidR="00ED26EE">
        <w:rPr>
          <w:rFonts w:ascii="Arial" w:hAnsi="Arial" w:cs="Arial"/>
          <w:sz w:val="24"/>
          <w:szCs w:val="24"/>
        </w:rPr>
        <w:t>l</w:t>
      </w:r>
      <w:r>
        <w:rPr>
          <w:rFonts w:ascii="Arial" w:hAnsi="Arial" w:cs="Arial"/>
          <w:sz w:val="24"/>
          <w:szCs w:val="24"/>
        </w:rPr>
        <w:t>a</w:t>
      </w:r>
      <w:r w:rsidR="00ED26EE">
        <w:rPr>
          <w:rFonts w:ascii="Arial" w:hAnsi="Arial" w:cs="Arial"/>
          <w:sz w:val="24"/>
          <w:szCs w:val="24"/>
        </w:rPr>
        <w:t xml:space="preserve">ves: </w:t>
      </w:r>
      <w:r w:rsidR="00A51CBF" w:rsidRPr="00A51CBF">
        <w:rPr>
          <w:rFonts w:ascii="Arial" w:hAnsi="Arial" w:cs="Arial"/>
          <w:sz w:val="24"/>
          <w:szCs w:val="24"/>
        </w:rPr>
        <w:t>diurético, fitoterapia, hipertensión arterial, medicina natural.</w:t>
      </w:r>
    </w:p>
    <w:p w:rsidR="00075F07" w:rsidRDefault="00075F07" w:rsidP="00241757">
      <w:pPr>
        <w:rPr>
          <w:rFonts w:ascii="Arial" w:hAnsi="Arial" w:cs="Arial"/>
          <w:sz w:val="24"/>
          <w:szCs w:val="24"/>
        </w:rPr>
      </w:pPr>
    </w:p>
    <w:p w:rsidR="00075F07" w:rsidRDefault="00075F07" w:rsidP="00241757">
      <w:pPr>
        <w:rPr>
          <w:rFonts w:ascii="Arial" w:hAnsi="Arial" w:cs="Arial"/>
          <w:sz w:val="24"/>
          <w:szCs w:val="24"/>
        </w:rPr>
      </w:pPr>
    </w:p>
    <w:p w:rsidR="00241757" w:rsidRDefault="00241757" w:rsidP="00241757">
      <w:pPr>
        <w:rPr>
          <w:rFonts w:ascii="Arial" w:hAnsi="Arial" w:cs="Arial"/>
          <w:sz w:val="24"/>
          <w:szCs w:val="24"/>
        </w:rPr>
      </w:pPr>
      <w:r>
        <w:rPr>
          <w:rFonts w:ascii="Arial" w:hAnsi="Arial" w:cs="Arial"/>
          <w:sz w:val="24"/>
          <w:szCs w:val="24"/>
        </w:rPr>
        <w:lastRenderedPageBreak/>
        <w:t>Introducción</w:t>
      </w:r>
    </w:p>
    <w:p w:rsidR="0086305B" w:rsidRPr="0086305B" w:rsidRDefault="0086305B" w:rsidP="0086305B">
      <w:pPr>
        <w:rPr>
          <w:rFonts w:ascii="Arial" w:hAnsi="Arial" w:cs="Arial"/>
          <w:sz w:val="24"/>
          <w:szCs w:val="24"/>
        </w:rPr>
      </w:pPr>
      <w:r w:rsidRPr="0086305B">
        <w:rPr>
          <w:rFonts w:ascii="Arial" w:hAnsi="Arial" w:cs="Arial"/>
          <w:sz w:val="24"/>
          <w:szCs w:val="24"/>
        </w:rPr>
        <w:t>Por lo general asociamos la Medicina Tradicional o Bioenergética co</w:t>
      </w:r>
      <w:r w:rsidR="003205D5">
        <w:rPr>
          <w:rFonts w:ascii="Arial" w:hAnsi="Arial" w:cs="Arial"/>
          <w:sz w:val="24"/>
          <w:szCs w:val="24"/>
        </w:rPr>
        <w:t>n la Medicina Tradicional China</w:t>
      </w:r>
      <w:r w:rsidR="006B3D48">
        <w:rPr>
          <w:rFonts w:ascii="Arial" w:hAnsi="Arial" w:cs="Arial"/>
          <w:sz w:val="24"/>
          <w:szCs w:val="24"/>
        </w:rPr>
        <w:t xml:space="preserve"> propiamente dicha. E</w:t>
      </w:r>
      <w:r w:rsidRPr="0086305B">
        <w:rPr>
          <w:rFonts w:ascii="Arial" w:hAnsi="Arial" w:cs="Arial"/>
          <w:sz w:val="24"/>
          <w:szCs w:val="24"/>
        </w:rPr>
        <w:t>sto se debe a que la cultura asiática es representativa de esta forma de enfocar al enfermo como un ente íntegro al que se debe tratar. Es decir, el modelo de medicina holística que busca el equilibrio por encima de todo, siendo la inocuidad y variedad de técnicas los preceptos predominantes para su comprensión. Sin embargo, el concepto de medicina tradicional va mucho más allá de lo que en nuestro razonamiento reconocemos y a veces inconscientemente, subestimados.</w:t>
      </w:r>
    </w:p>
    <w:p w:rsidR="0086305B" w:rsidRPr="0086305B" w:rsidRDefault="0086305B" w:rsidP="0086305B">
      <w:pPr>
        <w:rPr>
          <w:rFonts w:ascii="Arial" w:hAnsi="Arial" w:cs="Arial"/>
          <w:sz w:val="24"/>
          <w:szCs w:val="24"/>
        </w:rPr>
      </w:pPr>
      <w:r w:rsidRPr="0086305B">
        <w:rPr>
          <w:rFonts w:ascii="Arial" w:hAnsi="Arial" w:cs="Arial"/>
          <w:sz w:val="24"/>
          <w:szCs w:val="24"/>
        </w:rPr>
        <w:t>Según la definición de la OMS, la medicina tradicional es:</w:t>
      </w:r>
    </w:p>
    <w:p w:rsidR="0086305B" w:rsidRPr="003205D5" w:rsidRDefault="0086305B" w:rsidP="0086305B">
      <w:pPr>
        <w:rPr>
          <w:rFonts w:ascii="Arial" w:hAnsi="Arial" w:cs="Arial"/>
          <w:i/>
          <w:sz w:val="24"/>
          <w:szCs w:val="24"/>
        </w:rPr>
      </w:pPr>
      <w:r w:rsidRPr="003205D5">
        <w:rPr>
          <w:rFonts w:ascii="Arial" w:hAnsi="Arial" w:cs="Arial"/>
          <w:i/>
          <w:sz w:val="24"/>
          <w:szCs w:val="24"/>
        </w:rPr>
        <w:t>La suma total de conocimientos, habilidades y prácticas basados en teorías, creencias y experiencias oriundos de las diferentes culturas, sean o no explicables, y usados en el mantenimiento de la salud, así como en la prevención, diagnosis o tratamiento de las enfermedades físicas o mentales.</w:t>
      </w:r>
      <w:r w:rsidR="003205D5" w:rsidRPr="003205D5">
        <w:rPr>
          <w:rFonts w:ascii="Arial" w:hAnsi="Arial" w:cs="Arial"/>
          <w:i/>
          <w:sz w:val="24"/>
          <w:szCs w:val="24"/>
          <w:vertAlign w:val="superscript"/>
        </w:rPr>
        <w:t>1</w:t>
      </w:r>
    </w:p>
    <w:p w:rsidR="0086305B" w:rsidRDefault="0086305B" w:rsidP="0086305B">
      <w:pPr>
        <w:rPr>
          <w:rFonts w:ascii="Arial" w:hAnsi="Arial" w:cs="Arial"/>
          <w:sz w:val="24"/>
          <w:szCs w:val="24"/>
        </w:rPr>
      </w:pPr>
      <w:r w:rsidRPr="0086305B">
        <w:rPr>
          <w:rFonts w:ascii="Arial" w:hAnsi="Arial" w:cs="Arial"/>
          <w:sz w:val="24"/>
          <w:szCs w:val="24"/>
        </w:rPr>
        <w:t>La fitoter</w:t>
      </w:r>
      <w:r w:rsidR="003205D5">
        <w:rPr>
          <w:rFonts w:ascii="Arial" w:hAnsi="Arial" w:cs="Arial"/>
          <w:sz w:val="24"/>
          <w:szCs w:val="24"/>
        </w:rPr>
        <w:t>apia</w:t>
      </w:r>
      <w:r w:rsidRPr="0086305B">
        <w:rPr>
          <w:rFonts w:ascii="Arial" w:hAnsi="Arial" w:cs="Arial"/>
          <w:sz w:val="24"/>
          <w:szCs w:val="24"/>
        </w:rPr>
        <w:t xml:space="preserve"> es una de las alternativas que se enmarcan dentro de la Medicina Tradicional. Consiste en el tratamiento de enfermedades a través de las plantas y sustancias vegetales, es la medicina más antigua y probada del mundo. Las plantas medicinales pueden tener una eficacia similar a</w:t>
      </w:r>
      <w:r w:rsidR="00D81639">
        <w:rPr>
          <w:rFonts w:ascii="Arial" w:hAnsi="Arial" w:cs="Arial"/>
          <w:sz w:val="24"/>
          <w:szCs w:val="24"/>
        </w:rPr>
        <w:t xml:space="preserve"> </w:t>
      </w:r>
      <w:r w:rsidRPr="0086305B">
        <w:rPr>
          <w:rFonts w:ascii="Arial" w:hAnsi="Arial" w:cs="Arial"/>
          <w:sz w:val="24"/>
          <w:szCs w:val="24"/>
        </w:rPr>
        <w:t>l</w:t>
      </w:r>
      <w:r w:rsidR="00D81639">
        <w:rPr>
          <w:rFonts w:ascii="Arial" w:hAnsi="Arial" w:cs="Arial"/>
          <w:sz w:val="24"/>
          <w:szCs w:val="24"/>
        </w:rPr>
        <w:t>a</w:t>
      </w:r>
      <w:r w:rsidRPr="0086305B">
        <w:rPr>
          <w:rFonts w:ascii="Arial" w:hAnsi="Arial" w:cs="Arial"/>
          <w:sz w:val="24"/>
          <w:szCs w:val="24"/>
        </w:rPr>
        <w:t xml:space="preserve"> de los medicamentos convencionales. Hasta la actualidad se han reportado una gran variedad de plantas y distintas formas de preparación para el consumo, con algún uso medicinal, y que, gracias al avance de la ciencia y la tecnología, los laboratorios han ayudado a sintetizar químicamente los principios activos, poniendo a disponibilidad de la poblac</w:t>
      </w:r>
      <w:r w:rsidR="003205D5">
        <w:rPr>
          <w:rFonts w:ascii="Arial" w:hAnsi="Arial" w:cs="Arial"/>
          <w:sz w:val="24"/>
          <w:szCs w:val="24"/>
        </w:rPr>
        <w:t>ión en lugares de libre acceso.</w:t>
      </w:r>
      <w:r w:rsidR="003205D5" w:rsidRPr="003205D5">
        <w:rPr>
          <w:rFonts w:ascii="Arial" w:hAnsi="Arial" w:cs="Arial"/>
          <w:sz w:val="24"/>
          <w:szCs w:val="24"/>
          <w:vertAlign w:val="superscript"/>
        </w:rPr>
        <w:t>2</w:t>
      </w:r>
    </w:p>
    <w:p w:rsidR="008B469B" w:rsidRPr="008B469B" w:rsidRDefault="008B469B" w:rsidP="0086305B">
      <w:pPr>
        <w:rPr>
          <w:rFonts w:ascii="Arial" w:hAnsi="Arial" w:cs="Arial"/>
          <w:sz w:val="24"/>
          <w:szCs w:val="24"/>
        </w:rPr>
      </w:pPr>
      <w:r w:rsidRPr="008B469B">
        <w:rPr>
          <w:rFonts w:ascii="Arial" w:hAnsi="Arial" w:cs="Arial"/>
          <w:sz w:val="24"/>
          <w:szCs w:val="24"/>
        </w:rPr>
        <w:t>La Organización Mundial de la Salud (OMS), señala la necesidad de l</w:t>
      </w:r>
      <w:r w:rsidR="00E56DF4">
        <w:rPr>
          <w:rFonts w:ascii="Arial" w:hAnsi="Arial" w:cs="Arial"/>
          <w:sz w:val="24"/>
          <w:szCs w:val="24"/>
        </w:rPr>
        <w:t xml:space="preserve">a investigación y aplicación de </w:t>
      </w:r>
      <w:r w:rsidRPr="008B469B">
        <w:rPr>
          <w:rFonts w:ascii="Arial" w:hAnsi="Arial" w:cs="Arial"/>
          <w:sz w:val="24"/>
          <w:szCs w:val="24"/>
        </w:rPr>
        <w:t>la medicina natural y tradicional (MNT) particularmente de la fito</w:t>
      </w:r>
      <w:r w:rsidR="008737AA">
        <w:rPr>
          <w:rFonts w:ascii="Arial" w:hAnsi="Arial" w:cs="Arial"/>
          <w:sz w:val="24"/>
          <w:szCs w:val="24"/>
        </w:rPr>
        <w:t xml:space="preserve">terapia en países desarrollados </w:t>
      </w:r>
      <w:r w:rsidR="0099219F">
        <w:rPr>
          <w:rFonts w:ascii="Arial" w:hAnsi="Arial" w:cs="Arial"/>
          <w:sz w:val="24"/>
          <w:szCs w:val="24"/>
        </w:rPr>
        <w:t>como en vías de desarrollo</w:t>
      </w:r>
      <w:r w:rsidRPr="008B469B">
        <w:rPr>
          <w:rFonts w:ascii="Arial" w:hAnsi="Arial" w:cs="Arial"/>
          <w:sz w:val="24"/>
          <w:szCs w:val="24"/>
        </w:rPr>
        <w:t>. Las plantas son fuente importan</w:t>
      </w:r>
      <w:r w:rsidR="008737AA">
        <w:rPr>
          <w:rFonts w:ascii="Arial" w:hAnsi="Arial" w:cs="Arial"/>
          <w:sz w:val="24"/>
          <w:szCs w:val="24"/>
        </w:rPr>
        <w:t xml:space="preserve">te de diversidad natural por la </w:t>
      </w:r>
      <w:r w:rsidRPr="008B469B">
        <w:rPr>
          <w:rFonts w:ascii="Arial" w:hAnsi="Arial" w:cs="Arial"/>
          <w:sz w:val="24"/>
          <w:szCs w:val="24"/>
        </w:rPr>
        <w:t>multitud de com</w:t>
      </w:r>
      <w:r w:rsidR="0099219F">
        <w:rPr>
          <w:rFonts w:ascii="Arial" w:hAnsi="Arial" w:cs="Arial"/>
          <w:sz w:val="24"/>
          <w:szCs w:val="24"/>
        </w:rPr>
        <w:t>puestos que ellas sintetizan, m</w:t>
      </w:r>
      <w:r w:rsidRPr="008B469B">
        <w:rPr>
          <w:rFonts w:ascii="Arial" w:hAnsi="Arial" w:cs="Arial"/>
          <w:sz w:val="24"/>
          <w:szCs w:val="24"/>
        </w:rPr>
        <w:t>uch</w:t>
      </w:r>
      <w:r w:rsidR="008737AA">
        <w:rPr>
          <w:rFonts w:ascii="Arial" w:hAnsi="Arial" w:cs="Arial"/>
          <w:sz w:val="24"/>
          <w:szCs w:val="24"/>
        </w:rPr>
        <w:t xml:space="preserve">os de ellos bien valorados como </w:t>
      </w:r>
      <w:r w:rsidRPr="008B469B">
        <w:rPr>
          <w:rFonts w:ascii="Arial" w:hAnsi="Arial" w:cs="Arial"/>
          <w:sz w:val="24"/>
          <w:szCs w:val="24"/>
        </w:rPr>
        <w:t>terapéuticos por su utilidad en el tratamiento de varias afecciones.</w:t>
      </w:r>
      <w:r w:rsidR="003205D5" w:rsidRPr="003205D5">
        <w:rPr>
          <w:rFonts w:ascii="Arial" w:hAnsi="Arial" w:cs="Arial"/>
          <w:sz w:val="24"/>
          <w:szCs w:val="24"/>
          <w:vertAlign w:val="superscript"/>
        </w:rPr>
        <w:t>3</w:t>
      </w:r>
    </w:p>
    <w:p w:rsidR="008B469B" w:rsidRDefault="008B469B" w:rsidP="008B469B">
      <w:pPr>
        <w:rPr>
          <w:rFonts w:ascii="Arial" w:hAnsi="Arial" w:cs="Arial"/>
          <w:sz w:val="24"/>
          <w:szCs w:val="24"/>
          <w:vertAlign w:val="superscript"/>
        </w:rPr>
      </w:pPr>
      <w:r w:rsidRPr="008B469B">
        <w:rPr>
          <w:rFonts w:ascii="Arial" w:hAnsi="Arial" w:cs="Arial"/>
          <w:sz w:val="24"/>
          <w:szCs w:val="24"/>
        </w:rPr>
        <w:t>El uso de las plantas medicinales en la terapéutica requiere, al igual que los productos sintéticos,</w:t>
      </w:r>
      <w:r w:rsidR="008737AA">
        <w:rPr>
          <w:rFonts w:ascii="Arial" w:hAnsi="Arial" w:cs="Arial"/>
          <w:sz w:val="24"/>
          <w:szCs w:val="24"/>
        </w:rPr>
        <w:t xml:space="preserve"> </w:t>
      </w:r>
      <w:r w:rsidRPr="008B469B">
        <w:rPr>
          <w:rFonts w:ascii="Arial" w:hAnsi="Arial" w:cs="Arial"/>
          <w:sz w:val="24"/>
          <w:szCs w:val="24"/>
        </w:rPr>
        <w:t xml:space="preserve">de profundas investigaciones que no se limitan al campo de la </w:t>
      </w:r>
      <w:r w:rsidR="008737AA">
        <w:rPr>
          <w:rFonts w:ascii="Arial" w:hAnsi="Arial" w:cs="Arial"/>
          <w:sz w:val="24"/>
          <w:szCs w:val="24"/>
        </w:rPr>
        <w:t xml:space="preserve">experimentación, </w:t>
      </w:r>
      <w:r w:rsidR="008737AA">
        <w:rPr>
          <w:rFonts w:ascii="Arial" w:hAnsi="Arial" w:cs="Arial"/>
          <w:sz w:val="24"/>
          <w:szCs w:val="24"/>
        </w:rPr>
        <w:lastRenderedPageBreak/>
        <w:t xml:space="preserve">porque una vez </w:t>
      </w:r>
      <w:r w:rsidRPr="008B469B">
        <w:rPr>
          <w:rFonts w:ascii="Arial" w:hAnsi="Arial" w:cs="Arial"/>
          <w:sz w:val="24"/>
          <w:szCs w:val="24"/>
        </w:rPr>
        <w:t>que se comercializan se les debe observar mediante estudi</w:t>
      </w:r>
      <w:r w:rsidR="0099219F">
        <w:rPr>
          <w:rFonts w:ascii="Arial" w:hAnsi="Arial" w:cs="Arial"/>
          <w:sz w:val="24"/>
          <w:szCs w:val="24"/>
        </w:rPr>
        <w:t>os de farmacovigilancia</w:t>
      </w:r>
      <w:r w:rsidRPr="008B469B">
        <w:rPr>
          <w:rFonts w:ascii="Arial" w:hAnsi="Arial" w:cs="Arial"/>
          <w:sz w:val="24"/>
          <w:szCs w:val="24"/>
        </w:rPr>
        <w:t>.</w:t>
      </w:r>
      <w:r w:rsidR="003205D5" w:rsidRPr="003205D5">
        <w:rPr>
          <w:rFonts w:ascii="Arial" w:hAnsi="Arial" w:cs="Arial"/>
          <w:sz w:val="24"/>
          <w:szCs w:val="24"/>
          <w:vertAlign w:val="superscript"/>
        </w:rPr>
        <w:t>3</w:t>
      </w:r>
    </w:p>
    <w:p w:rsidR="004B1279" w:rsidRPr="004B1279" w:rsidRDefault="004B1279" w:rsidP="004B1279">
      <w:pPr>
        <w:rPr>
          <w:rFonts w:ascii="Arial" w:hAnsi="Arial" w:cs="Arial"/>
          <w:sz w:val="24"/>
          <w:szCs w:val="24"/>
        </w:rPr>
      </w:pPr>
      <w:r w:rsidRPr="004B1279">
        <w:rPr>
          <w:rFonts w:ascii="Arial" w:hAnsi="Arial" w:cs="Arial"/>
          <w:sz w:val="24"/>
          <w:szCs w:val="24"/>
        </w:rPr>
        <w:t>La diuresis es la secreción de orina tanto en términos cuantitativos como cualitativos. También se define como la cantidad de orina producida en un tiempo determinado.</w:t>
      </w:r>
      <w:r w:rsidRPr="004B1279">
        <w:t xml:space="preserve"> </w:t>
      </w:r>
      <w:r w:rsidRPr="004B1279">
        <w:rPr>
          <w:rFonts w:ascii="Arial" w:hAnsi="Arial" w:cs="Arial"/>
          <w:sz w:val="24"/>
          <w:szCs w:val="24"/>
        </w:rPr>
        <w:t>Desde el punto de vista cualitativo y cuantitativo, la diuresis hace referencia a:</w:t>
      </w:r>
    </w:p>
    <w:p w:rsidR="004B1279" w:rsidRPr="004B1279" w:rsidRDefault="004B1279" w:rsidP="004B1279">
      <w:pPr>
        <w:pStyle w:val="Prrafodelista"/>
        <w:numPr>
          <w:ilvl w:val="0"/>
          <w:numId w:val="2"/>
        </w:numPr>
        <w:rPr>
          <w:rFonts w:ascii="Arial" w:hAnsi="Arial" w:cs="Arial"/>
          <w:sz w:val="24"/>
          <w:szCs w:val="24"/>
        </w:rPr>
      </w:pPr>
      <w:r w:rsidRPr="004B1279">
        <w:rPr>
          <w:rFonts w:ascii="Arial" w:hAnsi="Arial" w:cs="Arial"/>
          <w:sz w:val="24"/>
          <w:szCs w:val="24"/>
        </w:rPr>
        <w:t>La composición de la orina: agua, iones, compuestos orgánicos.</w:t>
      </w:r>
    </w:p>
    <w:p w:rsidR="004B1279" w:rsidRPr="004B1279" w:rsidRDefault="004B1279" w:rsidP="004B1279">
      <w:pPr>
        <w:pStyle w:val="Prrafodelista"/>
        <w:numPr>
          <w:ilvl w:val="0"/>
          <w:numId w:val="2"/>
        </w:numPr>
        <w:rPr>
          <w:rFonts w:ascii="Arial" w:hAnsi="Arial" w:cs="Arial"/>
          <w:sz w:val="24"/>
          <w:szCs w:val="24"/>
        </w:rPr>
      </w:pPr>
      <w:r w:rsidRPr="004B1279">
        <w:rPr>
          <w:rFonts w:ascii="Arial" w:hAnsi="Arial" w:cs="Arial"/>
          <w:sz w:val="24"/>
          <w:szCs w:val="24"/>
        </w:rPr>
        <w:t>El trayecto íntegro de la orina: formación de la orina en el riñón, transporte por el uréter, almacenaje en la vejiga y finalmente eliminación por medio de la uretra mediante la micción.</w:t>
      </w:r>
      <w:r w:rsidR="00A51CBF" w:rsidRPr="00D81639">
        <w:rPr>
          <w:rFonts w:ascii="Arial" w:hAnsi="Arial" w:cs="Arial"/>
          <w:sz w:val="24"/>
          <w:szCs w:val="24"/>
          <w:vertAlign w:val="superscript"/>
        </w:rPr>
        <w:t>4</w:t>
      </w:r>
      <w:r w:rsidRPr="00D81639">
        <w:rPr>
          <w:rFonts w:ascii="Arial" w:hAnsi="Arial" w:cs="Arial"/>
          <w:sz w:val="24"/>
          <w:szCs w:val="24"/>
          <w:vertAlign w:val="superscript"/>
        </w:rPr>
        <w:t xml:space="preserve"> </w:t>
      </w:r>
    </w:p>
    <w:p w:rsidR="004B1279" w:rsidRDefault="004B1279" w:rsidP="004B1279">
      <w:pPr>
        <w:rPr>
          <w:rFonts w:ascii="Arial" w:hAnsi="Arial" w:cs="Arial"/>
          <w:sz w:val="24"/>
          <w:szCs w:val="24"/>
        </w:rPr>
      </w:pPr>
      <w:r w:rsidRPr="004B1279">
        <w:rPr>
          <w:rFonts w:ascii="Arial" w:hAnsi="Arial" w:cs="Arial"/>
          <w:sz w:val="24"/>
          <w:szCs w:val="24"/>
        </w:rPr>
        <w:t>Desde el punto de vista cuantitativo, se habla de flujo de orina (medido en litros/día, mililitros/día o mililitros/minuto). El flujo urinario y el flujo de diuresis son sinónimos. Un flujo urinario normal comprende entre 800 ml y 1500 ml al día, dependiente de la cantidad de fluido que se absorba.</w:t>
      </w:r>
      <w:r w:rsidRPr="004B1279">
        <w:t xml:space="preserve"> </w:t>
      </w:r>
      <w:r w:rsidRPr="004B1279">
        <w:rPr>
          <w:rFonts w:ascii="Arial" w:hAnsi="Arial" w:cs="Arial"/>
          <w:sz w:val="24"/>
          <w:szCs w:val="24"/>
        </w:rPr>
        <w:t>Se denomina diurético a toda sustancia que al ser ingerida provoca una eliminación de agua y electrolitos del organismo, a través de la orina y la expulsión de materia fecal.</w:t>
      </w:r>
      <w:r w:rsidR="00A51CBF" w:rsidRPr="00D81639">
        <w:rPr>
          <w:rFonts w:ascii="Arial" w:hAnsi="Arial" w:cs="Arial"/>
          <w:sz w:val="24"/>
          <w:szCs w:val="24"/>
          <w:vertAlign w:val="superscript"/>
        </w:rPr>
        <w:t>4</w:t>
      </w:r>
    </w:p>
    <w:p w:rsidR="004B1279" w:rsidRDefault="004B1279" w:rsidP="004B1279">
      <w:pPr>
        <w:rPr>
          <w:rFonts w:ascii="Arial" w:hAnsi="Arial" w:cs="Arial"/>
          <w:sz w:val="24"/>
          <w:szCs w:val="24"/>
        </w:rPr>
      </w:pPr>
      <w:r w:rsidRPr="004B1279">
        <w:rPr>
          <w:rFonts w:ascii="Arial" w:hAnsi="Arial" w:cs="Arial"/>
          <w:sz w:val="24"/>
          <w:szCs w:val="24"/>
        </w:rPr>
        <w:t>El tratamiento con diuréticos es un método eficaz para la reducción del efecto de ciertas patologías como la diabetes insípida, edemas, glaucoma. Los efectos beneficiosos de estos compuestos sobre pacientes que sufren hipertensión arterial están ampliamente estudiados, se ha comprobado que los diuréticos consiguen controlar los valores de presión arterial en un gran número de</w:t>
      </w:r>
      <w:r>
        <w:rPr>
          <w:rFonts w:ascii="Arial" w:hAnsi="Arial" w:cs="Arial"/>
          <w:sz w:val="24"/>
          <w:szCs w:val="24"/>
        </w:rPr>
        <w:t xml:space="preserve"> pacientes, reduciendo la morbimortalidad cardiovascular.</w:t>
      </w:r>
      <w:r w:rsidR="00A51CBF" w:rsidRPr="000F31C3">
        <w:rPr>
          <w:rFonts w:ascii="Arial" w:hAnsi="Arial" w:cs="Arial"/>
          <w:sz w:val="24"/>
          <w:szCs w:val="24"/>
          <w:vertAlign w:val="superscript"/>
        </w:rPr>
        <w:t>5</w:t>
      </w:r>
    </w:p>
    <w:p w:rsidR="004B1279" w:rsidRDefault="004B1279" w:rsidP="004B1279">
      <w:pPr>
        <w:rPr>
          <w:rFonts w:ascii="Arial" w:hAnsi="Arial" w:cs="Arial"/>
          <w:sz w:val="24"/>
          <w:szCs w:val="24"/>
        </w:rPr>
      </w:pPr>
      <w:r w:rsidRPr="004B1279">
        <w:rPr>
          <w:rFonts w:ascii="Arial" w:hAnsi="Arial" w:cs="Arial"/>
          <w:sz w:val="24"/>
          <w:szCs w:val="24"/>
        </w:rPr>
        <w:t>El problema de este tratamiento se encuentra en la administración de dosis altas de diuréticos, ya que producen cambios en el metabolismo de lípidos e hidratos de carbono, disminución de magnesio y potasio en la sangre. Esto, hace que la capacidad de los diuréticos de controlar el riesgo cardiov</w:t>
      </w:r>
      <w:r>
        <w:rPr>
          <w:rFonts w:ascii="Arial" w:hAnsi="Arial" w:cs="Arial"/>
          <w:sz w:val="24"/>
          <w:szCs w:val="24"/>
        </w:rPr>
        <w:t>ascular disminuya notablemente.</w:t>
      </w:r>
      <w:r w:rsidR="00A51CBF" w:rsidRPr="000F31C3">
        <w:rPr>
          <w:rFonts w:ascii="Arial" w:hAnsi="Arial" w:cs="Arial"/>
          <w:sz w:val="24"/>
          <w:szCs w:val="24"/>
          <w:vertAlign w:val="superscript"/>
        </w:rPr>
        <w:t>5</w:t>
      </w:r>
    </w:p>
    <w:p w:rsidR="004B1279" w:rsidRPr="004B1279" w:rsidRDefault="004B1279" w:rsidP="004B1279">
      <w:pPr>
        <w:rPr>
          <w:rFonts w:ascii="Arial" w:hAnsi="Arial" w:cs="Arial"/>
          <w:sz w:val="24"/>
          <w:szCs w:val="24"/>
        </w:rPr>
      </w:pPr>
      <w:r w:rsidRPr="004B1279">
        <w:rPr>
          <w:rFonts w:ascii="Arial" w:hAnsi="Arial" w:cs="Arial"/>
          <w:sz w:val="24"/>
          <w:szCs w:val="24"/>
        </w:rPr>
        <w:t xml:space="preserve">Recientes estudios han demostrado que la utilización de dosis más bajas de estos compuestos mantiene el control sobre la presión arterial sin causar problemas metabólicos o neuroendocrinos. Se especula además en la posible eliminación a través de la orina, de otras sustancias tales como vitaminas (especialmente las del complejo B) </w:t>
      </w:r>
      <w:r w:rsidRPr="004B1279">
        <w:rPr>
          <w:rFonts w:ascii="Arial" w:hAnsi="Arial" w:cs="Arial"/>
          <w:sz w:val="24"/>
          <w:szCs w:val="24"/>
        </w:rPr>
        <w:lastRenderedPageBreak/>
        <w:t xml:space="preserve">y en algunos casos minerales. Estos efectos reducen las ventajas de los diuréticos para los </w:t>
      </w:r>
      <w:r w:rsidR="00D81639">
        <w:rPr>
          <w:rFonts w:ascii="Arial" w:hAnsi="Arial" w:cs="Arial"/>
          <w:sz w:val="24"/>
          <w:szCs w:val="24"/>
        </w:rPr>
        <w:t xml:space="preserve">pacientes </w:t>
      </w:r>
      <w:r w:rsidRPr="004B1279">
        <w:rPr>
          <w:rFonts w:ascii="Arial" w:hAnsi="Arial" w:cs="Arial"/>
          <w:sz w:val="24"/>
          <w:szCs w:val="24"/>
        </w:rPr>
        <w:t>cardíacos.</w:t>
      </w:r>
      <w:r w:rsidR="00A51CBF" w:rsidRPr="000F31C3">
        <w:rPr>
          <w:rFonts w:ascii="Arial" w:hAnsi="Arial" w:cs="Arial"/>
          <w:sz w:val="24"/>
          <w:szCs w:val="24"/>
          <w:vertAlign w:val="superscript"/>
        </w:rPr>
        <w:t>5</w:t>
      </w:r>
    </w:p>
    <w:p w:rsidR="0086305B" w:rsidRDefault="003205D5" w:rsidP="00241757">
      <w:pPr>
        <w:rPr>
          <w:rFonts w:ascii="Arial" w:hAnsi="Arial" w:cs="Arial"/>
          <w:sz w:val="24"/>
          <w:szCs w:val="24"/>
        </w:rPr>
      </w:pPr>
      <w:r>
        <w:rPr>
          <w:rFonts w:ascii="Arial" w:hAnsi="Arial" w:cs="Arial"/>
          <w:sz w:val="24"/>
          <w:szCs w:val="24"/>
        </w:rPr>
        <w:t>Precisamente, en t</w:t>
      </w:r>
      <w:r w:rsidR="00246D18">
        <w:rPr>
          <w:rFonts w:ascii="Arial" w:hAnsi="Arial" w:cs="Arial"/>
          <w:sz w:val="24"/>
          <w:szCs w:val="24"/>
        </w:rPr>
        <w:t>iempos do</w:t>
      </w:r>
      <w:r>
        <w:rPr>
          <w:rFonts w:ascii="Arial" w:hAnsi="Arial" w:cs="Arial"/>
          <w:sz w:val="24"/>
          <w:szCs w:val="24"/>
        </w:rPr>
        <w:t>n</w:t>
      </w:r>
      <w:r w:rsidR="00246D18">
        <w:rPr>
          <w:rFonts w:ascii="Arial" w:hAnsi="Arial" w:cs="Arial"/>
          <w:sz w:val="24"/>
          <w:szCs w:val="24"/>
        </w:rPr>
        <w:t>de sumar conocimientos es u</w:t>
      </w:r>
      <w:r>
        <w:rPr>
          <w:rFonts w:ascii="Arial" w:hAnsi="Arial" w:cs="Arial"/>
          <w:sz w:val="24"/>
          <w:szCs w:val="24"/>
        </w:rPr>
        <w:t>n</w:t>
      </w:r>
      <w:r w:rsidR="00246D18">
        <w:rPr>
          <w:rFonts w:ascii="Arial" w:hAnsi="Arial" w:cs="Arial"/>
          <w:sz w:val="24"/>
          <w:szCs w:val="24"/>
        </w:rPr>
        <w:t>a tarea unánime, dispo</w:t>
      </w:r>
      <w:r>
        <w:rPr>
          <w:rFonts w:ascii="Arial" w:hAnsi="Arial" w:cs="Arial"/>
          <w:sz w:val="24"/>
          <w:szCs w:val="24"/>
        </w:rPr>
        <w:t>n</w:t>
      </w:r>
      <w:r w:rsidR="00246D18">
        <w:rPr>
          <w:rFonts w:ascii="Arial" w:hAnsi="Arial" w:cs="Arial"/>
          <w:sz w:val="24"/>
          <w:szCs w:val="24"/>
        </w:rPr>
        <w:t>e</w:t>
      </w:r>
      <w:r>
        <w:rPr>
          <w:rFonts w:ascii="Arial" w:hAnsi="Arial" w:cs="Arial"/>
          <w:sz w:val="24"/>
          <w:szCs w:val="24"/>
        </w:rPr>
        <w:t>r de</w:t>
      </w:r>
      <w:r w:rsidR="00D81639">
        <w:rPr>
          <w:rFonts w:ascii="Arial" w:hAnsi="Arial" w:cs="Arial"/>
          <w:sz w:val="24"/>
          <w:szCs w:val="24"/>
        </w:rPr>
        <w:t>l</w:t>
      </w:r>
      <w:r w:rsidR="00246D18">
        <w:rPr>
          <w:rFonts w:ascii="Arial" w:hAnsi="Arial" w:cs="Arial"/>
          <w:sz w:val="24"/>
          <w:szCs w:val="24"/>
        </w:rPr>
        <w:t xml:space="preserve"> arsen</w:t>
      </w:r>
      <w:r>
        <w:rPr>
          <w:rFonts w:ascii="Arial" w:hAnsi="Arial" w:cs="Arial"/>
          <w:sz w:val="24"/>
          <w:szCs w:val="24"/>
        </w:rPr>
        <w:t>a</w:t>
      </w:r>
      <w:r w:rsidR="00246D18">
        <w:rPr>
          <w:rFonts w:ascii="Arial" w:hAnsi="Arial" w:cs="Arial"/>
          <w:sz w:val="24"/>
          <w:szCs w:val="24"/>
        </w:rPr>
        <w:t>l</w:t>
      </w:r>
      <w:r>
        <w:rPr>
          <w:rFonts w:ascii="Arial" w:hAnsi="Arial" w:cs="Arial"/>
          <w:sz w:val="24"/>
          <w:szCs w:val="24"/>
        </w:rPr>
        <w:t xml:space="preserve"> </w:t>
      </w:r>
      <w:r w:rsidR="00246D18">
        <w:rPr>
          <w:rFonts w:ascii="Arial" w:hAnsi="Arial" w:cs="Arial"/>
          <w:sz w:val="24"/>
          <w:szCs w:val="24"/>
        </w:rPr>
        <w:t xml:space="preserve">terapéutico </w:t>
      </w:r>
      <w:r w:rsidR="00D81639">
        <w:rPr>
          <w:rFonts w:ascii="Arial" w:hAnsi="Arial" w:cs="Arial"/>
          <w:sz w:val="24"/>
          <w:szCs w:val="24"/>
        </w:rPr>
        <w:t xml:space="preserve">que representa la medicina naturalista </w:t>
      </w:r>
      <w:r w:rsidR="00246D18">
        <w:rPr>
          <w:rFonts w:ascii="Arial" w:hAnsi="Arial" w:cs="Arial"/>
          <w:sz w:val="24"/>
          <w:szCs w:val="24"/>
        </w:rPr>
        <w:t>es clave en el trata</w:t>
      </w:r>
      <w:r>
        <w:rPr>
          <w:rFonts w:ascii="Arial" w:hAnsi="Arial" w:cs="Arial"/>
          <w:sz w:val="24"/>
          <w:szCs w:val="24"/>
        </w:rPr>
        <w:t>m</w:t>
      </w:r>
      <w:r w:rsidR="00246D18">
        <w:rPr>
          <w:rFonts w:ascii="Arial" w:hAnsi="Arial" w:cs="Arial"/>
          <w:sz w:val="24"/>
          <w:szCs w:val="24"/>
        </w:rPr>
        <w:t>iento d</w:t>
      </w:r>
      <w:r>
        <w:rPr>
          <w:rFonts w:ascii="Arial" w:hAnsi="Arial" w:cs="Arial"/>
          <w:sz w:val="24"/>
          <w:szCs w:val="24"/>
        </w:rPr>
        <w:t>e</w:t>
      </w:r>
      <w:r w:rsidR="00246D18">
        <w:rPr>
          <w:rFonts w:ascii="Arial" w:hAnsi="Arial" w:cs="Arial"/>
          <w:sz w:val="24"/>
          <w:szCs w:val="24"/>
        </w:rPr>
        <w:t xml:space="preserve"> patologías tan comu</w:t>
      </w:r>
      <w:r>
        <w:rPr>
          <w:rFonts w:ascii="Arial" w:hAnsi="Arial" w:cs="Arial"/>
          <w:sz w:val="24"/>
          <w:szCs w:val="24"/>
        </w:rPr>
        <w:t>n</w:t>
      </w:r>
      <w:r w:rsidR="00246D18">
        <w:rPr>
          <w:rFonts w:ascii="Arial" w:hAnsi="Arial" w:cs="Arial"/>
          <w:sz w:val="24"/>
          <w:szCs w:val="24"/>
        </w:rPr>
        <w:t xml:space="preserve">es </w:t>
      </w:r>
      <w:r>
        <w:rPr>
          <w:rFonts w:ascii="Arial" w:hAnsi="Arial" w:cs="Arial"/>
          <w:sz w:val="24"/>
          <w:szCs w:val="24"/>
        </w:rPr>
        <w:t>e</w:t>
      </w:r>
      <w:r w:rsidR="00246D18">
        <w:rPr>
          <w:rFonts w:ascii="Arial" w:hAnsi="Arial" w:cs="Arial"/>
          <w:sz w:val="24"/>
          <w:szCs w:val="24"/>
        </w:rPr>
        <w:t>n</w:t>
      </w:r>
      <w:r>
        <w:rPr>
          <w:rFonts w:ascii="Arial" w:hAnsi="Arial" w:cs="Arial"/>
          <w:sz w:val="24"/>
          <w:szCs w:val="24"/>
        </w:rPr>
        <w:t xml:space="preserve"> </w:t>
      </w:r>
      <w:r w:rsidR="00246D18">
        <w:rPr>
          <w:rFonts w:ascii="Arial" w:hAnsi="Arial" w:cs="Arial"/>
          <w:sz w:val="24"/>
          <w:szCs w:val="24"/>
        </w:rPr>
        <w:t>n</w:t>
      </w:r>
      <w:r>
        <w:rPr>
          <w:rFonts w:ascii="Arial" w:hAnsi="Arial" w:cs="Arial"/>
          <w:sz w:val="24"/>
          <w:szCs w:val="24"/>
        </w:rPr>
        <w:t>ue</w:t>
      </w:r>
      <w:r w:rsidR="00246D18">
        <w:rPr>
          <w:rFonts w:ascii="Arial" w:hAnsi="Arial" w:cs="Arial"/>
          <w:sz w:val="24"/>
          <w:szCs w:val="24"/>
        </w:rPr>
        <w:t>stro me</w:t>
      </w:r>
      <w:r>
        <w:rPr>
          <w:rFonts w:ascii="Arial" w:hAnsi="Arial" w:cs="Arial"/>
          <w:sz w:val="24"/>
          <w:szCs w:val="24"/>
        </w:rPr>
        <w:t>d</w:t>
      </w:r>
      <w:r w:rsidR="00246D18">
        <w:rPr>
          <w:rFonts w:ascii="Arial" w:hAnsi="Arial" w:cs="Arial"/>
          <w:sz w:val="24"/>
          <w:szCs w:val="24"/>
        </w:rPr>
        <w:t>i</w:t>
      </w:r>
      <w:r>
        <w:rPr>
          <w:rFonts w:ascii="Arial" w:hAnsi="Arial" w:cs="Arial"/>
          <w:sz w:val="24"/>
          <w:szCs w:val="24"/>
        </w:rPr>
        <w:t xml:space="preserve">o como es </w:t>
      </w:r>
      <w:r w:rsidR="00246D18">
        <w:rPr>
          <w:rFonts w:ascii="Arial" w:hAnsi="Arial" w:cs="Arial"/>
          <w:sz w:val="24"/>
          <w:szCs w:val="24"/>
        </w:rPr>
        <w:t>el ca</w:t>
      </w:r>
      <w:r>
        <w:rPr>
          <w:rFonts w:ascii="Arial" w:hAnsi="Arial" w:cs="Arial"/>
          <w:sz w:val="24"/>
          <w:szCs w:val="24"/>
        </w:rPr>
        <w:t>s</w:t>
      </w:r>
      <w:r w:rsidR="00246D18">
        <w:rPr>
          <w:rFonts w:ascii="Arial" w:hAnsi="Arial" w:cs="Arial"/>
          <w:sz w:val="24"/>
          <w:szCs w:val="24"/>
        </w:rPr>
        <w:t>o</w:t>
      </w:r>
      <w:r>
        <w:rPr>
          <w:rFonts w:ascii="Arial" w:hAnsi="Arial" w:cs="Arial"/>
          <w:sz w:val="24"/>
          <w:szCs w:val="24"/>
        </w:rPr>
        <w:t xml:space="preserve"> </w:t>
      </w:r>
      <w:r w:rsidR="00246D18">
        <w:rPr>
          <w:rFonts w:ascii="Arial" w:hAnsi="Arial" w:cs="Arial"/>
          <w:sz w:val="24"/>
          <w:szCs w:val="24"/>
        </w:rPr>
        <w:t>de la Hipertensión Arterial, en</w:t>
      </w:r>
      <w:r>
        <w:rPr>
          <w:rFonts w:ascii="Arial" w:hAnsi="Arial" w:cs="Arial"/>
          <w:sz w:val="24"/>
          <w:szCs w:val="24"/>
        </w:rPr>
        <w:t>fe</w:t>
      </w:r>
      <w:r w:rsidR="00246D18">
        <w:rPr>
          <w:rFonts w:ascii="Arial" w:hAnsi="Arial" w:cs="Arial"/>
          <w:sz w:val="24"/>
          <w:szCs w:val="24"/>
        </w:rPr>
        <w:t>r</w:t>
      </w:r>
      <w:r>
        <w:rPr>
          <w:rFonts w:ascii="Arial" w:hAnsi="Arial" w:cs="Arial"/>
          <w:sz w:val="24"/>
          <w:szCs w:val="24"/>
        </w:rPr>
        <w:t>m</w:t>
      </w:r>
      <w:r w:rsidR="00246D18">
        <w:rPr>
          <w:rFonts w:ascii="Arial" w:hAnsi="Arial" w:cs="Arial"/>
          <w:sz w:val="24"/>
          <w:szCs w:val="24"/>
        </w:rPr>
        <w:t>ed</w:t>
      </w:r>
      <w:r>
        <w:rPr>
          <w:rFonts w:ascii="Arial" w:hAnsi="Arial" w:cs="Arial"/>
          <w:sz w:val="24"/>
          <w:szCs w:val="24"/>
        </w:rPr>
        <w:t>ades de</w:t>
      </w:r>
      <w:r w:rsidR="00246D18">
        <w:rPr>
          <w:rFonts w:ascii="Arial" w:hAnsi="Arial" w:cs="Arial"/>
          <w:sz w:val="24"/>
          <w:szCs w:val="24"/>
        </w:rPr>
        <w:t>l</w:t>
      </w:r>
      <w:r>
        <w:rPr>
          <w:rFonts w:ascii="Arial" w:hAnsi="Arial" w:cs="Arial"/>
          <w:sz w:val="24"/>
          <w:szCs w:val="24"/>
        </w:rPr>
        <w:t xml:space="preserve"> </w:t>
      </w:r>
      <w:r w:rsidR="00246D18">
        <w:rPr>
          <w:rFonts w:ascii="Arial" w:hAnsi="Arial" w:cs="Arial"/>
          <w:sz w:val="24"/>
          <w:szCs w:val="24"/>
        </w:rPr>
        <w:t>a</w:t>
      </w:r>
      <w:r>
        <w:rPr>
          <w:rFonts w:ascii="Arial" w:hAnsi="Arial" w:cs="Arial"/>
          <w:sz w:val="24"/>
          <w:szCs w:val="24"/>
        </w:rPr>
        <w:t>p</w:t>
      </w:r>
      <w:r w:rsidR="00246D18">
        <w:rPr>
          <w:rFonts w:ascii="Arial" w:hAnsi="Arial" w:cs="Arial"/>
          <w:sz w:val="24"/>
          <w:szCs w:val="24"/>
        </w:rPr>
        <w:t>arato renal o cardiopatías</w:t>
      </w:r>
      <w:r>
        <w:rPr>
          <w:rFonts w:ascii="Arial" w:hAnsi="Arial" w:cs="Arial"/>
          <w:sz w:val="24"/>
          <w:szCs w:val="24"/>
        </w:rPr>
        <w:t xml:space="preserve"> de t</w:t>
      </w:r>
      <w:r w:rsidR="00246D18">
        <w:rPr>
          <w:rFonts w:ascii="Arial" w:hAnsi="Arial" w:cs="Arial"/>
          <w:sz w:val="24"/>
          <w:szCs w:val="24"/>
        </w:rPr>
        <w:t>ipo con</w:t>
      </w:r>
      <w:r>
        <w:rPr>
          <w:rFonts w:ascii="Arial" w:hAnsi="Arial" w:cs="Arial"/>
          <w:sz w:val="24"/>
          <w:szCs w:val="24"/>
        </w:rPr>
        <w:t>g</w:t>
      </w:r>
      <w:r w:rsidR="00246D18">
        <w:rPr>
          <w:rFonts w:ascii="Arial" w:hAnsi="Arial" w:cs="Arial"/>
          <w:sz w:val="24"/>
          <w:szCs w:val="24"/>
        </w:rPr>
        <w:t>est</w:t>
      </w:r>
      <w:r>
        <w:rPr>
          <w:rFonts w:ascii="Arial" w:hAnsi="Arial" w:cs="Arial"/>
          <w:sz w:val="24"/>
          <w:szCs w:val="24"/>
        </w:rPr>
        <w:t xml:space="preserve">ivo. Por </w:t>
      </w:r>
      <w:r w:rsidR="00246D18">
        <w:rPr>
          <w:rFonts w:ascii="Arial" w:hAnsi="Arial" w:cs="Arial"/>
          <w:sz w:val="24"/>
          <w:szCs w:val="24"/>
        </w:rPr>
        <w:t>ese motivo, constituyó un</w:t>
      </w:r>
      <w:r>
        <w:rPr>
          <w:rFonts w:ascii="Arial" w:hAnsi="Arial" w:cs="Arial"/>
          <w:sz w:val="24"/>
          <w:szCs w:val="24"/>
        </w:rPr>
        <w:t>a</w:t>
      </w:r>
      <w:r w:rsidR="00246D18">
        <w:rPr>
          <w:rFonts w:ascii="Arial" w:hAnsi="Arial" w:cs="Arial"/>
          <w:sz w:val="24"/>
          <w:szCs w:val="24"/>
        </w:rPr>
        <w:t xml:space="preserve"> inquietud para </w:t>
      </w:r>
      <w:r>
        <w:rPr>
          <w:rFonts w:ascii="Arial" w:hAnsi="Arial" w:cs="Arial"/>
          <w:sz w:val="24"/>
          <w:szCs w:val="24"/>
        </w:rPr>
        <w:t>l</w:t>
      </w:r>
      <w:r w:rsidR="00246D18">
        <w:rPr>
          <w:rFonts w:ascii="Arial" w:hAnsi="Arial" w:cs="Arial"/>
          <w:sz w:val="24"/>
          <w:szCs w:val="24"/>
        </w:rPr>
        <w:t>a autora t</w:t>
      </w:r>
      <w:r>
        <w:rPr>
          <w:rFonts w:ascii="Arial" w:hAnsi="Arial" w:cs="Arial"/>
          <w:sz w:val="24"/>
          <w:szCs w:val="24"/>
        </w:rPr>
        <w:t>r</w:t>
      </w:r>
      <w:r w:rsidR="00246D18">
        <w:rPr>
          <w:rFonts w:ascii="Arial" w:hAnsi="Arial" w:cs="Arial"/>
          <w:sz w:val="24"/>
          <w:szCs w:val="24"/>
        </w:rPr>
        <w:t>aer</w:t>
      </w:r>
      <w:r>
        <w:rPr>
          <w:rFonts w:ascii="Arial" w:hAnsi="Arial" w:cs="Arial"/>
          <w:sz w:val="24"/>
          <w:szCs w:val="24"/>
        </w:rPr>
        <w:t xml:space="preserve"> </w:t>
      </w:r>
      <w:r w:rsidR="00246D18">
        <w:rPr>
          <w:rFonts w:ascii="Arial" w:hAnsi="Arial" w:cs="Arial"/>
          <w:sz w:val="24"/>
          <w:szCs w:val="24"/>
        </w:rPr>
        <w:t>a colación</w:t>
      </w:r>
      <w:r>
        <w:rPr>
          <w:rFonts w:ascii="Arial" w:hAnsi="Arial" w:cs="Arial"/>
          <w:sz w:val="24"/>
          <w:szCs w:val="24"/>
        </w:rPr>
        <w:t xml:space="preserve"> </w:t>
      </w:r>
      <w:r w:rsidR="00246D18">
        <w:rPr>
          <w:rFonts w:ascii="Arial" w:hAnsi="Arial" w:cs="Arial"/>
          <w:sz w:val="24"/>
          <w:szCs w:val="24"/>
        </w:rPr>
        <w:t>algunas</w:t>
      </w:r>
      <w:r w:rsidR="00AD07F9">
        <w:rPr>
          <w:rFonts w:ascii="Arial" w:hAnsi="Arial" w:cs="Arial"/>
          <w:sz w:val="24"/>
          <w:szCs w:val="24"/>
        </w:rPr>
        <w:t xml:space="preserve"> </w:t>
      </w:r>
      <w:r w:rsidR="00246D18">
        <w:rPr>
          <w:rFonts w:ascii="Arial" w:hAnsi="Arial" w:cs="Arial"/>
          <w:sz w:val="24"/>
          <w:szCs w:val="24"/>
        </w:rPr>
        <w:t>especies</w:t>
      </w:r>
      <w:r w:rsidR="00AD07F9">
        <w:rPr>
          <w:rFonts w:ascii="Arial" w:hAnsi="Arial" w:cs="Arial"/>
          <w:sz w:val="24"/>
          <w:szCs w:val="24"/>
        </w:rPr>
        <w:t xml:space="preserve"> </w:t>
      </w:r>
      <w:r w:rsidR="00246D18">
        <w:rPr>
          <w:rFonts w:ascii="Arial" w:hAnsi="Arial" w:cs="Arial"/>
          <w:sz w:val="24"/>
          <w:szCs w:val="24"/>
        </w:rPr>
        <w:t>vegetales de las que se ha demost</w:t>
      </w:r>
      <w:r w:rsidR="00AD07F9">
        <w:rPr>
          <w:rFonts w:ascii="Arial" w:hAnsi="Arial" w:cs="Arial"/>
          <w:sz w:val="24"/>
          <w:szCs w:val="24"/>
        </w:rPr>
        <w:t>r</w:t>
      </w:r>
      <w:r w:rsidR="00246D18">
        <w:rPr>
          <w:rFonts w:ascii="Arial" w:hAnsi="Arial" w:cs="Arial"/>
          <w:sz w:val="24"/>
          <w:szCs w:val="24"/>
        </w:rPr>
        <w:t>a</w:t>
      </w:r>
      <w:r w:rsidR="00AD07F9">
        <w:rPr>
          <w:rFonts w:ascii="Arial" w:hAnsi="Arial" w:cs="Arial"/>
          <w:sz w:val="24"/>
          <w:szCs w:val="24"/>
        </w:rPr>
        <w:t>do</w:t>
      </w:r>
      <w:r w:rsidR="004B1279">
        <w:rPr>
          <w:rFonts w:ascii="Arial" w:hAnsi="Arial" w:cs="Arial"/>
          <w:sz w:val="24"/>
          <w:szCs w:val="24"/>
        </w:rPr>
        <w:t>, y au</w:t>
      </w:r>
      <w:r w:rsidR="00AD07F9">
        <w:rPr>
          <w:rFonts w:ascii="Arial" w:hAnsi="Arial" w:cs="Arial"/>
          <w:sz w:val="24"/>
          <w:szCs w:val="24"/>
        </w:rPr>
        <w:t xml:space="preserve">n </w:t>
      </w:r>
      <w:r w:rsidR="004B1279">
        <w:rPr>
          <w:rFonts w:ascii="Arial" w:hAnsi="Arial" w:cs="Arial"/>
          <w:sz w:val="24"/>
          <w:szCs w:val="24"/>
        </w:rPr>
        <w:t xml:space="preserve">se continúa </w:t>
      </w:r>
      <w:r w:rsidR="00AD07F9">
        <w:rPr>
          <w:rFonts w:ascii="Arial" w:hAnsi="Arial" w:cs="Arial"/>
          <w:sz w:val="24"/>
          <w:szCs w:val="24"/>
        </w:rPr>
        <w:t>in</w:t>
      </w:r>
      <w:r w:rsidR="004B1279">
        <w:rPr>
          <w:rFonts w:ascii="Arial" w:hAnsi="Arial" w:cs="Arial"/>
          <w:sz w:val="24"/>
          <w:szCs w:val="24"/>
        </w:rPr>
        <w:t>vesti</w:t>
      </w:r>
      <w:r w:rsidR="00AD07F9">
        <w:rPr>
          <w:rFonts w:ascii="Arial" w:hAnsi="Arial" w:cs="Arial"/>
          <w:sz w:val="24"/>
          <w:szCs w:val="24"/>
        </w:rPr>
        <w:t>ga</w:t>
      </w:r>
      <w:r w:rsidR="004B1279">
        <w:rPr>
          <w:rFonts w:ascii="Arial" w:hAnsi="Arial" w:cs="Arial"/>
          <w:sz w:val="24"/>
          <w:szCs w:val="24"/>
        </w:rPr>
        <w:t>ndo sobre su a</w:t>
      </w:r>
      <w:r w:rsidR="00AD07F9">
        <w:rPr>
          <w:rFonts w:ascii="Arial" w:hAnsi="Arial" w:cs="Arial"/>
          <w:sz w:val="24"/>
          <w:szCs w:val="24"/>
        </w:rPr>
        <w:t>c</w:t>
      </w:r>
      <w:r w:rsidR="004B1279">
        <w:rPr>
          <w:rFonts w:ascii="Arial" w:hAnsi="Arial" w:cs="Arial"/>
          <w:sz w:val="24"/>
          <w:szCs w:val="24"/>
        </w:rPr>
        <w:t>tiv</w:t>
      </w:r>
      <w:r w:rsidR="00AD07F9">
        <w:rPr>
          <w:rFonts w:ascii="Arial" w:hAnsi="Arial" w:cs="Arial"/>
          <w:sz w:val="24"/>
          <w:szCs w:val="24"/>
        </w:rPr>
        <w:t>i</w:t>
      </w:r>
      <w:r w:rsidR="004B1279">
        <w:rPr>
          <w:rFonts w:ascii="Arial" w:hAnsi="Arial" w:cs="Arial"/>
          <w:sz w:val="24"/>
          <w:szCs w:val="24"/>
        </w:rPr>
        <w:t>d</w:t>
      </w:r>
      <w:r w:rsidR="00AD07F9">
        <w:rPr>
          <w:rFonts w:ascii="Arial" w:hAnsi="Arial" w:cs="Arial"/>
          <w:sz w:val="24"/>
          <w:szCs w:val="24"/>
        </w:rPr>
        <w:t xml:space="preserve">ad </w:t>
      </w:r>
      <w:r w:rsidR="004B1279">
        <w:rPr>
          <w:rFonts w:ascii="Arial" w:hAnsi="Arial" w:cs="Arial"/>
          <w:sz w:val="24"/>
          <w:szCs w:val="24"/>
        </w:rPr>
        <w:t>diurética</w:t>
      </w:r>
      <w:r w:rsidR="00AD07F9">
        <w:rPr>
          <w:rFonts w:ascii="Arial" w:hAnsi="Arial" w:cs="Arial"/>
          <w:sz w:val="24"/>
          <w:szCs w:val="24"/>
        </w:rPr>
        <w:t xml:space="preserve">, </w:t>
      </w:r>
      <w:r w:rsidR="004B1279">
        <w:rPr>
          <w:rFonts w:ascii="Arial" w:hAnsi="Arial" w:cs="Arial"/>
          <w:sz w:val="24"/>
          <w:szCs w:val="24"/>
        </w:rPr>
        <w:t>como apuestas</w:t>
      </w:r>
      <w:r w:rsidR="00AD07F9">
        <w:rPr>
          <w:rFonts w:ascii="Arial" w:hAnsi="Arial" w:cs="Arial"/>
          <w:sz w:val="24"/>
          <w:szCs w:val="24"/>
        </w:rPr>
        <w:t xml:space="preserve"> hasta cierto </w:t>
      </w:r>
      <w:r w:rsidR="004B1279">
        <w:rPr>
          <w:rFonts w:ascii="Arial" w:hAnsi="Arial" w:cs="Arial"/>
          <w:sz w:val="24"/>
          <w:szCs w:val="24"/>
        </w:rPr>
        <w:t>punto s</w:t>
      </w:r>
      <w:r w:rsidR="00AD07F9">
        <w:rPr>
          <w:rFonts w:ascii="Arial" w:hAnsi="Arial" w:cs="Arial"/>
          <w:sz w:val="24"/>
          <w:szCs w:val="24"/>
        </w:rPr>
        <w:t>e</w:t>
      </w:r>
      <w:r w:rsidR="004B1279">
        <w:rPr>
          <w:rFonts w:ascii="Arial" w:hAnsi="Arial" w:cs="Arial"/>
          <w:sz w:val="24"/>
          <w:szCs w:val="24"/>
        </w:rPr>
        <w:t>guras en el manejo de la retención de líquidos en algunas patologías que comprometen el sistema circulatorio mayormente</w:t>
      </w:r>
      <w:r w:rsidR="00AD07F9">
        <w:rPr>
          <w:rFonts w:ascii="Arial" w:hAnsi="Arial" w:cs="Arial"/>
          <w:sz w:val="24"/>
          <w:szCs w:val="24"/>
        </w:rPr>
        <w:t xml:space="preserve">. De </w:t>
      </w:r>
      <w:r w:rsidR="004B1279">
        <w:rPr>
          <w:rFonts w:ascii="Arial" w:hAnsi="Arial" w:cs="Arial"/>
          <w:sz w:val="24"/>
          <w:szCs w:val="24"/>
        </w:rPr>
        <w:t xml:space="preserve">esta </w:t>
      </w:r>
      <w:r w:rsidR="00AD07F9">
        <w:rPr>
          <w:rFonts w:ascii="Arial" w:hAnsi="Arial" w:cs="Arial"/>
          <w:sz w:val="24"/>
          <w:szCs w:val="24"/>
        </w:rPr>
        <w:t>m</w:t>
      </w:r>
      <w:r w:rsidR="004B1279">
        <w:rPr>
          <w:rFonts w:ascii="Arial" w:hAnsi="Arial" w:cs="Arial"/>
          <w:sz w:val="24"/>
          <w:szCs w:val="24"/>
        </w:rPr>
        <w:t>a</w:t>
      </w:r>
      <w:r w:rsidR="00AD07F9">
        <w:rPr>
          <w:rFonts w:ascii="Arial" w:hAnsi="Arial" w:cs="Arial"/>
          <w:sz w:val="24"/>
          <w:szCs w:val="24"/>
        </w:rPr>
        <w:t>nera s</w:t>
      </w:r>
      <w:r w:rsidR="00246D18">
        <w:rPr>
          <w:rFonts w:ascii="Arial" w:hAnsi="Arial" w:cs="Arial"/>
          <w:sz w:val="24"/>
          <w:szCs w:val="24"/>
        </w:rPr>
        <w:t>e pretende evidencia</w:t>
      </w:r>
      <w:r w:rsidR="004B1279">
        <w:rPr>
          <w:rFonts w:ascii="Arial" w:hAnsi="Arial" w:cs="Arial"/>
          <w:sz w:val="24"/>
          <w:szCs w:val="24"/>
        </w:rPr>
        <w:t>r el papel de algunas alternativas d</w:t>
      </w:r>
      <w:r w:rsidR="00246D18">
        <w:rPr>
          <w:rFonts w:ascii="Arial" w:hAnsi="Arial" w:cs="Arial"/>
          <w:sz w:val="24"/>
          <w:szCs w:val="24"/>
        </w:rPr>
        <w:t>e</w:t>
      </w:r>
      <w:r w:rsidR="004B1279">
        <w:rPr>
          <w:rFonts w:ascii="Arial" w:hAnsi="Arial" w:cs="Arial"/>
          <w:sz w:val="24"/>
          <w:szCs w:val="24"/>
        </w:rPr>
        <w:t xml:space="preserve"> la </w:t>
      </w:r>
      <w:r w:rsidR="00246D18">
        <w:rPr>
          <w:rFonts w:ascii="Arial" w:hAnsi="Arial" w:cs="Arial"/>
          <w:sz w:val="24"/>
          <w:szCs w:val="24"/>
        </w:rPr>
        <w:t>m</w:t>
      </w:r>
      <w:r w:rsidR="004B1279">
        <w:rPr>
          <w:rFonts w:ascii="Arial" w:hAnsi="Arial" w:cs="Arial"/>
          <w:sz w:val="24"/>
          <w:szCs w:val="24"/>
        </w:rPr>
        <w:t>ed</w:t>
      </w:r>
      <w:r w:rsidR="00246D18">
        <w:rPr>
          <w:rFonts w:ascii="Arial" w:hAnsi="Arial" w:cs="Arial"/>
          <w:sz w:val="24"/>
          <w:szCs w:val="24"/>
        </w:rPr>
        <w:t>i</w:t>
      </w:r>
      <w:r w:rsidR="004B1279">
        <w:rPr>
          <w:rFonts w:ascii="Arial" w:hAnsi="Arial" w:cs="Arial"/>
          <w:sz w:val="24"/>
          <w:szCs w:val="24"/>
        </w:rPr>
        <w:t>cina natu</w:t>
      </w:r>
      <w:r w:rsidR="00246D18">
        <w:rPr>
          <w:rFonts w:ascii="Arial" w:hAnsi="Arial" w:cs="Arial"/>
          <w:sz w:val="24"/>
          <w:szCs w:val="24"/>
        </w:rPr>
        <w:t>r</w:t>
      </w:r>
      <w:r w:rsidR="004B1279">
        <w:rPr>
          <w:rFonts w:ascii="Arial" w:hAnsi="Arial" w:cs="Arial"/>
          <w:sz w:val="24"/>
          <w:szCs w:val="24"/>
        </w:rPr>
        <w:t xml:space="preserve">al que pueden ser útiles </w:t>
      </w:r>
      <w:r w:rsidR="00246D18">
        <w:rPr>
          <w:rFonts w:ascii="Arial" w:hAnsi="Arial" w:cs="Arial"/>
          <w:sz w:val="24"/>
          <w:szCs w:val="24"/>
        </w:rPr>
        <w:t>en el control de la diuresis</w:t>
      </w:r>
      <w:r w:rsidR="00AD07F9">
        <w:rPr>
          <w:rFonts w:ascii="Arial" w:hAnsi="Arial" w:cs="Arial"/>
          <w:sz w:val="24"/>
          <w:szCs w:val="24"/>
        </w:rPr>
        <w:t>.</w:t>
      </w:r>
    </w:p>
    <w:p w:rsidR="00241757" w:rsidRDefault="00241757" w:rsidP="00241757">
      <w:pPr>
        <w:rPr>
          <w:rFonts w:ascii="Arial" w:hAnsi="Arial" w:cs="Arial"/>
          <w:sz w:val="24"/>
          <w:szCs w:val="24"/>
        </w:rPr>
      </w:pPr>
      <w:r>
        <w:rPr>
          <w:rFonts w:ascii="Arial" w:hAnsi="Arial" w:cs="Arial"/>
          <w:sz w:val="24"/>
          <w:szCs w:val="24"/>
        </w:rPr>
        <w:t>Diseño Metodológico</w:t>
      </w:r>
    </w:p>
    <w:p w:rsidR="00A51CBF" w:rsidRDefault="00A51CBF" w:rsidP="00241757">
      <w:pPr>
        <w:rPr>
          <w:rFonts w:ascii="Arial" w:hAnsi="Arial" w:cs="Arial"/>
          <w:sz w:val="24"/>
          <w:szCs w:val="24"/>
        </w:rPr>
      </w:pPr>
      <w:r w:rsidRPr="00A51CBF">
        <w:rPr>
          <w:rFonts w:ascii="Arial" w:hAnsi="Arial" w:cs="Arial"/>
          <w:sz w:val="24"/>
          <w:szCs w:val="24"/>
        </w:rPr>
        <w:t xml:space="preserve">Se realizó una investigación de tipo revisión bibliográfica. Para identificar los documentos que se revisarían se consultaron las bases bibliográficas PubMed/Medline, Elsevier y SciELO incluyendo los trabajos de los últimos tres años en español y en inglés. Se utilizaron como palabras claves para la búsqueda de información: </w:t>
      </w:r>
      <w:r>
        <w:rPr>
          <w:rFonts w:ascii="Arial" w:hAnsi="Arial" w:cs="Arial"/>
          <w:sz w:val="24"/>
          <w:szCs w:val="24"/>
        </w:rPr>
        <w:t>diurético, fitoterapia, hipertensión arterial, medicina natural.</w:t>
      </w:r>
    </w:p>
    <w:p w:rsidR="00241757" w:rsidRDefault="00241757" w:rsidP="00241757">
      <w:pPr>
        <w:rPr>
          <w:rFonts w:ascii="Arial" w:hAnsi="Arial" w:cs="Arial"/>
          <w:sz w:val="24"/>
          <w:szCs w:val="24"/>
        </w:rPr>
      </w:pPr>
      <w:r>
        <w:rPr>
          <w:rFonts w:ascii="Arial" w:hAnsi="Arial" w:cs="Arial"/>
          <w:sz w:val="24"/>
          <w:szCs w:val="24"/>
        </w:rPr>
        <w:t>Resultados/Discusión</w:t>
      </w:r>
    </w:p>
    <w:p w:rsidR="000F31C3" w:rsidRDefault="000F31C3" w:rsidP="00241757">
      <w:pPr>
        <w:rPr>
          <w:rFonts w:ascii="Arial" w:hAnsi="Arial" w:cs="Arial"/>
          <w:sz w:val="24"/>
          <w:szCs w:val="24"/>
        </w:rPr>
      </w:pPr>
      <w:r>
        <w:rPr>
          <w:rFonts w:ascii="Arial" w:hAnsi="Arial" w:cs="Arial"/>
          <w:sz w:val="24"/>
          <w:szCs w:val="24"/>
        </w:rPr>
        <w:t xml:space="preserve">A </w:t>
      </w:r>
      <w:r w:rsidR="00A83680">
        <w:rPr>
          <w:rFonts w:ascii="Arial" w:hAnsi="Arial" w:cs="Arial"/>
          <w:sz w:val="24"/>
          <w:szCs w:val="24"/>
        </w:rPr>
        <w:t>continuación</w:t>
      </w:r>
      <w:r>
        <w:rPr>
          <w:rFonts w:ascii="Arial" w:hAnsi="Arial" w:cs="Arial"/>
          <w:sz w:val="24"/>
          <w:szCs w:val="24"/>
        </w:rPr>
        <w:t xml:space="preserve"> se </w:t>
      </w:r>
      <w:r w:rsidR="00A83680">
        <w:rPr>
          <w:rFonts w:ascii="Arial" w:hAnsi="Arial" w:cs="Arial"/>
          <w:sz w:val="24"/>
          <w:szCs w:val="24"/>
        </w:rPr>
        <w:t>reseñan algunas de las a</w:t>
      </w:r>
      <w:r>
        <w:rPr>
          <w:rFonts w:ascii="Arial" w:hAnsi="Arial" w:cs="Arial"/>
          <w:sz w:val="24"/>
          <w:szCs w:val="24"/>
        </w:rPr>
        <w:t>c</w:t>
      </w:r>
      <w:r w:rsidR="00A83680">
        <w:rPr>
          <w:rFonts w:ascii="Arial" w:hAnsi="Arial" w:cs="Arial"/>
          <w:sz w:val="24"/>
          <w:szCs w:val="24"/>
        </w:rPr>
        <w:t>tiv</w:t>
      </w:r>
      <w:r>
        <w:rPr>
          <w:rFonts w:ascii="Arial" w:hAnsi="Arial" w:cs="Arial"/>
          <w:sz w:val="24"/>
          <w:szCs w:val="24"/>
        </w:rPr>
        <w:t>i</w:t>
      </w:r>
      <w:r w:rsidR="00A83680">
        <w:rPr>
          <w:rFonts w:ascii="Arial" w:hAnsi="Arial" w:cs="Arial"/>
          <w:sz w:val="24"/>
          <w:szCs w:val="24"/>
        </w:rPr>
        <w:t>d</w:t>
      </w:r>
      <w:r>
        <w:rPr>
          <w:rFonts w:ascii="Arial" w:hAnsi="Arial" w:cs="Arial"/>
          <w:sz w:val="24"/>
          <w:szCs w:val="24"/>
        </w:rPr>
        <w:t xml:space="preserve">ades </w:t>
      </w:r>
      <w:r w:rsidR="00A83680">
        <w:rPr>
          <w:rFonts w:ascii="Arial" w:hAnsi="Arial" w:cs="Arial"/>
          <w:sz w:val="24"/>
          <w:szCs w:val="24"/>
        </w:rPr>
        <w:t>farmacológicas que p</w:t>
      </w:r>
      <w:r>
        <w:rPr>
          <w:rFonts w:ascii="Arial" w:hAnsi="Arial" w:cs="Arial"/>
          <w:sz w:val="24"/>
          <w:szCs w:val="24"/>
        </w:rPr>
        <w:t>u</w:t>
      </w:r>
      <w:r w:rsidR="00A83680">
        <w:rPr>
          <w:rFonts w:ascii="Arial" w:hAnsi="Arial" w:cs="Arial"/>
          <w:sz w:val="24"/>
          <w:szCs w:val="24"/>
        </w:rPr>
        <w:t>ed</w:t>
      </w:r>
      <w:r>
        <w:rPr>
          <w:rFonts w:ascii="Arial" w:hAnsi="Arial" w:cs="Arial"/>
          <w:sz w:val="24"/>
          <w:szCs w:val="24"/>
        </w:rPr>
        <w:t>e</w:t>
      </w:r>
      <w:r w:rsidR="00A83680">
        <w:rPr>
          <w:rFonts w:ascii="Arial" w:hAnsi="Arial" w:cs="Arial"/>
          <w:sz w:val="24"/>
          <w:szCs w:val="24"/>
        </w:rPr>
        <w:t xml:space="preserve">n </w:t>
      </w:r>
      <w:r>
        <w:rPr>
          <w:rFonts w:ascii="Arial" w:hAnsi="Arial" w:cs="Arial"/>
          <w:sz w:val="24"/>
          <w:szCs w:val="24"/>
        </w:rPr>
        <w:t>p</w:t>
      </w:r>
      <w:r w:rsidR="00A83680">
        <w:rPr>
          <w:rFonts w:ascii="Arial" w:hAnsi="Arial" w:cs="Arial"/>
          <w:sz w:val="24"/>
          <w:szCs w:val="24"/>
        </w:rPr>
        <w:t>resentar especies vege</w:t>
      </w:r>
      <w:r w:rsidR="004F371B">
        <w:rPr>
          <w:rFonts w:ascii="Arial" w:hAnsi="Arial" w:cs="Arial"/>
          <w:sz w:val="24"/>
          <w:szCs w:val="24"/>
        </w:rPr>
        <w:t>tales utilizadas</w:t>
      </w:r>
      <w:r>
        <w:rPr>
          <w:rFonts w:ascii="Arial" w:hAnsi="Arial" w:cs="Arial"/>
          <w:sz w:val="24"/>
          <w:szCs w:val="24"/>
        </w:rPr>
        <w:t xml:space="preserve"> para c</w:t>
      </w:r>
      <w:r w:rsidR="004F371B">
        <w:rPr>
          <w:rFonts w:ascii="Arial" w:hAnsi="Arial" w:cs="Arial"/>
          <w:sz w:val="24"/>
          <w:szCs w:val="24"/>
        </w:rPr>
        <w:t xml:space="preserve">ontrolar </w:t>
      </w:r>
      <w:r>
        <w:rPr>
          <w:rFonts w:ascii="Arial" w:hAnsi="Arial" w:cs="Arial"/>
          <w:sz w:val="24"/>
          <w:szCs w:val="24"/>
        </w:rPr>
        <w:t>l</w:t>
      </w:r>
      <w:r w:rsidR="004F371B">
        <w:rPr>
          <w:rFonts w:ascii="Arial" w:hAnsi="Arial" w:cs="Arial"/>
          <w:sz w:val="24"/>
          <w:szCs w:val="24"/>
        </w:rPr>
        <w:t>a retención d</w:t>
      </w:r>
      <w:r>
        <w:rPr>
          <w:rFonts w:ascii="Arial" w:hAnsi="Arial" w:cs="Arial"/>
          <w:sz w:val="24"/>
          <w:szCs w:val="24"/>
        </w:rPr>
        <w:t>e</w:t>
      </w:r>
      <w:r w:rsidR="004F371B">
        <w:rPr>
          <w:rFonts w:ascii="Arial" w:hAnsi="Arial" w:cs="Arial"/>
          <w:sz w:val="24"/>
          <w:szCs w:val="24"/>
        </w:rPr>
        <w:t xml:space="preserve"> líquidos y con ello la diuresis</w:t>
      </w:r>
      <w:r>
        <w:rPr>
          <w:rFonts w:ascii="Arial" w:hAnsi="Arial" w:cs="Arial"/>
          <w:sz w:val="24"/>
          <w:szCs w:val="24"/>
        </w:rPr>
        <w:t xml:space="preserve">, por lo que </w:t>
      </w:r>
      <w:r w:rsidR="004F371B">
        <w:rPr>
          <w:rFonts w:ascii="Arial" w:hAnsi="Arial" w:cs="Arial"/>
          <w:sz w:val="24"/>
          <w:szCs w:val="24"/>
        </w:rPr>
        <w:t>son f</w:t>
      </w:r>
      <w:r>
        <w:rPr>
          <w:rFonts w:ascii="Arial" w:hAnsi="Arial" w:cs="Arial"/>
          <w:sz w:val="24"/>
          <w:szCs w:val="24"/>
        </w:rPr>
        <w:t>a</w:t>
      </w:r>
      <w:r w:rsidR="004F371B">
        <w:rPr>
          <w:rFonts w:ascii="Arial" w:hAnsi="Arial" w:cs="Arial"/>
          <w:sz w:val="24"/>
          <w:szCs w:val="24"/>
        </w:rPr>
        <w:t>ctibles en el tratamiento d</w:t>
      </w:r>
      <w:r>
        <w:rPr>
          <w:rFonts w:ascii="Arial" w:hAnsi="Arial" w:cs="Arial"/>
          <w:sz w:val="24"/>
          <w:szCs w:val="24"/>
        </w:rPr>
        <w:t>e</w:t>
      </w:r>
      <w:r w:rsidR="004F371B">
        <w:rPr>
          <w:rFonts w:ascii="Arial" w:hAnsi="Arial" w:cs="Arial"/>
          <w:sz w:val="24"/>
          <w:szCs w:val="24"/>
        </w:rPr>
        <w:t xml:space="preserve"> la hipertensión</w:t>
      </w:r>
      <w:r>
        <w:rPr>
          <w:rFonts w:ascii="Arial" w:hAnsi="Arial" w:cs="Arial"/>
          <w:sz w:val="24"/>
          <w:szCs w:val="24"/>
        </w:rPr>
        <w:t xml:space="preserve"> ar</w:t>
      </w:r>
      <w:r w:rsidR="004F371B">
        <w:rPr>
          <w:rFonts w:ascii="Arial" w:hAnsi="Arial" w:cs="Arial"/>
          <w:sz w:val="24"/>
          <w:szCs w:val="24"/>
        </w:rPr>
        <w:t>terial y ot</w:t>
      </w:r>
      <w:r>
        <w:rPr>
          <w:rFonts w:ascii="Arial" w:hAnsi="Arial" w:cs="Arial"/>
          <w:sz w:val="24"/>
          <w:szCs w:val="24"/>
        </w:rPr>
        <w:t>r</w:t>
      </w:r>
      <w:r w:rsidR="004F371B">
        <w:rPr>
          <w:rFonts w:ascii="Arial" w:hAnsi="Arial" w:cs="Arial"/>
          <w:sz w:val="24"/>
          <w:szCs w:val="24"/>
        </w:rPr>
        <w:t>a</w:t>
      </w:r>
      <w:r>
        <w:rPr>
          <w:rFonts w:ascii="Arial" w:hAnsi="Arial" w:cs="Arial"/>
          <w:sz w:val="24"/>
          <w:szCs w:val="24"/>
        </w:rPr>
        <w:t xml:space="preserve">s </w:t>
      </w:r>
      <w:r w:rsidR="004F371B">
        <w:rPr>
          <w:rFonts w:ascii="Arial" w:hAnsi="Arial" w:cs="Arial"/>
          <w:sz w:val="24"/>
          <w:szCs w:val="24"/>
        </w:rPr>
        <w:t>patologías</w:t>
      </w:r>
      <w:r>
        <w:rPr>
          <w:rFonts w:ascii="Arial" w:hAnsi="Arial" w:cs="Arial"/>
          <w:sz w:val="24"/>
          <w:szCs w:val="24"/>
        </w:rPr>
        <w:t>.</w:t>
      </w:r>
    </w:p>
    <w:p w:rsidR="000F31C3" w:rsidRDefault="00A83680" w:rsidP="00DB734E">
      <w:pPr>
        <w:rPr>
          <w:rFonts w:ascii="Arial" w:hAnsi="Arial" w:cs="Arial"/>
          <w:i/>
          <w:sz w:val="24"/>
          <w:szCs w:val="24"/>
        </w:rPr>
      </w:pPr>
      <w:r>
        <w:rPr>
          <w:rFonts w:ascii="Arial" w:hAnsi="Arial" w:cs="Arial"/>
          <w:i/>
          <w:sz w:val="24"/>
          <w:szCs w:val="24"/>
        </w:rPr>
        <w:t>Enebro (</w:t>
      </w:r>
      <w:r w:rsidRPr="00A83680">
        <w:rPr>
          <w:rFonts w:ascii="Arial" w:hAnsi="Arial" w:cs="Arial"/>
          <w:i/>
          <w:sz w:val="24"/>
          <w:szCs w:val="24"/>
        </w:rPr>
        <w:t>Juniperus secc. Juniperus</w:t>
      </w:r>
      <w:r>
        <w:rPr>
          <w:rFonts w:ascii="Arial" w:hAnsi="Arial" w:cs="Arial"/>
          <w:i/>
          <w:sz w:val="24"/>
          <w:szCs w:val="24"/>
        </w:rPr>
        <w:t>)</w:t>
      </w:r>
      <w:r w:rsidR="000F31C3">
        <w:rPr>
          <w:rFonts w:ascii="Arial" w:hAnsi="Arial" w:cs="Arial"/>
          <w:i/>
          <w:sz w:val="24"/>
          <w:szCs w:val="24"/>
        </w:rPr>
        <w:t xml:space="preserve"> </w:t>
      </w:r>
    </w:p>
    <w:p w:rsidR="0036692F" w:rsidRDefault="0036692F" w:rsidP="00DB734E">
      <w:pPr>
        <w:rPr>
          <w:rFonts w:ascii="Arial" w:hAnsi="Arial" w:cs="Arial"/>
          <w:sz w:val="24"/>
          <w:szCs w:val="24"/>
        </w:rPr>
      </w:pPr>
      <w:r>
        <w:rPr>
          <w:rFonts w:ascii="Arial" w:hAnsi="Arial" w:cs="Arial"/>
          <w:sz w:val="24"/>
          <w:szCs w:val="24"/>
        </w:rPr>
        <w:t>E</w:t>
      </w:r>
      <w:r w:rsidRPr="00DB734E">
        <w:rPr>
          <w:rFonts w:ascii="Arial" w:hAnsi="Arial" w:cs="Arial"/>
          <w:sz w:val="24"/>
          <w:szCs w:val="24"/>
        </w:rPr>
        <w:t>l enebro es una especie</w:t>
      </w:r>
      <w:r>
        <w:rPr>
          <w:rFonts w:ascii="Arial" w:hAnsi="Arial" w:cs="Arial"/>
          <w:sz w:val="24"/>
          <w:szCs w:val="24"/>
        </w:rPr>
        <w:t xml:space="preserve"> </w:t>
      </w:r>
      <w:r w:rsidRPr="00DB734E">
        <w:rPr>
          <w:rFonts w:ascii="Arial" w:hAnsi="Arial" w:cs="Arial"/>
          <w:sz w:val="24"/>
          <w:szCs w:val="24"/>
        </w:rPr>
        <w:t>vegetal de origen mediterráneo y su hábitat comprende</w:t>
      </w:r>
      <w:r>
        <w:rPr>
          <w:rFonts w:ascii="Arial" w:hAnsi="Arial" w:cs="Arial"/>
          <w:sz w:val="24"/>
          <w:szCs w:val="24"/>
        </w:rPr>
        <w:t xml:space="preserve"> </w:t>
      </w:r>
      <w:r w:rsidRPr="00DB734E">
        <w:rPr>
          <w:rFonts w:ascii="Arial" w:hAnsi="Arial" w:cs="Arial"/>
          <w:sz w:val="24"/>
          <w:szCs w:val="24"/>
        </w:rPr>
        <w:t>el norte de África, toda Europa y la parte noroccidental</w:t>
      </w:r>
      <w:r>
        <w:rPr>
          <w:rFonts w:ascii="Arial" w:hAnsi="Arial" w:cs="Arial"/>
          <w:sz w:val="24"/>
          <w:szCs w:val="24"/>
        </w:rPr>
        <w:t xml:space="preserve"> </w:t>
      </w:r>
      <w:r w:rsidRPr="00DB734E">
        <w:rPr>
          <w:rFonts w:ascii="Arial" w:hAnsi="Arial" w:cs="Arial"/>
          <w:sz w:val="24"/>
          <w:szCs w:val="24"/>
        </w:rPr>
        <w:t>del Himalaya. En Chile las bayas de enebro se</w:t>
      </w:r>
      <w:r>
        <w:rPr>
          <w:rFonts w:ascii="Arial" w:hAnsi="Arial" w:cs="Arial"/>
          <w:sz w:val="24"/>
          <w:szCs w:val="24"/>
        </w:rPr>
        <w:t xml:space="preserve"> </w:t>
      </w:r>
      <w:r w:rsidRPr="00DB734E">
        <w:rPr>
          <w:rFonts w:ascii="Arial" w:hAnsi="Arial" w:cs="Arial"/>
          <w:sz w:val="24"/>
          <w:szCs w:val="24"/>
        </w:rPr>
        <w:t>importan como insumo de farmacias. La planta a raíz</w:t>
      </w:r>
      <w:r>
        <w:rPr>
          <w:rFonts w:ascii="Arial" w:hAnsi="Arial" w:cs="Arial"/>
          <w:sz w:val="24"/>
          <w:szCs w:val="24"/>
        </w:rPr>
        <w:t xml:space="preserve"> </w:t>
      </w:r>
      <w:r w:rsidRPr="00DB734E">
        <w:rPr>
          <w:rFonts w:ascii="Arial" w:hAnsi="Arial" w:cs="Arial"/>
          <w:sz w:val="24"/>
          <w:szCs w:val="24"/>
        </w:rPr>
        <w:t>desnuda se puede comprar en algunos viveros donde</w:t>
      </w:r>
      <w:r>
        <w:rPr>
          <w:rFonts w:ascii="Arial" w:hAnsi="Arial" w:cs="Arial"/>
          <w:sz w:val="24"/>
          <w:szCs w:val="24"/>
        </w:rPr>
        <w:t xml:space="preserve"> </w:t>
      </w:r>
      <w:r w:rsidRPr="00DB734E">
        <w:rPr>
          <w:rFonts w:ascii="Arial" w:hAnsi="Arial" w:cs="Arial"/>
          <w:sz w:val="24"/>
          <w:szCs w:val="24"/>
        </w:rPr>
        <w:t>la ofrecen como especie de ornato.</w:t>
      </w:r>
      <w:r>
        <w:rPr>
          <w:rFonts w:ascii="Arial" w:hAnsi="Arial" w:cs="Arial"/>
          <w:sz w:val="24"/>
          <w:szCs w:val="24"/>
        </w:rPr>
        <w:t xml:space="preserve"> </w:t>
      </w:r>
      <w:r w:rsidR="000F31C3" w:rsidRPr="000F31C3">
        <w:rPr>
          <w:rFonts w:ascii="Arial" w:hAnsi="Arial" w:cs="Arial"/>
          <w:sz w:val="24"/>
          <w:szCs w:val="24"/>
        </w:rPr>
        <w:t>Es un a</w:t>
      </w:r>
      <w:r w:rsidR="00DB734E" w:rsidRPr="000F31C3">
        <w:rPr>
          <w:rFonts w:ascii="Arial" w:hAnsi="Arial" w:cs="Arial"/>
          <w:sz w:val="24"/>
          <w:szCs w:val="24"/>
        </w:rPr>
        <w:t>rbusto</w:t>
      </w:r>
      <w:r w:rsidR="00DB734E" w:rsidRPr="00DB734E">
        <w:rPr>
          <w:rFonts w:ascii="Arial" w:hAnsi="Arial" w:cs="Arial"/>
          <w:sz w:val="24"/>
          <w:szCs w:val="24"/>
        </w:rPr>
        <w:t xml:space="preserve"> o árbol p</w:t>
      </w:r>
      <w:r w:rsidR="000F31C3">
        <w:rPr>
          <w:rFonts w:ascii="Arial" w:hAnsi="Arial" w:cs="Arial"/>
          <w:sz w:val="24"/>
          <w:szCs w:val="24"/>
        </w:rPr>
        <w:t>erenne, de 4 -</w:t>
      </w:r>
      <w:r w:rsidR="00E73D1B">
        <w:rPr>
          <w:rFonts w:ascii="Arial" w:hAnsi="Arial" w:cs="Arial"/>
          <w:sz w:val="24"/>
          <w:szCs w:val="24"/>
        </w:rPr>
        <w:t xml:space="preserve">10 m, muy </w:t>
      </w:r>
      <w:r w:rsidR="00DB734E" w:rsidRPr="00DB734E">
        <w:rPr>
          <w:rFonts w:ascii="Arial" w:hAnsi="Arial" w:cs="Arial"/>
          <w:sz w:val="24"/>
          <w:szCs w:val="24"/>
        </w:rPr>
        <w:t>ramificado, con tendencia a echarse, a veces erecto.</w:t>
      </w:r>
      <w:r w:rsidR="000F31C3">
        <w:rPr>
          <w:rFonts w:ascii="Arial" w:hAnsi="Arial" w:cs="Arial"/>
          <w:sz w:val="24"/>
          <w:szCs w:val="24"/>
        </w:rPr>
        <w:t xml:space="preserve"> </w:t>
      </w:r>
      <w:r w:rsidR="00DB734E" w:rsidRPr="00DB734E">
        <w:rPr>
          <w:rFonts w:ascii="Arial" w:hAnsi="Arial" w:cs="Arial"/>
          <w:sz w:val="24"/>
          <w:szCs w:val="24"/>
        </w:rPr>
        <w:lastRenderedPageBreak/>
        <w:t xml:space="preserve">Corteza marrón, fibrosa, </w:t>
      </w:r>
      <w:r w:rsidR="00E73D1B">
        <w:rPr>
          <w:rFonts w:ascii="Arial" w:hAnsi="Arial" w:cs="Arial"/>
          <w:sz w:val="24"/>
          <w:szCs w:val="24"/>
        </w:rPr>
        <w:t xml:space="preserve">exfoliándose en tiras delgadas; </w:t>
      </w:r>
      <w:r w:rsidR="00DB734E" w:rsidRPr="00DB734E">
        <w:rPr>
          <w:rFonts w:ascii="Arial" w:hAnsi="Arial" w:cs="Arial"/>
          <w:sz w:val="24"/>
          <w:szCs w:val="24"/>
        </w:rPr>
        <w:t xml:space="preserve">ramillas de 5-10 mm </w:t>
      </w:r>
      <w:r w:rsidR="00E73D1B">
        <w:rPr>
          <w:rFonts w:ascii="Arial" w:hAnsi="Arial" w:cs="Arial"/>
          <w:sz w:val="24"/>
          <w:szCs w:val="24"/>
        </w:rPr>
        <w:t>de diám</w:t>
      </w:r>
      <w:r w:rsidR="000F31C3">
        <w:rPr>
          <w:rFonts w:ascii="Arial" w:hAnsi="Arial" w:cs="Arial"/>
          <w:sz w:val="24"/>
          <w:szCs w:val="24"/>
        </w:rPr>
        <w:t>etro</w:t>
      </w:r>
      <w:r w:rsidR="00E73D1B">
        <w:rPr>
          <w:rFonts w:ascii="Arial" w:hAnsi="Arial" w:cs="Arial"/>
          <w:sz w:val="24"/>
          <w:szCs w:val="24"/>
        </w:rPr>
        <w:t xml:space="preserve">, lisas, las mayores en </w:t>
      </w:r>
      <w:r w:rsidR="00DB734E" w:rsidRPr="00DB734E">
        <w:rPr>
          <w:rFonts w:ascii="Arial" w:hAnsi="Arial" w:cs="Arial"/>
          <w:sz w:val="24"/>
          <w:szCs w:val="24"/>
        </w:rPr>
        <w:t>tiras o placas.</w:t>
      </w:r>
      <w:r w:rsidR="004F371B" w:rsidRPr="004F371B">
        <w:rPr>
          <w:rFonts w:ascii="Arial" w:hAnsi="Arial" w:cs="Arial"/>
          <w:sz w:val="24"/>
          <w:szCs w:val="24"/>
          <w:vertAlign w:val="superscript"/>
        </w:rPr>
        <w:t>6</w:t>
      </w:r>
      <w:r w:rsidR="00DB734E" w:rsidRPr="00DB734E">
        <w:rPr>
          <w:rFonts w:ascii="Arial" w:hAnsi="Arial" w:cs="Arial"/>
          <w:sz w:val="24"/>
          <w:szCs w:val="24"/>
        </w:rPr>
        <w:t xml:space="preserve"> </w:t>
      </w:r>
    </w:p>
    <w:p w:rsidR="00DB734E" w:rsidRPr="004F371B" w:rsidRDefault="0036692F" w:rsidP="00DB734E">
      <w:pPr>
        <w:rPr>
          <w:rFonts w:ascii="Arial" w:hAnsi="Arial" w:cs="Arial"/>
          <w:i/>
          <w:sz w:val="24"/>
          <w:szCs w:val="24"/>
          <w:vertAlign w:val="superscript"/>
        </w:rPr>
      </w:pPr>
      <w:r>
        <w:rPr>
          <w:rFonts w:ascii="Arial" w:hAnsi="Arial" w:cs="Arial"/>
          <w:sz w:val="24"/>
          <w:szCs w:val="24"/>
        </w:rPr>
        <w:t>Sus r</w:t>
      </w:r>
      <w:r w:rsidR="00DB734E" w:rsidRPr="00DB734E">
        <w:rPr>
          <w:rFonts w:ascii="Arial" w:hAnsi="Arial" w:cs="Arial"/>
          <w:sz w:val="24"/>
          <w:szCs w:val="24"/>
        </w:rPr>
        <w:t xml:space="preserve">amas </w:t>
      </w:r>
      <w:r>
        <w:rPr>
          <w:rFonts w:ascii="Arial" w:hAnsi="Arial" w:cs="Arial"/>
          <w:sz w:val="24"/>
          <w:szCs w:val="24"/>
        </w:rPr>
        <w:t xml:space="preserve">pueden ser </w:t>
      </w:r>
      <w:r w:rsidR="00DB734E" w:rsidRPr="00DB734E">
        <w:rPr>
          <w:rFonts w:ascii="Arial" w:hAnsi="Arial" w:cs="Arial"/>
          <w:sz w:val="24"/>
          <w:szCs w:val="24"/>
        </w:rPr>
        <w:t>a</w:t>
      </w:r>
      <w:r w:rsidR="00E73D1B">
        <w:rPr>
          <w:rFonts w:ascii="Arial" w:hAnsi="Arial" w:cs="Arial"/>
          <w:sz w:val="24"/>
          <w:szCs w:val="24"/>
        </w:rPr>
        <w:t xml:space="preserve">biertas o ascendentes; ramillas </w:t>
      </w:r>
      <w:r w:rsidR="00DB734E" w:rsidRPr="00DB734E">
        <w:rPr>
          <w:rFonts w:ascii="Arial" w:hAnsi="Arial" w:cs="Arial"/>
          <w:sz w:val="24"/>
          <w:szCs w:val="24"/>
        </w:rPr>
        <w:t>erectas, cilíndricas. Hoj</w:t>
      </w:r>
      <w:r w:rsidR="00E73D1B">
        <w:rPr>
          <w:rFonts w:ascii="Arial" w:hAnsi="Arial" w:cs="Arial"/>
          <w:sz w:val="24"/>
          <w:szCs w:val="24"/>
        </w:rPr>
        <w:t xml:space="preserve">as verdes pero a veces aparecen </w:t>
      </w:r>
      <w:r w:rsidR="00DB734E" w:rsidRPr="00DB734E">
        <w:rPr>
          <w:rFonts w:ascii="Arial" w:hAnsi="Arial" w:cs="Arial"/>
          <w:sz w:val="24"/>
          <w:szCs w:val="24"/>
        </w:rPr>
        <w:t>plateadas cuando están claras, cortas y punzantes.</w:t>
      </w:r>
      <w:r w:rsidR="000F31C3">
        <w:rPr>
          <w:rFonts w:ascii="Arial" w:hAnsi="Arial" w:cs="Arial"/>
          <w:i/>
          <w:sz w:val="24"/>
          <w:szCs w:val="24"/>
        </w:rPr>
        <w:t xml:space="preserve"> </w:t>
      </w:r>
      <w:r w:rsidR="00DB734E" w:rsidRPr="00DB734E">
        <w:rPr>
          <w:rFonts w:ascii="Arial" w:hAnsi="Arial" w:cs="Arial"/>
          <w:sz w:val="24"/>
          <w:szCs w:val="24"/>
        </w:rPr>
        <w:t>Sus frutos, las enebri</w:t>
      </w:r>
      <w:r w:rsidR="000F31C3">
        <w:rPr>
          <w:rFonts w:ascii="Arial" w:hAnsi="Arial" w:cs="Arial"/>
          <w:sz w:val="24"/>
          <w:szCs w:val="24"/>
        </w:rPr>
        <w:t>nas, son pueden alcanzar</w:t>
      </w:r>
      <w:r w:rsidR="00E73D1B">
        <w:rPr>
          <w:rFonts w:ascii="Arial" w:hAnsi="Arial" w:cs="Arial"/>
          <w:sz w:val="24"/>
          <w:szCs w:val="24"/>
        </w:rPr>
        <w:t xml:space="preserve"> de 6 a 13 </w:t>
      </w:r>
      <w:r w:rsidR="00DB734E" w:rsidRPr="00DB734E">
        <w:rPr>
          <w:rFonts w:ascii="Arial" w:hAnsi="Arial" w:cs="Arial"/>
          <w:sz w:val="24"/>
          <w:szCs w:val="24"/>
        </w:rPr>
        <w:t>mm, de color verde el primer año y negro azulado en</w:t>
      </w:r>
      <w:r w:rsidR="00687D5F">
        <w:rPr>
          <w:rFonts w:ascii="Arial" w:hAnsi="Arial" w:cs="Arial"/>
          <w:sz w:val="24"/>
          <w:szCs w:val="24"/>
        </w:rPr>
        <w:t xml:space="preserve"> </w:t>
      </w:r>
      <w:r w:rsidR="00DB734E" w:rsidRPr="00DB734E">
        <w:rPr>
          <w:rFonts w:ascii="Arial" w:hAnsi="Arial" w:cs="Arial"/>
          <w:sz w:val="24"/>
          <w:szCs w:val="24"/>
        </w:rPr>
        <w:t>el segundo, resinosos y lignificados, carnosos, dulces</w:t>
      </w:r>
      <w:r w:rsidR="00687D5F">
        <w:rPr>
          <w:rFonts w:ascii="Arial" w:hAnsi="Arial" w:cs="Arial"/>
          <w:sz w:val="24"/>
          <w:szCs w:val="24"/>
        </w:rPr>
        <w:t xml:space="preserve"> </w:t>
      </w:r>
      <w:r w:rsidR="00DB734E" w:rsidRPr="00DB734E">
        <w:rPr>
          <w:rFonts w:ascii="Arial" w:hAnsi="Arial" w:cs="Arial"/>
          <w:sz w:val="24"/>
          <w:szCs w:val="24"/>
        </w:rPr>
        <w:t>al sabor y con cier</w:t>
      </w:r>
      <w:r w:rsidR="004F371B">
        <w:rPr>
          <w:rFonts w:ascii="Arial" w:hAnsi="Arial" w:cs="Arial"/>
          <w:sz w:val="24"/>
          <w:szCs w:val="24"/>
        </w:rPr>
        <w:t>to aroma que recuerda la canela. E</w:t>
      </w:r>
      <w:r w:rsidR="00DB734E" w:rsidRPr="00DB734E">
        <w:rPr>
          <w:rFonts w:ascii="Arial" w:hAnsi="Arial" w:cs="Arial"/>
          <w:sz w:val="24"/>
          <w:szCs w:val="24"/>
        </w:rPr>
        <w:t>n</w:t>
      </w:r>
      <w:r w:rsidR="00687D5F">
        <w:rPr>
          <w:rFonts w:ascii="Arial" w:hAnsi="Arial" w:cs="Arial"/>
          <w:sz w:val="24"/>
          <w:szCs w:val="24"/>
        </w:rPr>
        <w:t xml:space="preserve"> </w:t>
      </w:r>
      <w:r w:rsidR="00DB734E" w:rsidRPr="00DB734E">
        <w:rPr>
          <w:rFonts w:ascii="Arial" w:hAnsi="Arial" w:cs="Arial"/>
          <w:sz w:val="24"/>
          <w:szCs w:val="24"/>
        </w:rPr>
        <w:t>su interior se encuentran 2-3 semillas de 4 - 5 mm de</w:t>
      </w:r>
      <w:r w:rsidR="00687D5F">
        <w:rPr>
          <w:rFonts w:ascii="Arial" w:hAnsi="Arial" w:cs="Arial"/>
          <w:sz w:val="24"/>
          <w:szCs w:val="24"/>
        </w:rPr>
        <w:t xml:space="preserve"> </w:t>
      </w:r>
      <w:r w:rsidR="00DB734E" w:rsidRPr="00DB734E">
        <w:rPr>
          <w:rFonts w:ascii="Arial" w:hAnsi="Arial" w:cs="Arial"/>
          <w:sz w:val="24"/>
          <w:szCs w:val="24"/>
        </w:rPr>
        <w:t>longitud, que maduran al segundo año.</w:t>
      </w:r>
      <w:r w:rsidR="004F371B">
        <w:rPr>
          <w:rFonts w:ascii="Arial" w:hAnsi="Arial" w:cs="Arial"/>
          <w:sz w:val="24"/>
          <w:szCs w:val="24"/>
          <w:vertAlign w:val="superscript"/>
        </w:rPr>
        <w:t>6</w:t>
      </w:r>
    </w:p>
    <w:p w:rsidR="000F31C3" w:rsidRPr="004F371B" w:rsidRDefault="000F31C3" w:rsidP="00DB734E">
      <w:pPr>
        <w:rPr>
          <w:rFonts w:ascii="Arial" w:hAnsi="Arial" w:cs="Arial"/>
          <w:sz w:val="24"/>
          <w:szCs w:val="24"/>
          <w:vertAlign w:val="superscript"/>
        </w:rPr>
      </w:pPr>
      <w:r>
        <w:rPr>
          <w:rFonts w:ascii="Arial" w:hAnsi="Arial" w:cs="Arial"/>
          <w:sz w:val="24"/>
          <w:szCs w:val="24"/>
        </w:rPr>
        <w:t xml:space="preserve">Esta </w:t>
      </w:r>
      <w:r w:rsidR="00DB734E" w:rsidRPr="00DB734E">
        <w:rPr>
          <w:rFonts w:ascii="Arial" w:hAnsi="Arial" w:cs="Arial"/>
          <w:sz w:val="24"/>
          <w:szCs w:val="24"/>
        </w:rPr>
        <w:t xml:space="preserve">planta </w:t>
      </w:r>
      <w:r>
        <w:rPr>
          <w:rFonts w:ascii="Arial" w:hAnsi="Arial" w:cs="Arial"/>
          <w:sz w:val="24"/>
          <w:szCs w:val="24"/>
        </w:rPr>
        <w:t xml:space="preserve">es </w:t>
      </w:r>
      <w:r w:rsidR="00DB734E" w:rsidRPr="00DB734E">
        <w:rPr>
          <w:rFonts w:ascii="Arial" w:hAnsi="Arial" w:cs="Arial"/>
          <w:sz w:val="24"/>
          <w:szCs w:val="24"/>
        </w:rPr>
        <w:t>utilizada desde la antigüedad</w:t>
      </w:r>
      <w:r w:rsidR="00687D5F">
        <w:rPr>
          <w:rFonts w:ascii="Arial" w:hAnsi="Arial" w:cs="Arial"/>
          <w:sz w:val="24"/>
          <w:szCs w:val="24"/>
        </w:rPr>
        <w:t xml:space="preserve"> </w:t>
      </w:r>
      <w:r w:rsidR="00DB734E" w:rsidRPr="00DB734E">
        <w:rPr>
          <w:rFonts w:ascii="Arial" w:hAnsi="Arial" w:cs="Arial"/>
          <w:sz w:val="24"/>
          <w:szCs w:val="24"/>
        </w:rPr>
        <w:t xml:space="preserve">por </w:t>
      </w:r>
      <w:r>
        <w:rPr>
          <w:rFonts w:ascii="Arial" w:hAnsi="Arial" w:cs="Arial"/>
          <w:sz w:val="24"/>
          <w:szCs w:val="24"/>
        </w:rPr>
        <w:t>pueblos como los griegos y árabes. E</w:t>
      </w:r>
      <w:r w:rsidR="00DB734E" w:rsidRPr="00DB734E">
        <w:rPr>
          <w:rFonts w:ascii="Arial" w:hAnsi="Arial" w:cs="Arial"/>
          <w:sz w:val="24"/>
          <w:szCs w:val="24"/>
        </w:rPr>
        <w:t>l enebro ha sido empleado</w:t>
      </w:r>
      <w:r w:rsidR="00687D5F">
        <w:rPr>
          <w:rFonts w:ascii="Arial" w:hAnsi="Arial" w:cs="Arial"/>
          <w:sz w:val="24"/>
          <w:szCs w:val="24"/>
        </w:rPr>
        <w:t xml:space="preserve"> </w:t>
      </w:r>
      <w:r w:rsidR="00DB734E" w:rsidRPr="00DB734E">
        <w:rPr>
          <w:rFonts w:ascii="Arial" w:hAnsi="Arial" w:cs="Arial"/>
          <w:sz w:val="24"/>
          <w:szCs w:val="24"/>
        </w:rPr>
        <w:t>durante muchos siglos principalmente como especie</w:t>
      </w:r>
      <w:r w:rsidR="00687D5F">
        <w:rPr>
          <w:rFonts w:ascii="Arial" w:hAnsi="Arial" w:cs="Arial"/>
          <w:sz w:val="24"/>
          <w:szCs w:val="24"/>
        </w:rPr>
        <w:t xml:space="preserve"> </w:t>
      </w:r>
      <w:r w:rsidR="00DB734E" w:rsidRPr="00DB734E">
        <w:rPr>
          <w:rFonts w:ascii="Arial" w:hAnsi="Arial" w:cs="Arial"/>
          <w:sz w:val="24"/>
          <w:szCs w:val="24"/>
        </w:rPr>
        <w:t>aromatizante de bebidas y alimentos. Desde el punto</w:t>
      </w:r>
      <w:r w:rsidR="00687D5F">
        <w:rPr>
          <w:rFonts w:ascii="Arial" w:hAnsi="Arial" w:cs="Arial"/>
          <w:sz w:val="24"/>
          <w:szCs w:val="24"/>
        </w:rPr>
        <w:t xml:space="preserve"> </w:t>
      </w:r>
      <w:r w:rsidR="00DB734E" w:rsidRPr="00DB734E">
        <w:rPr>
          <w:rFonts w:ascii="Arial" w:hAnsi="Arial" w:cs="Arial"/>
          <w:sz w:val="24"/>
          <w:szCs w:val="24"/>
        </w:rPr>
        <w:t>de vista medicinal, los componentes del aceite esencial</w:t>
      </w:r>
      <w:r w:rsidR="00687D5F">
        <w:rPr>
          <w:rFonts w:ascii="Arial" w:hAnsi="Arial" w:cs="Arial"/>
          <w:sz w:val="24"/>
          <w:szCs w:val="24"/>
        </w:rPr>
        <w:t xml:space="preserve"> </w:t>
      </w:r>
      <w:r w:rsidR="00DB734E" w:rsidRPr="00DB734E">
        <w:rPr>
          <w:rFonts w:ascii="Arial" w:hAnsi="Arial" w:cs="Arial"/>
          <w:sz w:val="24"/>
          <w:szCs w:val="24"/>
        </w:rPr>
        <w:t>le confieren propiedades diuréticas eliminadoras del</w:t>
      </w:r>
      <w:r w:rsidR="00687D5F">
        <w:rPr>
          <w:rFonts w:ascii="Arial" w:hAnsi="Arial" w:cs="Arial"/>
          <w:sz w:val="24"/>
          <w:szCs w:val="24"/>
        </w:rPr>
        <w:t xml:space="preserve"> </w:t>
      </w:r>
      <w:r w:rsidR="00DB734E" w:rsidRPr="00DB734E">
        <w:rPr>
          <w:rFonts w:ascii="Arial" w:hAnsi="Arial" w:cs="Arial"/>
          <w:sz w:val="24"/>
          <w:szCs w:val="24"/>
        </w:rPr>
        <w:t>ácido úrico, digestivas, carminativas, antisépticas de las</w:t>
      </w:r>
      <w:r w:rsidR="00687D5F">
        <w:rPr>
          <w:rFonts w:ascii="Arial" w:hAnsi="Arial" w:cs="Arial"/>
          <w:sz w:val="24"/>
          <w:szCs w:val="24"/>
        </w:rPr>
        <w:t xml:space="preserve"> </w:t>
      </w:r>
      <w:r w:rsidR="00DB734E" w:rsidRPr="00DB734E">
        <w:rPr>
          <w:rFonts w:ascii="Arial" w:hAnsi="Arial" w:cs="Arial"/>
          <w:sz w:val="24"/>
          <w:szCs w:val="24"/>
        </w:rPr>
        <w:t>vías urinarias y respiratorias, expectorantes. Se utiliza</w:t>
      </w:r>
      <w:r w:rsidR="00687D5F">
        <w:rPr>
          <w:rFonts w:ascii="Arial" w:hAnsi="Arial" w:cs="Arial"/>
          <w:sz w:val="24"/>
          <w:szCs w:val="24"/>
        </w:rPr>
        <w:t xml:space="preserve"> </w:t>
      </w:r>
      <w:r w:rsidR="00DB734E" w:rsidRPr="00DB734E">
        <w:rPr>
          <w:rFonts w:ascii="Arial" w:hAnsi="Arial" w:cs="Arial"/>
          <w:sz w:val="24"/>
          <w:szCs w:val="24"/>
        </w:rPr>
        <w:t>la infusión de las “bayas” de enebro en afecciones tales</w:t>
      </w:r>
      <w:r w:rsidR="00687D5F">
        <w:rPr>
          <w:rFonts w:ascii="Arial" w:hAnsi="Arial" w:cs="Arial"/>
          <w:sz w:val="24"/>
          <w:szCs w:val="24"/>
        </w:rPr>
        <w:t xml:space="preserve"> </w:t>
      </w:r>
      <w:r w:rsidR="00DB734E" w:rsidRPr="00DB734E">
        <w:rPr>
          <w:rFonts w:ascii="Arial" w:hAnsi="Arial" w:cs="Arial"/>
          <w:sz w:val="24"/>
          <w:szCs w:val="24"/>
        </w:rPr>
        <w:t>como cistitis, uretritis, cálculos renales y de la vejiga,</w:t>
      </w:r>
      <w:r w:rsidR="00687D5F">
        <w:rPr>
          <w:rFonts w:ascii="Arial" w:hAnsi="Arial" w:cs="Arial"/>
          <w:sz w:val="24"/>
          <w:szCs w:val="24"/>
        </w:rPr>
        <w:t xml:space="preserve"> </w:t>
      </w:r>
      <w:r w:rsidR="00DB734E" w:rsidRPr="00DB734E">
        <w:rPr>
          <w:rFonts w:ascii="Arial" w:hAnsi="Arial" w:cs="Arial"/>
          <w:sz w:val="24"/>
          <w:szCs w:val="24"/>
        </w:rPr>
        <w:t>gota, edemas, bronquitis, faringitis, rinitis, sinusitis;</w:t>
      </w:r>
      <w:r w:rsidR="00687D5F">
        <w:rPr>
          <w:rFonts w:ascii="Arial" w:hAnsi="Arial" w:cs="Arial"/>
          <w:sz w:val="24"/>
          <w:szCs w:val="24"/>
        </w:rPr>
        <w:t xml:space="preserve"> </w:t>
      </w:r>
      <w:r w:rsidR="00DB734E" w:rsidRPr="00DB734E">
        <w:rPr>
          <w:rFonts w:ascii="Arial" w:hAnsi="Arial" w:cs="Arial"/>
          <w:sz w:val="24"/>
          <w:szCs w:val="24"/>
        </w:rPr>
        <w:t>en forma local, en inflamaciones producidas por</w:t>
      </w:r>
      <w:r w:rsidR="00687D5F">
        <w:rPr>
          <w:rFonts w:ascii="Arial" w:hAnsi="Arial" w:cs="Arial"/>
          <w:sz w:val="24"/>
          <w:szCs w:val="24"/>
        </w:rPr>
        <w:t xml:space="preserve"> </w:t>
      </w:r>
      <w:r w:rsidR="00DB734E" w:rsidRPr="00DB734E">
        <w:rPr>
          <w:rFonts w:ascii="Arial" w:hAnsi="Arial" w:cs="Arial"/>
          <w:sz w:val="24"/>
          <w:szCs w:val="24"/>
        </w:rPr>
        <w:t>reumatismo y artritis, neuralgias postherpéticas, dolores</w:t>
      </w:r>
      <w:r w:rsidR="00687D5F">
        <w:rPr>
          <w:rFonts w:ascii="Arial" w:hAnsi="Arial" w:cs="Arial"/>
          <w:sz w:val="24"/>
          <w:szCs w:val="24"/>
        </w:rPr>
        <w:t xml:space="preserve"> </w:t>
      </w:r>
      <w:r>
        <w:rPr>
          <w:rFonts w:ascii="Arial" w:hAnsi="Arial" w:cs="Arial"/>
          <w:sz w:val="24"/>
          <w:szCs w:val="24"/>
        </w:rPr>
        <w:t>musculares, micosis.</w:t>
      </w:r>
      <w:r w:rsidR="004F371B">
        <w:rPr>
          <w:rFonts w:ascii="Arial" w:hAnsi="Arial" w:cs="Arial"/>
          <w:sz w:val="24"/>
          <w:szCs w:val="24"/>
          <w:vertAlign w:val="superscript"/>
        </w:rPr>
        <w:t>7</w:t>
      </w:r>
    </w:p>
    <w:p w:rsidR="00DB734E" w:rsidRDefault="00DB734E" w:rsidP="00DB734E">
      <w:pPr>
        <w:rPr>
          <w:rFonts w:ascii="Arial" w:hAnsi="Arial" w:cs="Arial"/>
          <w:sz w:val="24"/>
          <w:szCs w:val="24"/>
        </w:rPr>
      </w:pPr>
      <w:r w:rsidRPr="00DB734E">
        <w:rPr>
          <w:rFonts w:ascii="Arial" w:hAnsi="Arial" w:cs="Arial"/>
          <w:sz w:val="24"/>
          <w:szCs w:val="24"/>
        </w:rPr>
        <w:t>En los países centroeuropeos las</w:t>
      </w:r>
      <w:r w:rsidR="00687D5F">
        <w:rPr>
          <w:rFonts w:ascii="Arial" w:hAnsi="Arial" w:cs="Arial"/>
          <w:sz w:val="24"/>
          <w:szCs w:val="24"/>
        </w:rPr>
        <w:t xml:space="preserve"> </w:t>
      </w:r>
      <w:r w:rsidRPr="00DB734E">
        <w:rPr>
          <w:rFonts w:ascii="Arial" w:hAnsi="Arial" w:cs="Arial"/>
          <w:sz w:val="24"/>
          <w:szCs w:val="24"/>
        </w:rPr>
        <w:t>bayas se utilizan para condimentar coles fermentadas,</w:t>
      </w:r>
      <w:r w:rsidR="00687D5F">
        <w:rPr>
          <w:rFonts w:ascii="Arial" w:hAnsi="Arial" w:cs="Arial"/>
          <w:sz w:val="24"/>
          <w:szCs w:val="24"/>
        </w:rPr>
        <w:t xml:space="preserve"> </w:t>
      </w:r>
      <w:r w:rsidRPr="00DB734E">
        <w:rPr>
          <w:rFonts w:ascii="Arial" w:hAnsi="Arial" w:cs="Arial"/>
          <w:sz w:val="24"/>
          <w:szCs w:val="24"/>
        </w:rPr>
        <w:t>carnes (ahumadas, en conservas), verduras, salsas,</w:t>
      </w:r>
      <w:r w:rsidR="00687D5F">
        <w:rPr>
          <w:rFonts w:ascii="Arial" w:hAnsi="Arial" w:cs="Arial"/>
          <w:sz w:val="24"/>
          <w:szCs w:val="24"/>
        </w:rPr>
        <w:t xml:space="preserve"> </w:t>
      </w:r>
      <w:r w:rsidRPr="00DB734E">
        <w:rPr>
          <w:rFonts w:ascii="Arial" w:hAnsi="Arial" w:cs="Arial"/>
          <w:sz w:val="24"/>
          <w:szCs w:val="24"/>
        </w:rPr>
        <w:t>sopas, etc; también para aromatizar ginebras (gin) y</w:t>
      </w:r>
      <w:r w:rsidR="00687D5F">
        <w:rPr>
          <w:rFonts w:ascii="Arial" w:hAnsi="Arial" w:cs="Arial"/>
          <w:sz w:val="24"/>
          <w:szCs w:val="24"/>
        </w:rPr>
        <w:t xml:space="preserve"> </w:t>
      </w:r>
      <w:r w:rsidRPr="00DB734E">
        <w:rPr>
          <w:rFonts w:ascii="Arial" w:hAnsi="Arial" w:cs="Arial"/>
          <w:sz w:val="24"/>
          <w:szCs w:val="24"/>
        </w:rPr>
        <w:t>elaborar miel.</w:t>
      </w:r>
      <w:r w:rsidR="0036692F">
        <w:rPr>
          <w:rFonts w:ascii="Arial" w:hAnsi="Arial" w:cs="Arial"/>
          <w:sz w:val="24"/>
          <w:szCs w:val="24"/>
        </w:rPr>
        <w:t xml:space="preserve"> Se prefiere </w:t>
      </w:r>
      <w:r w:rsidRPr="00DB734E">
        <w:rPr>
          <w:rFonts w:ascii="Arial" w:hAnsi="Arial" w:cs="Arial"/>
          <w:sz w:val="24"/>
          <w:szCs w:val="24"/>
        </w:rPr>
        <w:t>no utilizar en el embarazo ni en la</w:t>
      </w:r>
      <w:r w:rsidR="00687D5F">
        <w:rPr>
          <w:rFonts w:ascii="Arial" w:hAnsi="Arial" w:cs="Arial"/>
          <w:sz w:val="24"/>
          <w:szCs w:val="24"/>
        </w:rPr>
        <w:t xml:space="preserve"> </w:t>
      </w:r>
      <w:r w:rsidRPr="00DB734E">
        <w:rPr>
          <w:rFonts w:ascii="Arial" w:hAnsi="Arial" w:cs="Arial"/>
          <w:sz w:val="24"/>
          <w:szCs w:val="24"/>
        </w:rPr>
        <w:t>insuficiencia renal; el enebro puede potenciar el efecto</w:t>
      </w:r>
      <w:r w:rsidR="00687D5F">
        <w:rPr>
          <w:rFonts w:ascii="Arial" w:hAnsi="Arial" w:cs="Arial"/>
          <w:sz w:val="24"/>
          <w:szCs w:val="24"/>
        </w:rPr>
        <w:t xml:space="preserve"> </w:t>
      </w:r>
      <w:r w:rsidRPr="00DB734E">
        <w:rPr>
          <w:rFonts w:ascii="Arial" w:hAnsi="Arial" w:cs="Arial"/>
          <w:sz w:val="24"/>
          <w:szCs w:val="24"/>
        </w:rPr>
        <w:t>de fármacos hipoglucemiantes y diuréticos.</w:t>
      </w:r>
      <w:r w:rsidR="004F371B" w:rsidRPr="004F371B">
        <w:rPr>
          <w:rFonts w:ascii="Arial" w:hAnsi="Arial" w:cs="Arial"/>
          <w:sz w:val="24"/>
          <w:szCs w:val="24"/>
          <w:vertAlign w:val="superscript"/>
        </w:rPr>
        <w:t>7</w:t>
      </w:r>
      <w:r w:rsidRPr="00DB734E">
        <w:t xml:space="preserve"> </w:t>
      </w:r>
    </w:p>
    <w:p w:rsidR="0036692F" w:rsidRPr="00A83680" w:rsidRDefault="0036692F" w:rsidP="00DB734E">
      <w:pPr>
        <w:rPr>
          <w:rFonts w:ascii="Arial" w:hAnsi="Arial" w:cs="Arial"/>
          <w:i/>
          <w:sz w:val="24"/>
          <w:szCs w:val="24"/>
        </w:rPr>
      </w:pPr>
      <w:r w:rsidRPr="00A83680">
        <w:rPr>
          <w:rFonts w:ascii="Arial" w:hAnsi="Arial" w:cs="Arial"/>
          <w:i/>
          <w:sz w:val="24"/>
          <w:szCs w:val="24"/>
        </w:rPr>
        <w:t>Algarrobo (</w:t>
      </w:r>
      <w:r w:rsidR="00DB734E" w:rsidRPr="00A83680">
        <w:rPr>
          <w:rFonts w:ascii="Arial" w:hAnsi="Arial" w:cs="Arial"/>
          <w:i/>
          <w:sz w:val="24"/>
          <w:szCs w:val="24"/>
        </w:rPr>
        <w:t>Hymenaea courbaril L.</w:t>
      </w:r>
      <w:r w:rsidRPr="00A83680">
        <w:rPr>
          <w:rFonts w:ascii="Arial" w:hAnsi="Arial" w:cs="Arial"/>
          <w:i/>
          <w:sz w:val="24"/>
          <w:szCs w:val="24"/>
        </w:rPr>
        <w:t>)</w:t>
      </w:r>
    </w:p>
    <w:p w:rsidR="0036692F" w:rsidRDefault="0036692F" w:rsidP="00DB734E">
      <w:pPr>
        <w:rPr>
          <w:rFonts w:ascii="Arial" w:hAnsi="Arial" w:cs="Arial"/>
          <w:sz w:val="24"/>
          <w:szCs w:val="24"/>
        </w:rPr>
      </w:pPr>
      <w:r>
        <w:rPr>
          <w:rFonts w:ascii="Arial" w:hAnsi="Arial" w:cs="Arial"/>
          <w:sz w:val="24"/>
          <w:szCs w:val="24"/>
        </w:rPr>
        <w:t>E</w:t>
      </w:r>
      <w:r w:rsidR="00687D5F">
        <w:rPr>
          <w:rFonts w:ascii="Arial" w:hAnsi="Arial" w:cs="Arial"/>
          <w:sz w:val="24"/>
          <w:szCs w:val="24"/>
        </w:rPr>
        <w:t>s un imponente árbol fores</w:t>
      </w:r>
      <w:r w:rsidR="00DB734E" w:rsidRPr="00DB734E">
        <w:rPr>
          <w:rFonts w:ascii="Arial" w:hAnsi="Arial" w:cs="Arial"/>
          <w:sz w:val="24"/>
          <w:szCs w:val="24"/>
        </w:rPr>
        <w:t>tal que produce vainas grandes y muy duras</w:t>
      </w:r>
      <w:r w:rsidR="00687D5F">
        <w:rPr>
          <w:rFonts w:ascii="Arial" w:hAnsi="Arial" w:cs="Arial"/>
          <w:sz w:val="24"/>
          <w:szCs w:val="24"/>
        </w:rPr>
        <w:t xml:space="preserve"> </w:t>
      </w:r>
      <w:r w:rsidR="00DB734E" w:rsidRPr="00DB734E">
        <w:rPr>
          <w:rFonts w:ascii="Arial" w:hAnsi="Arial" w:cs="Arial"/>
          <w:sz w:val="24"/>
          <w:szCs w:val="24"/>
        </w:rPr>
        <w:t>conteniendo una pulpa de un olor penetrante</w:t>
      </w:r>
      <w:r w:rsidR="00687D5F">
        <w:rPr>
          <w:rFonts w:ascii="Arial" w:hAnsi="Arial" w:cs="Arial"/>
          <w:sz w:val="24"/>
          <w:szCs w:val="24"/>
        </w:rPr>
        <w:t xml:space="preserve"> </w:t>
      </w:r>
      <w:r w:rsidR="00DB734E" w:rsidRPr="00DB734E">
        <w:rPr>
          <w:rFonts w:ascii="Arial" w:hAnsi="Arial" w:cs="Arial"/>
          <w:sz w:val="24"/>
          <w:szCs w:val="24"/>
        </w:rPr>
        <w:t>pero comestible</w:t>
      </w:r>
      <w:r w:rsidR="00687D5F">
        <w:rPr>
          <w:rFonts w:ascii="Arial" w:hAnsi="Arial" w:cs="Arial"/>
          <w:sz w:val="24"/>
          <w:szCs w:val="24"/>
        </w:rPr>
        <w:t xml:space="preserve"> y semillas de gran tamaño, usa</w:t>
      </w:r>
      <w:r w:rsidR="00DB734E" w:rsidRPr="00DB734E">
        <w:rPr>
          <w:rFonts w:ascii="Arial" w:hAnsi="Arial" w:cs="Arial"/>
          <w:sz w:val="24"/>
          <w:szCs w:val="24"/>
        </w:rPr>
        <w:t>das en alimentación animal y hu</w:t>
      </w:r>
      <w:r w:rsidR="00687D5F">
        <w:rPr>
          <w:rFonts w:ascii="Arial" w:hAnsi="Arial" w:cs="Arial"/>
          <w:sz w:val="24"/>
          <w:szCs w:val="24"/>
        </w:rPr>
        <w:t>mana. La ma</w:t>
      </w:r>
      <w:r w:rsidR="00DB734E" w:rsidRPr="00DB734E">
        <w:rPr>
          <w:rFonts w:ascii="Arial" w:hAnsi="Arial" w:cs="Arial"/>
          <w:sz w:val="24"/>
          <w:szCs w:val="24"/>
        </w:rPr>
        <w:t>dera, de ricos col</w:t>
      </w:r>
      <w:r w:rsidR="00687D5F">
        <w:rPr>
          <w:rFonts w:ascii="Arial" w:hAnsi="Arial" w:cs="Arial"/>
          <w:sz w:val="24"/>
          <w:szCs w:val="24"/>
        </w:rPr>
        <w:t>ores y durable, tiene una varie</w:t>
      </w:r>
      <w:r w:rsidR="00DB734E" w:rsidRPr="00DB734E">
        <w:rPr>
          <w:rFonts w:ascii="Arial" w:hAnsi="Arial" w:cs="Arial"/>
          <w:sz w:val="24"/>
          <w:szCs w:val="24"/>
        </w:rPr>
        <w:t>dad de usos.</w:t>
      </w:r>
      <w:r>
        <w:rPr>
          <w:rFonts w:ascii="Arial" w:hAnsi="Arial" w:cs="Arial"/>
          <w:sz w:val="24"/>
          <w:szCs w:val="24"/>
        </w:rPr>
        <w:t xml:space="preserve"> </w:t>
      </w:r>
      <w:r w:rsidR="00DB734E" w:rsidRPr="00DB734E">
        <w:rPr>
          <w:rFonts w:ascii="Arial" w:hAnsi="Arial" w:cs="Arial"/>
          <w:sz w:val="24"/>
          <w:szCs w:val="24"/>
        </w:rPr>
        <w:t>El algarrobo, cultivado desde hace miles de años</w:t>
      </w:r>
      <w:r w:rsidR="00687D5F">
        <w:rPr>
          <w:rFonts w:ascii="Arial" w:hAnsi="Arial" w:cs="Arial"/>
          <w:sz w:val="24"/>
          <w:szCs w:val="24"/>
        </w:rPr>
        <w:t xml:space="preserve"> </w:t>
      </w:r>
      <w:r w:rsidR="00DB734E" w:rsidRPr="00DB734E">
        <w:rPr>
          <w:rFonts w:ascii="Arial" w:hAnsi="Arial" w:cs="Arial"/>
          <w:sz w:val="24"/>
          <w:szCs w:val="24"/>
        </w:rPr>
        <w:t>sigue desempeñando en la coyuntura</w:t>
      </w:r>
      <w:r w:rsidR="00687D5F">
        <w:rPr>
          <w:rFonts w:ascii="Arial" w:hAnsi="Arial" w:cs="Arial"/>
          <w:sz w:val="24"/>
          <w:szCs w:val="24"/>
        </w:rPr>
        <w:t xml:space="preserve"> </w:t>
      </w:r>
      <w:r w:rsidR="00DB734E" w:rsidRPr="00DB734E">
        <w:rPr>
          <w:rFonts w:ascii="Arial" w:hAnsi="Arial" w:cs="Arial"/>
          <w:sz w:val="24"/>
          <w:szCs w:val="24"/>
        </w:rPr>
        <w:t>socioeconómica</w:t>
      </w:r>
      <w:r w:rsidR="00687D5F">
        <w:rPr>
          <w:rFonts w:ascii="Arial" w:hAnsi="Arial" w:cs="Arial"/>
          <w:sz w:val="24"/>
          <w:szCs w:val="24"/>
        </w:rPr>
        <w:t xml:space="preserve"> actual un papel eminente y pue</w:t>
      </w:r>
      <w:r w:rsidR="00DB734E" w:rsidRPr="00DB734E">
        <w:rPr>
          <w:rFonts w:ascii="Arial" w:hAnsi="Arial" w:cs="Arial"/>
          <w:sz w:val="24"/>
          <w:szCs w:val="24"/>
        </w:rPr>
        <w:t>de aumentar la</w:t>
      </w:r>
      <w:r w:rsidR="00687D5F">
        <w:rPr>
          <w:rFonts w:ascii="Arial" w:hAnsi="Arial" w:cs="Arial"/>
          <w:sz w:val="24"/>
          <w:szCs w:val="24"/>
        </w:rPr>
        <w:t xml:space="preserve"> eficacia de las medidas de pro</w:t>
      </w:r>
      <w:r w:rsidR="00DB734E" w:rsidRPr="00DB734E">
        <w:rPr>
          <w:rFonts w:ascii="Arial" w:hAnsi="Arial" w:cs="Arial"/>
          <w:sz w:val="24"/>
          <w:szCs w:val="24"/>
        </w:rPr>
        <w:t>tec</w:t>
      </w:r>
      <w:r>
        <w:rPr>
          <w:rFonts w:ascii="Arial" w:hAnsi="Arial" w:cs="Arial"/>
          <w:sz w:val="24"/>
          <w:szCs w:val="24"/>
        </w:rPr>
        <w:t>ción de los recursos naturales.</w:t>
      </w:r>
      <w:r w:rsidR="004F371B" w:rsidRPr="004F371B">
        <w:rPr>
          <w:rFonts w:ascii="Arial" w:hAnsi="Arial" w:cs="Arial"/>
          <w:sz w:val="24"/>
          <w:szCs w:val="24"/>
          <w:vertAlign w:val="superscript"/>
        </w:rPr>
        <w:t>8</w:t>
      </w:r>
    </w:p>
    <w:p w:rsidR="0036692F" w:rsidRDefault="00DB734E" w:rsidP="00DB734E">
      <w:pPr>
        <w:rPr>
          <w:rFonts w:ascii="Arial" w:hAnsi="Arial" w:cs="Arial"/>
          <w:sz w:val="24"/>
          <w:szCs w:val="24"/>
        </w:rPr>
      </w:pPr>
      <w:r w:rsidRPr="00DB734E">
        <w:rPr>
          <w:rFonts w:ascii="Arial" w:hAnsi="Arial" w:cs="Arial"/>
          <w:sz w:val="24"/>
          <w:szCs w:val="24"/>
        </w:rPr>
        <w:lastRenderedPageBreak/>
        <w:t>Esta planta</w:t>
      </w:r>
      <w:r w:rsidR="00687D5F">
        <w:rPr>
          <w:rFonts w:ascii="Arial" w:hAnsi="Arial" w:cs="Arial"/>
          <w:sz w:val="24"/>
          <w:szCs w:val="24"/>
        </w:rPr>
        <w:t xml:space="preserve"> </w:t>
      </w:r>
      <w:r w:rsidRPr="00DB734E">
        <w:rPr>
          <w:rFonts w:ascii="Arial" w:hAnsi="Arial" w:cs="Arial"/>
          <w:sz w:val="24"/>
          <w:szCs w:val="24"/>
        </w:rPr>
        <w:t>presenta un</w:t>
      </w:r>
      <w:r w:rsidR="00687D5F">
        <w:rPr>
          <w:rFonts w:ascii="Arial" w:hAnsi="Arial" w:cs="Arial"/>
          <w:sz w:val="24"/>
          <w:szCs w:val="24"/>
        </w:rPr>
        <w:t xml:space="preserve"> gran interés en materia de pro</w:t>
      </w:r>
      <w:r w:rsidRPr="00DB734E">
        <w:rPr>
          <w:rFonts w:ascii="Arial" w:hAnsi="Arial" w:cs="Arial"/>
          <w:sz w:val="24"/>
          <w:szCs w:val="24"/>
        </w:rPr>
        <w:t>tección de los r</w:t>
      </w:r>
      <w:r w:rsidR="00687D5F">
        <w:rPr>
          <w:rFonts w:ascii="Arial" w:hAnsi="Arial" w:cs="Arial"/>
          <w:sz w:val="24"/>
          <w:szCs w:val="24"/>
        </w:rPr>
        <w:t>ecursos tanto naturales como es</w:t>
      </w:r>
      <w:r w:rsidRPr="00DB734E">
        <w:rPr>
          <w:rFonts w:ascii="Arial" w:hAnsi="Arial" w:cs="Arial"/>
          <w:sz w:val="24"/>
          <w:szCs w:val="24"/>
        </w:rPr>
        <w:t>téticos de numerosas regiones del globo.</w:t>
      </w:r>
      <w:r w:rsidRPr="00DB734E">
        <w:t xml:space="preserve"> </w:t>
      </w:r>
      <w:r w:rsidRPr="00DB734E">
        <w:rPr>
          <w:rFonts w:ascii="Arial" w:hAnsi="Arial" w:cs="Arial"/>
          <w:sz w:val="24"/>
          <w:szCs w:val="24"/>
        </w:rPr>
        <w:t>Se menciona e</w:t>
      </w:r>
      <w:r w:rsidR="00687D5F">
        <w:rPr>
          <w:rFonts w:ascii="Arial" w:hAnsi="Arial" w:cs="Arial"/>
          <w:sz w:val="24"/>
          <w:szCs w:val="24"/>
        </w:rPr>
        <w:t>ntre las especies frutales, aun</w:t>
      </w:r>
      <w:r w:rsidRPr="00DB734E">
        <w:rPr>
          <w:rFonts w:ascii="Arial" w:hAnsi="Arial" w:cs="Arial"/>
          <w:sz w:val="24"/>
          <w:szCs w:val="24"/>
        </w:rPr>
        <w:t>que no sea su uso más frecuente, con fines de</w:t>
      </w:r>
      <w:r w:rsidR="00687D5F">
        <w:rPr>
          <w:rFonts w:ascii="Arial" w:hAnsi="Arial" w:cs="Arial"/>
          <w:sz w:val="24"/>
          <w:szCs w:val="24"/>
        </w:rPr>
        <w:t xml:space="preserve"> </w:t>
      </w:r>
      <w:r w:rsidRPr="00DB734E">
        <w:rPr>
          <w:rFonts w:ascii="Arial" w:hAnsi="Arial" w:cs="Arial"/>
          <w:sz w:val="24"/>
          <w:szCs w:val="24"/>
        </w:rPr>
        <w:t>enfatizar el extraordinario valor nutritivo de la</w:t>
      </w:r>
      <w:r w:rsidR="00687D5F">
        <w:rPr>
          <w:rFonts w:ascii="Arial" w:hAnsi="Arial" w:cs="Arial"/>
          <w:sz w:val="24"/>
          <w:szCs w:val="24"/>
        </w:rPr>
        <w:t xml:space="preserve"> </w:t>
      </w:r>
      <w:r w:rsidRPr="00DB734E">
        <w:rPr>
          <w:rFonts w:ascii="Arial" w:hAnsi="Arial" w:cs="Arial"/>
          <w:sz w:val="24"/>
          <w:szCs w:val="24"/>
        </w:rPr>
        <w:t>pulpa com</w:t>
      </w:r>
      <w:r w:rsidR="0036692F">
        <w:rPr>
          <w:rFonts w:ascii="Arial" w:hAnsi="Arial" w:cs="Arial"/>
          <w:sz w:val="24"/>
          <w:szCs w:val="24"/>
        </w:rPr>
        <w:t>estible que rodea las semillas.</w:t>
      </w:r>
      <w:r w:rsidR="00481394" w:rsidRPr="00481394">
        <w:rPr>
          <w:rFonts w:ascii="Arial" w:hAnsi="Arial" w:cs="Arial"/>
          <w:sz w:val="24"/>
          <w:szCs w:val="24"/>
          <w:vertAlign w:val="superscript"/>
        </w:rPr>
        <w:t>8</w:t>
      </w:r>
    </w:p>
    <w:p w:rsidR="00DB734E" w:rsidRPr="00481394" w:rsidRDefault="00DB734E" w:rsidP="00DB734E">
      <w:pPr>
        <w:rPr>
          <w:rFonts w:ascii="Arial" w:hAnsi="Arial" w:cs="Arial"/>
          <w:sz w:val="24"/>
          <w:szCs w:val="24"/>
          <w:vertAlign w:val="superscript"/>
        </w:rPr>
      </w:pPr>
      <w:r w:rsidRPr="00DB734E">
        <w:rPr>
          <w:rFonts w:ascii="Arial" w:hAnsi="Arial" w:cs="Arial"/>
          <w:sz w:val="24"/>
          <w:szCs w:val="24"/>
        </w:rPr>
        <w:t>Es uno</w:t>
      </w:r>
      <w:r w:rsidR="00687D5F">
        <w:rPr>
          <w:rFonts w:ascii="Arial" w:hAnsi="Arial" w:cs="Arial"/>
          <w:sz w:val="24"/>
          <w:szCs w:val="24"/>
        </w:rPr>
        <w:t xml:space="preserve"> </w:t>
      </w:r>
      <w:r w:rsidRPr="00DB734E">
        <w:rPr>
          <w:rFonts w:ascii="Arial" w:hAnsi="Arial" w:cs="Arial"/>
          <w:sz w:val="24"/>
          <w:szCs w:val="24"/>
        </w:rPr>
        <w:t>de los alimentos vegetales más ricos que se</w:t>
      </w:r>
      <w:r w:rsidR="00687D5F">
        <w:rPr>
          <w:rFonts w:ascii="Arial" w:hAnsi="Arial" w:cs="Arial"/>
          <w:sz w:val="24"/>
          <w:szCs w:val="24"/>
        </w:rPr>
        <w:t xml:space="preserve"> </w:t>
      </w:r>
      <w:r w:rsidRPr="00DB734E">
        <w:rPr>
          <w:rFonts w:ascii="Arial" w:hAnsi="Arial" w:cs="Arial"/>
          <w:sz w:val="24"/>
          <w:szCs w:val="24"/>
        </w:rPr>
        <w:t>conocen por su alta concentración en almidón y</w:t>
      </w:r>
      <w:r w:rsidR="00687D5F">
        <w:rPr>
          <w:rFonts w:ascii="Arial" w:hAnsi="Arial" w:cs="Arial"/>
          <w:sz w:val="24"/>
          <w:szCs w:val="24"/>
        </w:rPr>
        <w:t xml:space="preserve"> </w:t>
      </w:r>
      <w:r w:rsidRPr="00DB734E">
        <w:rPr>
          <w:rFonts w:ascii="Arial" w:hAnsi="Arial" w:cs="Arial"/>
          <w:sz w:val="24"/>
          <w:szCs w:val="24"/>
        </w:rPr>
        <w:t>proteínas y constituía una parte importante de</w:t>
      </w:r>
      <w:r w:rsidR="00687D5F">
        <w:rPr>
          <w:rFonts w:ascii="Arial" w:hAnsi="Arial" w:cs="Arial"/>
          <w:sz w:val="24"/>
          <w:szCs w:val="24"/>
        </w:rPr>
        <w:t xml:space="preserve"> </w:t>
      </w:r>
      <w:r w:rsidRPr="00DB734E">
        <w:rPr>
          <w:rFonts w:ascii="Arial" w:hAnsi="Arial" w:cs="Arial"/>
          <w:sz w:val="24"/>
          <w:szCs w:val="24"/>
        </w:rPr>
        <w:t>la dieta de muchos pueblos indígenas. La pulpa</w:t>
      </w:r>
      <w:r w:rsidR="00687D5F">
        <w:rPr>
          <w:rFonts w:ascii="Arial" w:hAnsi="Arial" w:cs="Arial"/>
          <w:sz w:val="24"/>
          <w:szCs w:val="24"/>
        </w:rPr>
        <w:t xml:space="preserve"> </w:t>
      </w:r>
      <w:r w:rsidRPr="00DB734E">
        <w:rPr>
          <w:rFonts w:ascii="Arial" w:hAnsi="Arial" w:cs="Arial"/>
          <w:sz w:val="24"/>
          <w:szCs w:val="24"/>
        </w:rPr>
        <w:t>es dulce, se consume cruda, se incorpora como</w:t>
      </w:r>
      <w:r w:rsidR="00687D5F">
        <w:rPr>
          <w:rFonts w:ascii="Arial" w:hAnsi="Arial" w:cs="Arial"/>
          <w:sz w:val="24"/>
          <w:szCs w:val="24"/>
        </w:rPr>
        <w:t xml:space="preserve"> </w:t>
      </w:r>
      <w:r w:rsidRPr="00DB734E">
        <w:rPr>
          <w:rFonts w:ascii="Arial" w:hAnsi="Arial" w:cs="Arial"/>
          <w:sz w:val="24"/>
          <w:szCs w:val="24"/>
        </w:rPr>
        <w:t>harina en galletas y sopas, o se mezcla con agua</w:t>
      </w:r>
      <w:r w:rsidR="00687D5F">
        <w:rPr>
          <w:rFonts w:ascii="Arial" w:hAnsi="Arial" w:cs="Arial"/>
          <w:sz w:val="24"/>
          <w:szCs w:val="24"/>
        </w:rPr>
        <w:t xml:space="preserve"> </w:t>
      </w:r>
      <w:r w:rsidRPr="00DB734E">
        <w:rPr>
          <w:rFonts w:ascii="Arial" w:hAnsi="Arial" w:cs="Arial"/>
          <w:sz w:val="24"/>
          <w:szCs w:val="24"/>
        </w:rPr>
        <w:t>para preparar una bebida llamada atole y a los</w:t>
      </w:r>
      <w:r w:rsidR="00687D5F">
        <w:rPr>
          <w:rFonts w:ascii="Arial" w:hAnsi="Arial" w:cs="Arial"/>
          <w:sz w:val="24"/>
          <w:szCs w:val="24"/>
        </w:rPr>
        <w:t xml:space="preserve"> </w:t>
      </w:r>
      <w:r w:rsidRPr="00DB734E">
        <w:rPr>
          <w:rFonts w:ascii="Arial" w:hAnsi="Arial" w:cs="Arial"/>
          <w:sz w:val="24"/>
          <w:szCs w:val="24"/>
        </w:rPr>
        <w:t>niños se les da con leche por ser un excelente</w:t>
      </w:r>
      <w:r w:rsidR="00687D5F">
        <w:rPr>
          <w:rFonts w:ascii="Arial" w:hAnsi="Arial" w:cs="Arial"/>
          <w:sz w:val="24"/>
          <w:szCs w:val="24"/>
        </w:rPr>
        <w:t xml:space="preserve"> </w:t>
      </w:r>
      <w:r w:rsidRPr="00DB734E">
        <w:rPr>
          <w:rFonts w:ascii="Arial" w:hAnsi="Arial" w:cs="Arial"/>
          <w:sz w:val="24"/>
          <w:szCs w:val="24"/>
        </w:rPr>
        <w:t>alimento. También puede constituir un alimento</w:t>
      </w:r>
      <w:r w:rsidR="00687D5F">
        <w:rPr>
          <w:rFonts w:ascii="Arial" w:hAnsi="Arial" w:cs="Arial"/>
          <w:sz w:val="24"/>
          <w:szCs w:val="24"/>
        </w:rPr>
        <w:t xml:space="preserve"> </w:t>
      </w:r>
      <w:r w:rsidRPr="00DB734E">
        <w:rPr>
          <w:rFonts w:ascii="Arial" w:hAnsi="Arial" w:cs="Arial"/>
          <w:sz w:val="24"/>
          <w:szCs w:val="24"/>
        </w:rPr>
        <w:t>concentrado de primera calidad para animales.</w:t>
      </w:r>
      <w:r w:rsidR="00481394">
        <w:rPr>
          <w:rFonts w:ascii="Arial" w:hAnsi="Arial" w:cs="Arial"/>
          <w:sz w:val="24"/>
          <w:szCs w:val="24"/>
          <w:vertAlign w:val="superscript"/>
        </w:rPr>
        <w:t>9</w:t>
      </w:r>
    </w:p>
    <w:p w:rsidR="0036692F" w:rsidRPr="00481394" w:rsidRDefault="00DB734E" w:rsidP="00DB734E">
      <w:pPr>
        <w:rPr>
          <w:rFonts w:ascii="Arial" w:hAnsi="Arial" w:cs="Arial"/>
          <w:sz w:val="24"/>
          <w:szCs w:val="24"/>
          <w:vertAlign w:val="superscript"/>
        </w:rPr>
      </w:pPr>
      <w:r w:rsidRPr="00DB734E">
        <w:rPr>
          <w:rFonts w:ascii="Arial" w:hAnsi="Arial" w:cs="Arial"/>
          <w:sz w:val="24"/>
          <w:szCs w:val="24"/>
        </w:rPr>
        <w:t xml:space="preserve">La madera es </w:t>
      </w:r>
      <w:r w:rsidR="00687D5F">
        <w:rPr>
          <w:rFonts w:ascii="Arial" w:hAnsi="Arial" w:cs="Arial"/>
          <w:sz w:val="24"/>
          <w:szCs w:val="24"/>
        </w:rPr>
        <w:t>de excelente calidad, dura y pe</w:t>
      </w:r>
      <w:r w:rsidRPr="00DB734E">
        <w:rPr>
          <w:rFonts w:ascii="Arial" w:hAnsi="Arial" w:cs="Arial"/>
          <w:sz w:val="24"/>
          <w:szCs w:val="24"/>
        </w:rPr>
        <w:t>sada. El tronco produce una resina llamada</w:t>
      </w:r>
      <w:r w:rsidR="00687D5F">
        <w:rPr>
          <w:rFonts w:ascii="Arial" w:hAnsi="Arial" w:cs="Arial"/>
          <w:sz w:val="24"/>
          <w:szCs w:val="24"/>
        </w:rPr>
        <w:t xml:space="preserve"> </w:t>
      </w:r>
      <w:r w:rsidRPr="00DB734E">
        <w:rPr>
          <w:rFonts w:ascii="Arial" w:hAnsi="Arial" w:cs="Arial"/>
          <w:sz w:val="24"/>
          <w:szCs w:val="24"/>
        </w:rPr>
        <w:t>copal, que tiene usos medicinales y es usada</w:t>
      </w:r>
      <w:r w:rsidR="00687D5F">
        <w:rPr>
          <w:rFonts w:ascii="Arial" w:hAnsi="Arial" w:cs="Arial"/>
          <w:sz w:val="24"/>
          <w:szCs w:val="24"/>
        </w:rPr>
        <w:t xml:space="preserve"> </w:t>
      </w:r>
      <w:r w:rsidRPr="00DB734E">
        <w:rPr>
          <w:rFonts w:ascii="Arial" w:hAnsi="Arial" w:cs="Arial"/>
          <w:sz w:val="24"/>
          <w:szCs w:val="24"/>
        </w:rPr>
        <w:t>para hacer barni</w:t>
      </w:r>
      <w:r w:rsidR="00687D5F">
        <w:rPr>
          <w:rFonts w:ascii="Arial" w:hAnsi="Arial" w:cs="Arial"/>
          <w:sz w:val="24"/>
          <w:szCs w:val="24"/>
        </w:rPr>
        <w:t>ces e inciensos. La corteza con</w:t>
      </w:r>
      <w:r w:rsidRPr="00DB734E">
        <w:rPr>
          <w:rFonts w:ascii="Arial" w:hAnsi="Arial" w:cs="Arial"/>
          <w:sz w:val="24"/>
          <w:szCs w:val="24"/>
        </w:rPr>
        <w:t>tiene taninos y propiedades medicinales así</w:t>
      </w:r>
      <w:r w:rsidR="00687D5F">
        <w:rPr>
          <w:rFonts w:ascii="Arial" w:hAnsi="Arial" w:cs="Arial"/>
          <w:sz w:val="24"/>
          <w:szCs w:val="24"/>
        </w:rPr>
        <w:t xml:space="preserve"> </w:t>
      </w:r>
      <w:r w:rsidRPr="00DB734E">
        <w:rPr>
          <w:rFonts w:ascii="Arial" w:hAnsi="Arial" w:cs="Arial"/>
          <w:sz w:val="24"/>
          <w:szCs w:val="24"/>
        </w:rPr>
        <w:t>como las hojas. Su savia acabada de extraer</w:t>
      </w:r>
      <w:r w:rsidR="00687D5F">
        <w:rPr>
          <w:rFonts w:ascii="Arial" w:hAnsi="Arial" w:cs="Arial"/>
          <w:sz w:val="24"/>
          <w:szCs w:val="24"/>
        </w:rPr>
        <w:t xml:space="preserve"> </w:t>
      </w:r>
      <w:r w:rsidRPr="00DB734E">
        <w:rPr>
          <w:rFonts w:ascii="Arial" w:hAnsi="Arial" w:cs="Arial"/>
          <w:sz w:val="24"/>
          <w:szCs w:val="24"/>
        </w:rPr>
        <w:t>tiene color vinoso y se recomienda en casos de</w:t>
      </w:r>
      <w:r w:rsidR="00687D5F">
        <w:rPr>
          <w:rFonts w:ascii="Arial" w:hAnsi="Arial" w:cs="Arial"/>
          <w:sz w:val="24"/>
          <w:szCs w:val="24"/>
        </w:rPr>
        <w:t xml:space="preserve"> </w:t>
      </w:r>
      <w:r w:rsidRPr="00DB734E">
        <w:rPr>
          <w:rFonts w:ascii="Arial" w:hAnsi="Arial" w:cs="Arial"/>
          <w:sz w:val="24"/>
          <w:szCs w:val="24"/>
        </w:rPr>
        <w:t>debilidad pulmonar, falta de apetito, digestiones</w:t>
      </w:r>
      <w:r w:rsidR="00687D5F">
        <w:rPr>
          <w:rFonts w:ascii="Arial" w:hAnsi="Arial" w:cs="Arial"/>
          <w:sz w:val="24"/>
          <w:szCs w:val="24"/>
        </w:rPr>
        <w:t xml:space="preserve"> </w:t>
      </w:r>
      <w:r w:rsidRPr="00DB734E">
        <w:rPr>
          <w:rFonts w:ascii="Arial" w:hAnsi="Arial" w:cs="Arial"/>
          <w:sz w:val="24"/>
          <w:szCs w:val="24"/>
        </w:rPr>
        <w:t>difíciles, boc</w:t>
      </w:r>
      <w:r w:rsidR="00687D5F">
        <w:rPr>
          <w:rFonts w:ascii="Arial" w:hAnsi="Arial" w:cs="Arial"/>
          <w:sz w:val="24"/>
          <w:szCs w:val="24"/>
        </w:rPr>
        <w:t>a amarga, estado nervioso, bron</w:t>
      </w:r>
      <w:r w:rsidRPr="00DB734E">
        <w:rPr>
          <w:rFonts w:ascii="Arial" w:hAnsi="Arial" w:cs="Arial"/>
          <w:sz w:val="24"/>
          <w:szCs w:val="24"/>
        </w:rPr>
        <w:t>quitis, asma, cistitis, be</w:t>
      </w:r>
      <w:r w:rsidR="00687D5F">
        <w:rPr>
          <w:rFonts w:ascii="Arial" w:hAnsi="Arial" w:cs="Arial"/>
          <w:sz w:val="24"/>
          <w:szCs w:val="24"/>
        </w:rPr>
        <w:t>riberi, laringitis y bleno</w:t>
      </w:r>
      <w:r w:rsidR="0036692F">
        <w:rPr>
          <w:rFonts w:ascii="Arial" w:hAnsi="Arial" w:cs="Arial"/>
          <w:sz w:val="24"/>
          <w:szCs w:val="24"/>
        </w:rPr>
        <w:t>rragia</w:t>
      </w:r>
      <w:r w:rsidRPr="00DB734E">
        <w:rPr>
          <w:rFonts w:ascii="Arial" w:hAnsi="Arial" w:cs="Arial"/>
          <w:sz w:val="24"/>
          <w:szCs w:val="24"/>
        </w:rPr>
        <w:t xml:space="preserve">. </w:t>
      </w:r>
      <w:r w:rsidR="00481394">
        <w:rPr>
          <w:rFonts w:ascii="Arial" w:hAnsi="Arial" w:cs="Arial"/>
          <w:sz w:val="24"/>
          <w:szCs w:val="24"/>
          <w:vertAlign w:val="superscript"/>
        </w:rPr>
        <w:t>9</w:t>
      </w:r>
    </w:p>
    <w:p w:rsidR="00DB734E" w:rsidRPr="00481394" w:rsidRDefault="00DB734E" w:rsidP="00DB734E">
      <w:pPr>
        <w:rPr>
          <w:rFonts w:ascii="Arial" w:hAnsi="Arial" w:cs="Arial"/>
          <w:sz w:val="24"/>
          <w:szCs w:val="24"/>
          <w:vertAlign w:val="superscript"/>
        </w:rPr>
      </w:pPr>
      <w:r w:rsidRPr="00DB734E">
        <w:rPr>
          <w:rFonts w:ascii="Arial" w:hAnsi="Arial" w:cs="Arial"/>
          <w:sz w:val="24"/>
          <w:szCs w:val="24"/>
        </w:rPr>
        <w:t>Las semillas medicinalmente se han</w:t>
      </w:r>
      <w:r w:rsidR="00687D5F">
        <w:rPr>
          <w:rFonts w:ascii="Arial" w:hAnsi="Arial" w:cs="Arial"/>
          <w:sz w:val="24"/>
          <w:szCs w:val="24"/>
        </w:rPr>
        <w:t xml:space="preserve"> </w:t>
      </w:r>
      <w:r w:rsidRPr="00DB734E">
        <w:rPr>
          <w:rFonts w:ascii="Arial" w:hAnsi="Arial" w:cs="Arial"/>
          <w:sz w:val="24"/>
          <w:szCs w:val="24"/>
        </w:rPr>
        <w:t>usado en casos similares a la savia,</w:t>
      </w:r>
      <w:r w:rsidR="00687D5F">
        <w:rPr>
          <w:rFonts w:ascii="Arial" w:hAnsi="Arial" w:cs="Arial"/>
          <w:sz w:val="24"/>
          <w:szCs w:val="24"/>
        </w:rPr>
        <w:t xml:space="preserve"> </w:t>
      </w:r>
      <w:r w:rsidRPr="00DB734E">
        <w:rPr>
          <w:rFonts w:ascii="Arial" w:hAnsi="Arial" w:cs="Arial"/>
          <w:sz w:val="24"/>
          <w:szCs w:val="24"/>
        </w:rPr>
        <w:t>adicionalment</w:t>
      </w:r>
      <w:r w:rsidR="00687D5F">
        <w:rPr>
          <w:rFonts w:ascii="Arial" w:hAnsi="Arial" w:cs="Arial"/>
          <w:sz w:val="24"/>
          <w:szCs w:val="24"/>
        </w:rPr>
        <w:t>e, se ha usado para tratar bron</w:t>
      </w:r>
      <w:r w:rsidRPr="00DB734E">
        <w:rPr>
          <w:rFonts w:ascii="Arial" w:hAnsi="Arial" w:cs="Arial"/>
          <w:sz w:val="24"/>
          <w:szCs w:val="24"/>
        </w:rPr>
        <w:t>quitis, catarros, cis</w:t>
      </w:r>
      <w:r w:rsidR="00687D5F">
        <w:rPr>
          <w:rFonts w:ascii="Arial" w:hAnsi="Arial" w:cs="Arial"/>
          <w:sz w:val="24"/>
          <w:szCs w:val="24"/>
        </w:rPr>
        <w:t>titis, diarrea, dispepsia, frac</w:t>
      </w:r>
      <w:r w:rsidRPr="00DB734E">
        <w:rPr>
          <w:rFonts w:ascii="Arial" w:hAnsi="Arial" w:cs="Arial"/>
          <w:sz w:val="24"/>
          <w:szCs w:val="24"/>
        </w:rPr>
        <w:t>turas, indigestión, laringitis, malaria,</w:t>
      </w:r>
      <w:r w:rsidR="00687D5F">
        <w:rPr>
          <w:rFonts w:ascii="Arial" w:hAnsi="Arial" w:cs="Arial"/>
          <w:sz w:val="24"/>
          <w:szCs w:val="24"/>
        </w:rPr>
        <w:t xml:space="preserve"> reumatis</w:t>
      </w:r>
      <w:r w:rsidRPr="00DB734E">
        <w:rPr>
          <w:rFonts w:ascii="Arial" w:hAnsi="Arial" w:cs="Arial"/>
          <w:sz w:val="24"/>
          <w:szCs w:val="24"/>
        </w:rPr>
        <w:t>mo, úlceras, enfermedades venéreas, dolores</w:t>
      </w:r>
      <w:r w:rsidR="00687D5F">
        <w:rPr>
          <w:rFonts w:ascii="Arial" w:hAnsi="Arial" w:cs="Arial"/>
          <w:sz w:val="24"/>
          <w:szCs w:val="24"/>
        </w:rPr>
        <w:t xml:space="preserve"> </w:t>
      </w:r>
      <w:r w:rsidRPr="00DB734E">
        <w:rPr>
          <w:rFonts w:ascii="Arial" w:hAnsi="Arial" w:cs="Arial"/>
          <w:sz w:val="24"/>
          <w:szCs w:val="24"/>
        </w:rPr>
        <w:t>de cabeza, artritis, magulladuras, espasmos,</w:t>
      </w:r>
      <w:r w:rsidR="00687D5F">
        <w:rPr>
          <w:rFonts w:ascii="Arial" w:hAnsi="Arial" w:cs="Arial"/>
          <w:sz w:val="24"/>
          <w:szCs w:val="24"/>
        </w:rPr>
        <w:t xml:space="preserve"> </w:t>
      </w:r>
      <w:r w:rsidRPr="00DB734E">
        <w:rPr>
          <w:rFonts w:ascii="Arial" w:hAnsi="Arial" w:cs="Arial"/>
          <w:sz w:val="24"/>
          <w:szCs w:val="24"/>
        </w:rPr>
        <w:t>como expectorante, licor, purgativo, sedativo,</w:t>
      </w:r>
      <w:r w:rsidR="00687D5F">
        <w:rPr>
          <w:rFonts w:ascii="Arial" w:hAnsi="Arial" w:cs="Arial"/>
          <w:sz w:val="24"/>
          <w:szCs w:val="24"/>
        </w:rPr>
        <w:t xml:space="preserve"> </w:t>
      </w:r>
      <w:r w:rsidRPr="00DB734E">
        <w:rPr>
          <w:rFonts w:ascii="Arial" w:hAnsi="Arial" w:cs="Arial"/>
          <w:sz w:val="24"/>
          <w:szCs w:val="24"/>
        </w:rPr>
        <w:t>tónico estoma</w:t>
      </w:r>
      <w:r w:rsidR="0036692F">
        <w:rPr>
          <w:rFonts w:ascii="Arial" w:hAnsi="Arial" w:cs="Arial"/>
          <w:sz w:val="24"/>
          <w:szCs w:val="24"/>
        </w:rPr>
        <w:t>cal, vermífugo y antiséptico</w:t>
      </w:r>
      <w:r w:rsidRPr="00DB734E">
        <w:rPr>
          <w:rFonts w:ascii="Arial" w:hAnsi="Arial" w:cs="Arial"/>
          <w:sz w:val="24"/>
          <w:szCs w:val="24"/>
        </w:rPr>
        <w:t>.</w:t>
      </w:r>
      <w:r w:rsidR="00481394">
        <w:rPr>
          <w:rFonts w:ascii="Arial" w:hAnsi="Arial" w:cs="Arial"/>
          <w:sz w:val="24"/>
          <w:szCs w:val="24"/>
          <w:vertAlign w:val="superscript"/>
        </w:rPr>
        <w:t>10</w:t>
      </w:r>
    </w:p>
    <w:p w:rsidR="00DB734E" w:rsidRPr="00481394" w:rsidRDefault="00DB734E" w:rsidP="00DB734E">
      <w:pPr>
        <w:rPr>
          <w:rFonts w:ascii="Arial" w:hAnsi="Arial" w:cs="Arial"/>
          <w:sz w:val="24"/>
          <w:szCs w:val="24"/>
          <w:vertAlign w:val="superscript"/>
        </w:rPr>
      </w:pPr>
      <w:r w:rsidRPr="00DB734E">
        <w:rPr>
          <w:rFonts w:ascii="Arial" w:hAnsi="Arial" w:cs="Arial"/>
          <w:sz w:val="24"/>
          <w:szCs w:val="24"/>
        </w:rPr>
        <w:t>Sus polisacáridos llamados galactomananos</w:t>
      </w:r>
      <w:r w:rsidR="00687D5F">
        <w:rPr>
          <w:rFonts w:ascii="Arial" w:hAnsi="Arial" w:cs="Arial"/>
          <w:sz w:val="24"/>
          <w:szCs w:val="24"/>
        </w:rPr>
        <w:t xml:space="preserve"> </w:t>
      </w:r>
      <w:r w:rsidRPr="00DB734E">
        <w:rPr>
          <w:rFonts w:ascii="Arial" w:hAnsi="Arial" w:cs="Arial"/>
          <w:sz w:val="24"/>
          <w:szCs w:val="24"/>
        </w:rPr>
        <w:t>forman la famosa goma de algarroba, conocida</w:t>
      </w:r>
      <w:r w:rsidR="00687D5F">
        <w:rPr>
          <w:rFonts w:ascii="Arial" w:hAnsi="Arial" w:cs="Arial"/>
          <w:sz w:val="24"/>
          <w:szCs w:val="24"/>
        </w:rPr>
        <w:t xml:space="preserve"> </w:t>
      </w:r>
      <w:r w:rsidRPr="00DB734E">
        <w:rPr>
          <w:rFonts w:ascii="Arial" w:hAnsi="Arial" w:cs="Arial"/>
          <w:sz w:val="24"/>
          <w:szCs w:val="24"/>
        </w:rPr>
        <w:t>bajo la sigla E410 en las sustancias aditivas de</w:t>
      </w:r>
      <w:r w:rsidR="00687D5F">
        <w:rPr>
          <w:rFonts w:ascii="Arial" w:hAnsi="Arial" w:cs="Arial"/>
          <w:sz w:val="24"/>
          <w:szCs w:val="24"/>
        </w:rPr>
        <w:t xml:space="preserve"> </w:t>
      </w:r>
      <w:r w:rsidRPr="00DB734E">
        <w:rPr>
          <w:rFonts w:ascii="Arial" w:hAnsi="Arial" w:cs="Arial"/>
          <w:sz w:val="24"/>
          <w:szCs w:val="24"/>
        </w:rPr>
        <w:t>los alimentos. Se</w:t>
      </w:r>
      <w:r w:rsidR="00687D5F">
        <w:rPr>
          <w:rFonts w:ascii="Arial" w:hAnsi="Arial" w:cs="Arial"/>
          <w:sz w:val="24"/>
          <w:szCs w:val="24"/>
        </w:rPr>
        <w:t xml:space="preserve"> utiliza para fabricar los hela</w:t>
      </w:r>
      <w:r w:rsidRPr="00DB734E">
        <w:rPr>
          <w:rFonts w:ascii="Arial" w:hAnsi="Arial" w:cs="Arial"/>
          <w:sz w:val="24"/>
          <w:szCs w:val="24"/>
        </w:rPr>
        <w:t>dos más apreciados. La goma de algarroba se</w:t>
      </w:r>
      <w:r w:rsidR="00687D5F">
        <w:rPr>
          <w:rFonts w:ascii="Arial" w:hAnsi="Arial" w:cs="Arial"/>
          <w:sz w:val="24"/>
          <w:szCs w:val="24"/>
        </w:rPr>
        <w:t xml:space="preserve"> </w:t>
      </w:r>
      <w:r w:rsidRPr="00DB734E">
        <w:rPr>
          <w:rFonts w:ascii="Arial" w:hAnsi="Arial" w:cs="Arial"/>
          <w:sz w:val="24"/>
          <w:szCs w:val="24"/>
        </w:rPr>
        <w:t>usa así mismo</w:t>
      </w:r>
      <w:r w:rsidR="00687D5F">
        <w:rPr>
          <w:rFonts w:ascii="Arial" w:hAnsi="Arial" w:cs="Arial"/>
          <w:sz w:val="24"/>
          <w:szCs w:val="24"/>
        </w:rPr>
        <w:t xml:space="preserve"> en la industria como agente es</w:t>
      </w:r>
      <w:r w:rsidRPr="00DB734E">
        <w:rPr>
          <w:rFonts w:ascii="Arial" w:hAnsi="Arial" w:cs="Arial"/>
          <w:sz w:val="24"/>
          <w:szCs w:val="24"/>
        </w:rPr>
        <w:t>tabilizador, espesante y aditivo en la industria</w:t>
      </w:r>
      <w:r w:rsidR="00687D5F">
        <w:rPr>
          <w:rFonts w:ascii="Arial" w:hAnsi="Arial" w:cs="Arial"/>
          <w:sz w:val="24"/>
          <w:szCs w:val="24"/>
        </w:rPr>
        <w:t xml:space="preserve"> </w:t>
      </w:r>
      <w:r w:rsidRPr="00DB734E">
        <w:rPr>
          <w:rFonts w:ascii="Arial" w:hAnsi="Arial" w:cs="Arial"/>
          <w:sz w:val="24"/>
          <w:szCs w:val="24"/>
        </w:rPr>
        <w:t>alimenticia, farmacéutica, textil, papelera y, más</w:t>
      </w:r>
      <w:r w:rsidR="0036692F">
        <w:rPr>
          <w:rFonts w:ascii="Arial" w:hAnsi="Arial" w:cs="Arial"/>
          <w:sz w:val="24"/>
          <w:szCs w:val="24"/>
        </w:rPr>
        <w:t xml:space="preserve"> </w:t>
      </w:r>
      <w:r w:rsidRPr="00DB734E">
        <w:rPr>
          <w:rFonts w:ascii="Arial" w:hAnsi="Arial" w:cs="Arial"/>
          <w:sz w:val="24"/>
          <w:szCs w:val="24"/>
        </w:rPr>
        <w:t>recientemente, en la industria del petróleo. El</w:t>
      </w:r>
      <w:r w:rsidR="00687D5F">
        <w:rPr>
          <w:rFonts w:ascii="Arial" w:hAnsi="Arial" w:cs="Arial"/>
          <w:sz w:val="24"/>
          <w:szCs w:val="24"/>
        </w:rPr>
        <w:t xml:space="preserve"> </w:t>
      </w:r>
      <w:r w:rsidRPr="00DB734E">
        <w:rPr>
          <w:rFonts w:ascii="Arial" w:hAnsi="Arial" w:cs="Arial"/>
          <w:sz w:val="24"/>
          <w:szCs w:val="24"/>
        </w:rPr>
        <w:t>albúmen que no representa sino el 4% del peso</w:t>
      </w:r>
      <w:r w:rsidR="00687D5F">
        <w:rPr>
          <w:rFonts w:ascii="Arial" w:hAnsi="Arial" w:cs="Arial"/>
          <w:sz w:val="24"/>
          <w:szCs w:val="24"/>
        </w:rPr>
        <w:t xml:space="preserve"> </w:t>
      </w:r>
      <w:r w:rsidRPr="00DB734E">
        <w:rPr>
          <w:rFonts w:ascii="Arial" w:hAnsi="Arial" w:cs="Arial"/>
          <w:sz w:val="24"/>
          <w:szCs w:val="24"/>
        </w:rPr>
        <w:t>total de los fruto</w:t>
      </w:r>
      <w:r w:rsidR="00687D5F">
        <w:rPr>
          <w:rFonts w:ascii="Arial" w:hAnsi="Arial" w:cs="Arial"/>
          <w:sz w:val="24"/>
          <w:szCs w:val="24"/>
        </w:rPr>
        <w:t>s, ha llegado a alcanzar un pre</w:t>
      </w:r>
      <w:r w:rsidRPr="00DB734E">
        <w:rPr>
          <w:rFonts w:ascii="Arial" w:hAnsi="Arial" w:cs="Arial"/>
          <w:sz w:val="24"/>
          <w:szCs w:val="24"/>
        </w:rPr>
        <w:t>cio de 6 dólares el kilo en el mercado i</w:t>
      </w:r>
      <w:r w:rsidR="00687D5F">
        <w:rPr>
          <w:rFonts w:ascii="Arial" w:hAnsi="Arial" w:cs="Arial"/>
          <w:sz w:val="24"/>
          <w:szCs w:val="24"/>
        </w:rPr>
        <w:t>nternacio</w:t>
      </w:r>
      <w:r w:rsidR="0036692F">
        <w:rPr>
          <w:rFonts w:ascii="Arial" w:hAnsi="Arial" w:cs="Arial"/>
          <w:sz w:val="24"/>
          <w:szCs w:val="24"/>
        </w:rPr>
        <w:t>nal</w:t>
      </w:r>
      <w:r w:rsidRPr="00DB734E">
        <w:rPr>
          <w:rFonts w:ascii="Arial" w:hAnsi="Arial" w:cs="Arial"/>
          <w:sz w:val="24"/>
          <w:szCs w:val="24"/>
        </w:rPr>
        <w:t>.</w:t>
      </w:r>
      <w:r w:rsidR="00481394">
        <w:rPr>
          <w:rFonts w:ascii="Arial" w:hAnsi="Arial" w:cs="Arial"/>
          <w:sz w:val="24"/>
          <w:szCs w:val="24"/>
          <w:vertAlign w:val="superscript"/>
        </w:rPr>
        <w:t>10</w:t>
      </w:r>
    </w:p>
    <w:p w:rsidR="00DB734E" w:rsidRPr="00481394" w:rsidRDefault="00DB734E" w:rsidP="00DB734E">
      <w:pPr>
        <w:rPr>
          <w:rFonts w:ascii="Arial" w:hAnsi="Arial" w:cs="Arial"/>
          <w:sz w:val="24"/>
          <w:szCs w:val="24"/>
          <w:vertAlign w:val="superscript"/>
        </w:rPr>
      </w:pPr>
      <w:r w:rsidRPr="00DB734E">
        <w:rPr>
          <w:rFonts w:ascii="Arial" w:hAnsi="Arial" w:cs="Arial"/>
          <w:sz w:val="24"/>
          <w:szCs w:val="24"/>
        </w:rPr>
        <w:lastRenderedPageBreak/>
        <w:t xml:space="preserve">Investigaciones </w:t>
      </w:r>
      <w:r w:rsidR="00687D5F">
        <w:rPr>
          <w:rFonts w:ascii="Arial" w:hAnsi="Arial" w:cs="Arial"/>
          <w:sz w:val="24"/>
          <w:szCs w:val="24"/>
        </w:rPr>
        <w:t>recientes sobre la posible exis</w:t>
      </w:r>
      <w:r w:rsidRPr="00DB734E">
        <w:rPr>
          <w:rFonts w:ascii="Arial" w:hAnsi="Arial" w:cs="Arial"/>
          <w:sz w:val="24"/>
          <w:szCs w:val="24"/>
        </w:rPr>
        <w:t>tencia de compuestos químicos preventivos en</w:t>
      </w:r>
      <w:r w:rsidR="00687D5F">
        <w:rPr>
          <w:rFonts w:ascii="Arial" w:hAnsi="Arial" w:cs="Arial"/>
          <w:sz w:val="24"/>
          <w:szCs w:val="24"/>
        </w:rPr>
        <w:t xml:space="preserve"> </w:t>
      </w:r>
      <w:r w:rsidRPr="00DB734E">
        <w:rPr>
          <w:rFonts w:ascii="Arial" w:hAnsi="Arial" w:cs="Arial"/>
          <w:sz w:val="24"/>
          <w:szCs w:val="24"/>
        </w:rPr>
        <w:t>la fibra de algarroba indican que ésta contiene</w:t>
      </w:r>
      <w:r w:rsidR="00687D5F">
        <w:rPr>
          <w:rFonts w:ascii="Arial" w:hAnsi="Arial" w:cs="Arial"/>
          <w:sz w:val="24"/>
          <w:szCs w:val="24"/>
        </w:rPr>
        <w:t xml:space="preserve"> </w:t>
      </w:r>
      <w:r w:rsidRPr="00DB734E">
        <w:rPr>
          <w:rFonts w:ascii="Arial" w:hAnsi="Arial" w:cs="Arial"/>
          <w:sz w:val="24"/>
          <w:szCs w:val="24"/>
        </w:rPr>
        <w:t>un amplio espectro de diferentes polifenoles</w:t>
      </w:r>
      <w:r w:rsidR="00687D5F">
        <w:rPr>
          <w:rFonts w:ascii="Arial" w:hAnsi="Arial" w:cs="Arial"/>
          <w:sz w:val="24"/>
          <w:szCs w:val="24"/>
        </w:rPr>
        <w:t xml:space="preserve"> </w:t>
      </w:r>
      <w:r w:rsidRPr="00DB734E">
        <w:rPr>
          <w:rFonts w:ascii="Arial" w:hAnsi="Arial" w:cs="Arial"/>
          <w:sz w:val="24"/>
          <w:szCs w:val="24"/>
        </w:rPr>
        <w:t>hidrosolubles, de los que los más importantes</w:t>
      </w:r>
      <w:r w:rsidR="00687D5F">
        <w:rPr>
          <w:rFonts w:ascii="Arial" w:hAnsi="Arial" w:cs="Arial"/>
          <w:sz w:val="24"/>
          <w:szCs w:val="24"/>
        </w:rPr>
        <w:t xml:space="preserve"> </w:t>
      </w:r>
      <w:r w:rsidRPr="00DB734E">
        <w:rPr>
          <w:rFonts w:ascii="Arial" w:hAnsi="Arial" w:cs="Arial"/>
          <w:sz w:val="24"/>
          <w:szCs w:val="24"/>
        </w:rPr>
        <w:t>son diversos taninos hidrolizables, varios</w:t>
      </w:r>
      <w:r w:rsidR="00687D5F">
        <w:rPr>
          <w:rFonts w:ascii="Arial" w:hAnsi="Arial" w:cs="Arial"/>
          <w:sz w:val="24"/>
          <w:szCs w:val="24"/>
        </w:rPr>
        <w:t xml:space="preserve"> </w:t>
      </w:r>
      <w:r w:rsidRPr="00DB734E">
        <w:rPr>
          <w:rFonts w:ascii="Arial" w:hAnsi="Arial" w:cs="Arial"/>
          <w:sz w:val="24"/>
          <w:szCs w:val="24"/>
        </w:rPr>
        <w:t>glucósidos flavonoides (derivados de la</w:t>
      </w:r>
      <w:r w:rsidR="00687D5F">
        <w:rPr>
          <w:rFonts w:ascii="Arial" w:hAnsi="Arial" w:cs="Arial"/>
          <w:sz w:val="24"/>
          <w:szCs w:val="24"/>
        </w:rPr>
        <w:t xml:space="preserve"> </w:t>
      </w:r>
      <w:r w:rsidRPr="00DB734E">
        <w:rPr>
          <w:rFonts w:ascii="Arial" w:hAnsi="Arial" w:cs="Arial"/>
          <w:sz w:val="24"/>
          <w:szCs w:val="24"/>
        </w:rPr>
        <w:t>quercetina y la miricetina) y e</w:t>
      </w:r>
      <w:r w:rsidR="0036692F">
        <w:rPr>
          <w:rFonts w:ascii="Arial" w:hAnsi="Arial" w:cs="Arial"/>
          <w:sz w:val="24"/>
          <w:szCs w:val="24"/>
        </w:rPr>
        <w:t>l ácido gálico</w:t>
      </w:r>
      <w:r w:rsidRPr="00DB734E">
        <w:rPr>
          <w:rFonts w:ascii="Arial" w:hAnsi="Arial" w:cs="Arial"/>
          <w:sz w:val="24"/>
          <w:szCs w:val="24"/>
        </w:rPr>
        <w:t>.</w:t>
      </w:r>
      <w:r w:rsidR="00481394">
        <w:rPr>
          <w:rFonts w:ascii="Arial" w:hAnsi="Arial" w:cs="Arial"/>
          <w:sz w:val="24"/>
          <w:szCs w:val="24"/>
          <w:vertAlign w:val="superscript"/>
        </w:rPr>
        <w:t>11</w:t>
      </w:r>
    </w:p>
    <w:p w:rsidR="0036692F" w:rsidRDefault="00DB734E" w:rsidP="00265422">
      <w:r w:rsidRPr="00DB734E">
        <w:rPr>
          <w:rFonts w:ascii="Arial" w:hAnsi="Arial" w:cs="Arial"/>
          <w:sz w:val="24"/>
          <w:szCs w:val="24"/>
        </w:rPr>
        <w:t xml:space="preserve">La fibra vegetal </w:t>
      </w:r>
      <w:r w:rsidR="00687D5F">
        <w:rPr>
          <w:rFonts w:ascii="Arial" w:hAnsi="Arial" w:cs="Arial"/>
          <w:sz w:val="24"/>
          <w:szCs w:val="24"/>
        </w:rPr>
        <w:t>alimentaria que tiene un porcen</w:t>
      </w:r>
      <w:r w:rsidRPr="00DB734E">
        <w:rPr>
          <w:rFonts w:ascii="Arial" w:hAnsi="Arial" w:cs="Arial"/>
          <w:sz w:val="24"/>
          <w:szCs w:val="24"/>
        </w:rPr>
        <w:t>taje más alto de compuestos polifenólicos es la</w:t>
      </w:r>
      <w:r w:rsidR="00687D5F">
        <w:rPr>
          <w:rFonts w:ascii="Arial" w:hAnsi="Arial" w:cs="Arial"/>
          <w:sz w:val="24"/>
          <w:szCs w:val="24"/>
        </w:rPr>
        <w:t xml:space="preserve"> </w:t>
      </w:r>
      <w:r w:rsidRPr="00DB734E">
        <w:rPr>
          <w:rFonts w:ascii="Arial" w:hAnsi="Arial" w:cs="Arial"/>
          <w:sz w:val="24"/>
          <w:szCs w:val="24"/>
        </w:rPr>
        <w:t>fibra del algarroba con un contenido cercano a</w:t>
      </w:r>
      <w:r w:rsidR="00687D5F">
        <w:rPr>
          <w:rFonts w:ascii="Arial" w:hAnsi="Arial" w:cs="Arial"/>
          <w:sz w:val="24"/>
          <w:szCs w:val="24"/>
        </w:rPr>
        <w:t xml:space="preserve"> </w:t>
      </w:r>
      <w:r w:rsidRPr="00DB734E">
        <w:rPr>
          <w:rFonts w:ascii="Arial" w:hAnsi="Arial" w:cs="Arial"/>
          <w:sz w:val="24"/>
          <w:szCs w:val="24"/>
        </w:rPr>
        <w:t>18 gramos de polifenoles por 100 gramos de</w:t>
      </w:r>
      <w:r w:rsidR="00687D5F">
        <w:rPr>
          <w:rFonts w:ascii="Arial" w:hAnsi="Arial" w:cs="Arial"/>
          <w:sz w:val="24"/>
          <w:szCs w:val="24"/>
        </w:rPr>
        <w:t xml:space="preserve"> </w:t>
      </w:r>
      <w:r w:rsidRPr="00DB734E">
        <w:rPr>
          <w:rFonts w:ascii="Arial" w:hAnsi="Arial" w:cs="Arial"/>
          <w:sz w:val="24"/>
          <w:szCs w:val="24"/>
        </w:rPr>
        <w:t>pulpa de algarroba seca, estos polifenoles son</w:t>
      </w:r>
      <w:r w:rsidR="00687D5F">
        <w:rPr>
          <w:rFonts w:ascii="Arial" w:hAnsi="Arial" w:cs="Arial"/>
          <w:sz w:val="24"/>
          <w:szCs w:val="24"/>
        </w:rPr>
        <w:t xml:space="preserve"> </w:t>
      </w:r>
      <w:r w:rsidRPr="00DB734E">
        <w:rPr>
          <w:rFonts w:ascii="Arial" w:hAnsi="Arial" w:cs="Arial"/>
          <w:sz w:val="24"/>
          <w:szCs w:val="24"/>
        </w:rPr>
        <w:t>taninos condens</w:t>
      </w:r>
      <w:r w:rsidR="00687D5F">
        <w:rPr>
          <w:rFonts w:ascii="Arial" w:hAnsi="Arial" w:cs="Arial"/>
          <w:sz w:val="24"/>
          <w:szCs w:val="24"/>
        </w:rPr>
        <w:t>ados (proantocianidinas), forma</w:t>
      </w:r>
      <w:r w:rsidRPr="00DB734E">
        <w:rPr>
          <w:rFonts w:ascii="Arial" w:hAnsi="Arial" w:cs="Arial"/>
          <w:sz w:val="24"/>
          <w:szCs w:val="24"/>
        </w:rPr>
        <w:t>dos por grupos de flavan-3-ol y sus ésteres</w:t>
      </w:r>
      <w:r w:rsidR="00687D5F">
        <w:rPr>
          <w:rFonts w:ascii="Arial" w:hAnsi="Arial" w:cs="Arial"/>
          <w:sz w:val="24"/>
          <w:szCs w:val="24"/>
        </w:rPr>
        <w:t xml:space="preserve"> </w:t>
      </w:r>
      <w:r w:rsidRPr="00DB734E">
        <w:rPr>
          <w:rFonts w:ascii="Arial" w:hAnsi="Arial" w:cs="Arial"/>
          <w:sz w:val="24"/>
          <w:szCs w:val="24"/>
        </w:rPr>
        <w:t>gálicos, ácido g</w:t>
      </w:r>
      <w:r w:rsidR="00687D5F">
        <w:rPr>
          <w:rFonts w:ascii="Arial" w:hAnsi="Arial" w:cs="Arial"/>
          <w:sz w:val="24"/>
          <w:szCs w:val="24"/>
        </w:rPr>
        <w:t>álico, catequinas, hepicatequin-</w:t>
      </w:r>
      <w:r w:rsidRPr="00DB734E">
        <w:rPr>
          <w:rFonts w:ascii="Arial" w:hAnsi="Arial" w:cs="Arial"/>
          <w:sz w:val="24"/>
          <w:szCs w:val="24"/>
        </w:rPr>
        <w:t>galato-epigalocatequingalato, glicósidos de</w:t>
      </w:r>
      <w:r w:rsidR="00687D5F">
        <w:rPr>
          <w:rFonts w:ascii="Arial" w:hAnsi="Arial" w:cs="Arial"/>
          <w:sz w:val="24"/>
          <w:szCs w:val="24"/>
        </w:rPr>
        <w:t xml:space="preserve"> </w:t>
      </w:r>
      <w:r w:rsidRPr="00DB734E">
        <w:rPr>
          <w:rFonts w:ascii="Arial" w:hAnsi="Arial" w:cs="Arial"/>
          <w:sz w:val="24"/>
          <w:szCs w:val="24"/>
        </w:rPr>
        <w:t>quercetina. Est</w:t>
      </w:r>
      <w:r w:rsidR="00687D5F">
        <w:rPr>
          <w:rFonts w:ascii="Arial" w:hAnsi="Arial" w:cs="Arial"/>
          <w:sz w:val="24"/>
          <w:szCs w:val="24"/>
        </w:rPr>
        <w:t>a fibra, convenientemente trata</w:t>
      </w:r>
      <w:r w:rsidRPr="00DB734E">
        <w:rPr>
          <w:rFonts w:ascii="Arial" w:hAnsi="Arial" w:cs="Arial"/>
          <w:sz w:val="24"/>
          <w:szCs w:val="24"/>
        </w:rPr>
        <w:t>da, se ha comprobado experimentalmente que</w:t>
      </w:r>
      <w:r w:rsidR="00687D5F">
        <w:rPr>
          <w:rFonts w:ascii="Arial" w:hAnsi="Arial" w:cs="Arial"/>
          <w:sz w:val="24"/>
          <w:szCs w:val="24"/>
        </w:rPr>
        <w:t xml:space="preserve"> </w:t>
      </w:r>
      <w:r w:rsidRPr="00DB734E">
        <w:rPr>
          <w:rFonts w:ascii="Arial" w:hAnsi="Arial" w:cs="Arial"/>
          <w:sz w:val="24"/>
          <w:szCs w:val="24"/>
        </w:rPr>
        <w:t>produce una reducción en los niveles de</w:t>
      </w:r>
      <w:r w:rsidR="00687D5F">
        <w:rPr>
          <w:rFonts w:ascii="Arial" w:hAnsi="Arial" w:cs="Arial"/>
          <w:sz w:val="24"/>
          <w:szCs w:val="24"/>
        </w:rPr>
        <w:t xml:space="preserve"> </w:t>
      </w:r>
      <w:r w:rsidRPr="00DB734E">
        <w:rPr>
          <w:rFonts w:ascii="Arial" w:hAnsi="Arial" w:cs="Arial"/>
          <w:sz w:val="24"/>
          <w:szCs w:val="24"/>
        </w:rPr>
        <w:t>colesterol en r</w:t>
      </w:r>
      <w:r w:rsidR="00687D5F">
        <w:rPr>
          <w:rFonts w:ascii="Arial" w:hAnsi="Arial" w:cs="Arial"/>
          <w:sz w:val="24"/>
          <w:szCs w:val="24"/>
        </w:rPr>
        <w:t>atas hipercolesterolémicas supe</w:t>
      </w:r>
      <w:r w:rsidRPr="00DB734E">
        <w:rPr>
          <w:rFonts w:ascii="Arial" w:hAnsi="Arial" w:cs="Arial"/>
          <w:sz w:val="24"/>
          <w:szCs w:val="24"/>
        </w:rPr>
        <w:t>rior a la que pr</w:t>
      </w:r>
      <w:r w:rsidR="00687D5F">
        <w:rPr>
          <w:rFonts w:ascii="Arial" w:hAnsi="Arial" w:cs="Arial"/>
          <w:sz w:val="24"/>
          <w:szCs w:val="24"/>
        </w:rPr>
        <w:t>oduce la fibra soluble, posible</w:t>
      </w:r>
      <w:r w:rsidRPr="00DB734E">
        <w:rPr>
          <w:rFonts w:ascii="Arial" w:hAnsi="Arial" w:cs="Arial"/>
          <w:sz w:val="24"/>
          <w:szCs w:val="24"/>
        </w:rPr>
        <w:t>mente por romper con mucha mayor eficacia el</w:t>
      </w:r>
      <w:r w:rsidR="00687D5F">
        <w:rPr>
          <w:rFonts w:ascii="Arial" w:hAnsi="Arial" w:cs="Arial"/>
          <w:sz w:val="24"/>
          <w:szCs w:val="24"/>
        </w:rPr>
        <w:t xml:space="preserve"> </w:t>
      </w:r>
      <w:r w:rsidRPr="00DB734E">
        <w:rPr>
          <w:rFonts w:ascii="Arial" w:hAnsi="Arial" w:cs="Arial"/>
          <w:sz w:val="24"/>
          <w:szCs w:val="24"/>
        </w:rPr>
        <w:t>ciclo e</w:t>
      </w:r>
      <w:r w:rsidR="0036692F">
        <w:rPr>
          <w:rFonts w:ascii="Arial" w:hAnsi="Arial" w:cs="Arial"/>
          <w:sz w:val="24"/>
          <w:szCs w:val="24"/>
        </w:rPr>
        <w:t>nterohepático del colesterol</w:t>
      </w:r>
      <w:r w:rsidRPr="00DB734E">
        <w:rPr>
          <w:rFonts w:ascii="Arial" w:hAnsi="Arial" w:cs="Arial"/>
          <w:sz w:val="24"/>
          <w:szCs w:val="24"/>
        </w:rPr>
        <w:t>.</w:t>
      </w:r>
      <w:r w:rsidR="00481394" w:rsidRPr="00481394">
        <w:rPr>
          <w:rFonts w:ascii="Arial" w:hAnsi="Arial" w:cs="Arial"/>
          <w:sz w:val="24"/>
          <w:szCs w:val="24"/>
          <w:vertAlign w:val="superscript"/>
        </w:rPr>
        <w:t>12</w:t>
      </w:r>
    </w:p>
    <w:p w:rsidR="0036692F" w:rsidRPr="0036692F" w:rsidRDefault="00687D5F" w:rsidP="00265422">
      <w:r>
        <w:rPr>
          <w:rFonts w:ascii="Arial" w:hAnsi="Arial" w:cs="Arial"/>
          <w:sz w:val="24"/>
          <w:szCs w:val="24"/>
        </w:rPr>
        <w:t>Estudios in vitro han de</w:t>
      </w:r>
      <w:r w:rsidR="00265422" w:rsidRPr="00265422">
        <w:rPr>
          <w:rFonts w:ascii="Arial" w:hAnsi="Arial" w:cs="Arial"/>
          <w:sz w:val="24"/>
          <w:szCs w:val="24"/>
        </w:rPr>
        <w:t>mostrado que la fibra de algarrobo puede</w:t>
      </w:r>
      <w:r>
        <w:rPr>
          <w:rFonts w:ascii="Arial" w:hAnsi="Arial" w:cs="Arial"/>
          <w:sz w:val="24"/>
          <w:szCs w:val="24"/>
        </w:rPr>
        <w:t xml:space="preserve"> </w:t>
      </w:r>
      <w:r w:rsidR="00265422" w:rsidRPr="00265422">
        <w:rPr>
          <w:rFonts w:ascii="Arial" w:hAnsi="Arial" w:cs="Arial"/>
          <w:sz w:val="24"/>
          <w:szCs w:val="24"/>
        </w:rPr>
        <w:t>inactivar de modo eficaz los radicales libres y</w:t>
      </w:r>
      <w:r>
        <w:rPr>
          <w:rFonts w:ascii="Arial" w:hAnsi="Arial" w:cs="Arial"/>
          <w:sz w:val="24"/>
          <w:szCs w:val="24"/>
        </w:rPr>
        <w:t xml:space="preserve"> </w:t>
      </w:r>
      <w:r w:rsidR="00265422" w:rsidRPr="00265422">
        <w:rPr>
          <w:rFonts w:ascii="Arial" w:hAnsi="Arial" w:cs="Arial"/>
          <w:sz w:val="24"/>
          <w:szCs w:val="24"/>
        </w:rPr>
        <w:t>otras sustancias</w:t>
      </w:r>
      <w:r>
        <w:rPr>
          <w:rFonts w:ascii="Arial" w:hAnsi="Arial" w:cs="Arial"/>
          <w:sz w:val="24"/>
          <w:szCs w:val="24"/>
        </w:rPr>
        <w:t xml:space="preserve"> reactivas, algo que solo ha po</w:t>
      </w:r>
      <w:r w:rsidR="00265422" w:rsidRPr="00265422">
        <w:rPr>
          <w:rFonts w:ascii="Arial" w:hAnsi="Arial" w:cs="Arial"/>
          <w:sz w:val="24"/>
          <w:szCs w:val="24"/>
        </w:rPr>
        <w:t>dido demostrarse de forma limitada en otras</w:t>
      </w:r>
      <w:r>
        <w:rPr>
          <w:rFonts w:ascii="Arial" w:hAnsi="Arial" w:cs="Arial"/>
          <w:sz w:val="24"/>
          <w:szCs w:val="24"/>
        </w:rPr>
        <w:t xml:space="preserve"> </w:t>
      </w:r>
      <w:r w:rsidR="00265422" w:rsidRPr="00265422">
        <w:rPr>
          <w:rFonts w:ascii="Arial" w:hAnsi="Arial" w:cs="Arial"/>
          <w:sz w:val="24"/>
          <w:szCs w:val="24"/>
        </w:rPr>
        <w:t>fu</w:t>
      </w:r>
      <w:r w:rsidR="0036692F">
        <w:rPr>
          <w:rFonts w:ascii="Arial" w:hAnsi="Arial" w:cs="Arial"/>
          <w:sz w:val="24"/>
          <w:szCs w:val="24"/>
        </w:rPr>
        <w:t>entes de fibra alimentaria</w:t>
      </w:r>
      <w:r w:rsidR="00265422" w:rsidRPr="00265422">
        <w:rPr>
          <w:rFonts w:ascii="Arial" w:hAnsi="Arial" w:cs="Arial"/>
          <w:sz w:val="24"/>
          <w:szCs w:val="24"/>
        </w:rPr>
        <w:t>.</w:t>
      </w:r>
      <w:r w:rsidR="00265422" w:rsidRPr="00265422">
        <w:t xml:space="preserve"> </w:t>
      </w:r>
      <w:r w:rsidR="00481394" w:rsidRPr="00481394">
        <w:rPr>
          <w:rFonts w:ascii="Arial" w:hAnsi="Arial" w:cs="Arial"/>
          <w:sz w:val="24"/>
          <w:szCs w:val="24"/>
          <w:vertAlign w:val="superscript"/>
        </w:rPr>
        <w:t>12</w:t>
      </w:r>
    </w:p>
    <w:p w:rsidR="0036692F" w:rsidRPr="0036692F" w:rsidRDefault="00A83680" w:rsidP="00265422">
      <w:pPr>
        <w:rPr>
          <w:rFonts w:ascii="Arial" w:hAnsi="Arial" w:cs="Arial"/>
          <w:i/>
          <w:sz w:val="24"/>
          <w:szCs w:val="24"/>
        </w:rPr>
      </w:pPr>
      <w:r>
        <w:rPr>
          <w:rFonts w:ascii="Arial" w:hAnsi="Arial" w:cs="Arial"/>
          <w:i/>
          <w:sz w:val="24"/>
          <w:szCs w:val="24"/>
        </w:rPr>
        <w:t>Ortiga (</w:t>
      </w:r>
      <w:r w:rsidR="0036692F" w:rsidRPr="0036692F">
        <w:rPr>
          <w:rFonts w:ascii="Arial" w:hAnsi="Arial" w:cs="Arial"/>
          <w:i/>
          <w:sz w:val="24"/>
          <w:szCs w:val="24"/>
        </w:rPr>
        <w:t>Ortiga Dioica</w:t>
      </w:r>
      <w:r>
        <w:rPr>
          <w:rFonts w:ascii="Arial" w:hAnsi="Arial" w:cs="Arial"/>
          <w:i/>
          <w:sz w:val="24"/>
          <w:szCs w:val="24"/>
        </w:rPr>
        <w:t>)</w:t>
      </w:r>
      <w:r w:rsidR="0036692F" w:rsidRPr="0036692F">
        <w:rPr>
          <w:rFonts w:ascii="Arial" w:hAnsi="Arial" w:cs="Arial"/>
          <w:i/>
          <w:sz w:val="24"/>
          <w:szCs w:val="24"/>
        </w:rPr>
        <w:t xml:space="preserve"> </w:t>
      </w:r>
    </w:p>
    <w:p w:rsidR="0036692F" w:rsidRDefault="0036692F" w:rsidP="00265422">
      <w:pPr>
        <w:rPr>
          <w:rFonts w:ascii="Arial" w:hAnsi="Arial" w:cs="Arial"/>
          <w:sz w:val="24"/>
          <w:szCs w:val="24"/>
        </w:rPr>
      </w:pPr>
      <w:r>
        <w:rPr>
          <w:rFonts w:ascii="Arial" w:hAnsi="Arial" w:cs="Arial"/>
          <w:sz w:val="24"/>
          <w:szCs w:val="24"/>
        </w:rPr>
        <w:t>Su origen</w:t>
      </w:r>
      <w:r w:rsidR="00265422" w:rsidRPr="00265422">
        <w:rPr>
          <w:rFonts w:ascii="Arial" w:hAnsi="Arial" w:cs="Arial"/>
          <w:sz w:val="24"/>
          <w:szCs w:val="24"/>
        </w:rPr>
        <w:t xml:space="preserve"> data de tiempos antiguos mediante diversos procesamientos</w:t>
      </w:r>
      <w:r w:rsidR="00687D5F">
        <w:rPr>
          <w:rFonts w:ascii="Arial" w:hAnsi="Arial" w:cs="Arial"/>
          <w:sz w:val="24"/>
          <w:szCs w:val="24"/>
        </w:rPr>
        <w:t xml:space="preserve"> </w:t>
      </w:r>
      <w:r w:rsidR="00265422" w:rsidRPr="00265422">
        <w:rPr>
          <w:rFonts w:ascii="Arial" w:hAnsi="Arial" w:cs="Arial"/>
          <w:sz w:val="24"/>
          <w:szCs w:val="24"/>
        </w:rPr>
        <w:t>en el uso de sus tallos, hojas, raíces y semillas en el área textil, en la medicina herbal y en la</w:t>
      </w:r>
      <w:r w:rsidR="00687D5F">
        <w:rPr>
          <w:rFonts w:ascii="Arial" w:hAnsi="Arial" w:cs="Arial"/>
          <w:sz w:val="24"/>
          <w:szCs w:val="24"/>
        </w:rPr>
        <w:t xml:space="preserve"> </w:t>
      </w:r>
      <w:r w:rsidR="00265422" w:rsidRPr="00265422">
        <w:rPr>
          <w:rFonts w:ascii="Arial" w:hAnsi="Arial" w:cs="Arial"/>
          <w:sz w:val="24"/>
          <w:szCs w:val="24"/>
        </w:rPr>
        <w:t>producción de alimentos además de otros múltiples usos.</w:t>
      </w:r>
      <w:r>
        <w:rPr>
          <w:rFonts w:ascii="Arial" w:hAnsi="Arial" w:cs="Arial"/>
          <w:sz w:val="24"/>
          <w:szCs w:val="24"/>
        </w:rPr>
        <w:t xml:space="preserve"> </w:t>
      </w:r>
      <w:r w:rsidR="00265422" w:rsidRPr="00265422">
        <w:rPr>
          <w:rFonts w:ascii="Arial" w:hAnsi="Arial" w:cs="Arial"/>
          <w:sz w:val="24"/>
          <w:szCs w:val="24"/>
        </w:rPr>
        <w:t>Denominada una planta cosmopolita, se destaca por sus múltiples propiedades y principios</w:t>
      </w:r>
      <w:r w:rsidR="00687D5F">
        <w:rPr>
          <w:rFonts w:ascii="Arial" w:hAnsi="Arial" w:cs="Arial"/>
          <w:sz w:val="24"/>
          <w:szCs w:val="24"/>
        </w:rPr>
        <w:t xml:space="preserve"> </w:t>
      </w:r>
      <w:r w:rsidR="00265422" w:rsidRPr="00265422">
        <w:rPr>
          <w:rFonts w:ascii="Arial" w:hAnsi="Arial" w:cs="Arial"/>
          <w:sz w:val="24"/>
          <w:szCs w:val="24"/>
        </w:rPr>
        <w:t>activos</w:t>
      </w:r>
      <w:r w:rsidR="00687D5F">
        <w:rPr>
          <w:rFonts w:ascii="Arial" w:hAnsi="Arial" w:cs="Arial"/>
          <w:sz w:val="24"/>
          <w:szCs w:val="24"/>
        </w:rPr>
        <w:t xml:space="preserve">. </w:t>
      </w:r>
      <w:r w:rsidR="00265422" w:rsidRPr="00265422">
        <w:rPr>
          <w:rFonts w:ascii="Arial" w:hAnsi="Arial" w:cs="Arial"/>
          <w:sz w:val="24"/>
          <w:szCs w:val="24"/>
        </w:rPr>
        <w:t>Un aspecto importante es el uso medicinal que hace la población mundial de muchas especies</w:t>
      </w:r>
      <w:r w:rsidR="00687D5F">
        <w:rPr>
          <w:rFonts w:ascii="Arial" w:hAnsi="Arial" w:cs="Arial"/>
          <w:sz w:val="24"/>
          <w:szCs w:val="24"/>
        </w:rPr>
        <w:t xml:space="preserve"> </w:t>
      </w:r>
      <w:r w:rsidR="00265422" w:rsidRPr="00265422">
        <w:rPr>
          <w:rFonts w:ascii="Arial" w:hAnsi="Arial" w:cs="Arial"/>
          <w:sz w:val="24"/>
          <w:szCs w:val="24"/>
        </w:rPr>
        <w:t xml:space="preserve">vegetales para curar </w:t>
      </w:r>
      <w:r>
        <w:rPr>
          <w:rFonts w:ascii="Arial" w:hAnsi="Arial" w:cs="Arial"/>
          <w:sz w:val="24"/>
          <w:szCs w:val="24"/>
        </w:rPr>
        <w:t>enfermedades en los individuos.</w:t>
      </w:r>
      <w:r w:rsidR="00481394">
        <w:rPr>
          <w:rFonts w:ascii="Arial" w:hAnsi="Arial" w:cs="Arial"/>
          <w:sz w:val="24"/>
          <w:szCs w:val="24"/>
        </w:rPr>
        <w:t xml:space="preserve"> </w:t>
      </w:r>
      <w:r w:rsidR="00481394" w:rsidRPr="00481394">
        <w:rPr>
          <w:rFonts w:ascii="Arial" w:hAnsi="Arial" w:cs="Arial"/>
          <w:sz w:val="24"/>
          <w:szCs w:val="24"/>
          <w:vertAlign w:val="superscript"/>
        </w:rPr>
        <w:t>13</w:t>
      </w:r>
    </w:p>
    <w:p w:rsidR="00265422" w:rsidRPr="00265422" w:rsidRDefault="00265422" w:rsidP="0036692F">
      <w:pPr>
        <w:rPr>
          <w:rFonts w:ascii="Arial" w:hAnsi="Arial" w:cs="Arial"/>
          <w:sz w:val="24"/>
          <w:szCs w:val="24"/>
        </w:rPr>
      </w:pPr>
      <w:r w:rsidRPr="00265422">
        <w:rPr>
          <w:rFonts w:ascii="Arial" w:hAnsi="Arial" w:cs="Arial"/>
          <w:sz w:val="24"/>
          <w:szCs w:val="24"/>
        </w:rPr>
        <w:t>La ortiga hoy en día es una de las</w:t>
      </w:r>
      <w:r w:rsidR="00687D5F">
        <w:rPr>
          <w:rFonts w:ascii="Arial" w:hAnsi="Arial" w:cs="Arial"/>
          <w:sz w:val="24"/>
          <w:szCs w:val="24"/>
        </w:rPr>
        <w:t xml:space="preserve"> </w:t>
      </w:r>
      <w:r w:rsidRPr="00265422">
        <w:rPr>
          <w:rFonts w:ascii="Arial" w:hAnsi="Arial" w:cs="Arial"/>
          <w:sz w:val="24"/>
          <w:szCs w:val="24"/>
        </w:rPr>
        <w:t>plantas medicinales más usada, presente en más de cien preparaciones con su extracto, hojas y</w:t>
      </w:r>
      <w:r w:rsidR="00687D5F">
        <w:rPr>
          <w:rFonts w:ascii="Arial" w:hAnsi="Arial" w:cs="Arial"/>
          <w:sz w:val="24"/>
          <w:szCs w:val="24"/>
        </w:rPr>
        <w:t xml:space="preserve"> </w:t>
      </w:r>
      <w:r w:rsidRPr="00265422">
        <w:rPr>
          <w:rFonts w:ascii="Arial" w:hAnsi="Arial" w:cs="Arial"/>
          <w:sz w:val="24"/>
          <w:szCs w:val="24"/>
        </w:rPr>
        <w:t>raíces y en una gran cantidad de tés ya sea con la totalidad de la planta o parte de esta.</w:t>
      </w:r>
      <w:r w:rsidR="00687D5F">
        <w:rPr>
          <w:rFonts w:ascii="Arial" w:hAnsi="Arial" w:cs="Arial"/>
          <w:sz w:val="24"/>
          <w:szCs w:val="24"/>
        </w:rPr>
        <w:t xml:space="preserve"> </w:t>
      </w:r>
      <w:r w:rsidRPr="00265422">
        <w:rPr>
          <w:rFonts w:ascii="Arial" w:hAnsi="Arial" w:cs="Arial"/>
          <w:sz w:val="24"/>
          <w:szCs w:val="24"/>
        </w:rPr>
        <w:t>Tradicionalmente se ha utilizado en enfermedades como reumatismo, úlceras estomacales, caída</w:t>
      </w:r>
      <w:r w:rsidR="00687D5F">
        <w:rPr>
          <w:rFonts w:ascii="Arial" w:hAnsi="Arial" w:cs="Arial"/>
          <w:sz w:val="24"/>
          <w:szCs w:val="24"/>
        </w:rPr>
        <w:t xml:space="preserve"> </w:t>
      </w:r>
      <w:r w:rsidRPr="00265422">
        <w:rPr>
          <w:rFonts w:ascii="Arial" w:hAnsi="Arial" w:cs="Arial"/>
          <w:sz w:val="24"/>
          <w:szCs w:val="24"/>
        </w:rPr>
        <w:t xml:space="preserve">del cabello, trastornos </w:t>
      </w:r>
      <w:r w:rsidRPr="00265422">
        <w:rPr>
          <w:rFonts w:ascii="Arial" w:hAnsi="Arial" w:cs="Arial"/>
          <w:sz w:val="24"/>
          <w:szCs w:val="24"/>
        </w:rPr>
        <w:lastRenderedPageBreak/>
        <w:t>circulatorios, gastritis, trastornos renales, problemas de hígado, alergias,</w:t>
      </w:r>
      <w:r w:rsidR="00687D5F">
        <w:rPr>
          <w:rFonts w:ascii="Arial" w:hAnsi="Arial" w:cs="Arial"/>
          <w:sz w:val="24"/>
          <w:szCs w:val="24"/>
        </w:rPr>
        <w:t xml:space="preserve"> </w:t>
      </w:r>
      <w:r w:rsidRPr="00265422">
        <w:rPr>
          <w:rFonts w:ascii="Arial" w:hAnsi="Arial" w:cs="Arial"/>
          <w:sz w:val="24"/>
          <w:szCs w:val="24"/>
        </w:rPr>
        <w:t>problemas de la piel e inflamación del tracto urinario.</w:t>
      </w:r>
      <w:r w:rsidR="00481394" w:rsidRPr="00481394">
        <w:rPr>
          <w:rFonts w:ascii="Arial" w:hAnsi="Arial" w:cs="Arial"/>
          <w:sz w:val="24"/>
          <w:szCs w:val="24"/>
          <w:vertAlign w:val="superscript"/>
        </w:rPr>
        <w:t>14</w:t>
      </w:r>
      <w:r w:rsidRPr="00265422">
        <w:rPr>
          <w:rFonts w:ascii="Arial" w:hAnsi="Arial" w:cs="Arial"/>
          <w:sz w:val="24"/>
          <w:szCs w:val="24"/>
        </w:rPr>
        <w:t xml:space="preserve"> </w:t>
      </w:r>
    </w:p>
    <w:p w:rsidR="00481394" w:rsidRDefault="00265422" w:rsidP="00EF7537">
      <w:pPr>
        <w:rPr>
          <w:rFonts w:ascii="Arial" w:hAnsi="Arial" w:cs="Arial"/>
          <w:sz w:val="24"/>
          <w:szCs w:val="24"/>
        </w:rPr>
      </w:pPr>
      <w:r w:rsidRPr="00265422">
        <w:rPr>
          <w:rFonts w:ascii="Arial" w:hAnsi="Arial" w:cs="Arial"/>
          <w:sz w:val="24"/>
          <w:szCs w:val="24"/>
        </w:rPr>
        <w:t>Se realizó un ensayo clínico con pacientes de enfermedades inflamatorias intestinales como colitis</w:t>
      </w:r>
      <w:r w:rsidR="00687D5F">
        <w:rPr>
          <w:rFonts w:ascii="Arial" w:hAnsi="Arial" w:cs="Arial"/>
          <w:sz w:val="24"/>
          <w:szCs w:val="24"/>
        </w:rPr>
        <w:t xml:space="preserve"> </w:t>
      </w:r>
      <w:r w:rsidRPr="00265422">
        <w:rPr>
          <w:rFonts w:ascii="Arial" w:hAnsi="Arial" w:cs="Arial"/>
          <w:sz w:val="24"/>
          <w:szCs w:val="24"/>
        </w:rPr>
        <w:t>ulcerosa y enfermedad de Crohn, en enfermedades de tipo</w:t>
      </w:r>
      <w:r w:rsidR="00687D5F">
        <w:rPr>
          <w:rFonts w:ascii="Arial" w:hAnsi="Arial" w:cs="Arial"/>
          <w:sz w:val="24"/>
          <w:szCs w:val="24"/>
        </w:rPr>
        <w:t xml:space="preserve"> </w:t>
      </w:r>
      <w:r w:rsidRPr="00265422">
        <w:rPr>
          <w:rFonts w:ascii="Arial" w:hAnsi="Arial" w:cs="Arial"/>
          <w:sz w:val="24"/>
          <w:szCs w:val="24"/>
        </w:rPr>
        <w:t>reumáticas. Otras publicaciones científicas reportan su</w:t>
      </w:r>
      <w:r w:rsidR="00687D5F">
        <w:rPr>
          <w:rFonts w:ascii="Arial" w:hAnsi="Arial" w:cs="Arial"/>
          <w:sz w:val="24"/>
          <w:szCs w:val="24"/>
        </w:rPr>
        <w:t xml:space="preserve"> </w:t>
      </w:r>
      <w:r w:rsidR="00481394">
        <w:rPr>
          <w:rFonts w:ascii="Arial" w:hAnsi="Arial" w:cs="Arial"/>
          <w:sz w:val="24"/>
          <w:szCs w:val="24"/>
        </w:rPr>
        <w:t xml:space="preserve">actividad antiinflamatoria, </w:t>
      </w:r>
      <w:r w:rsidRPr="00265422">
        <w:rPr>
          <w:rFonts w:ascii="Arial" w:hAnsi="Arial" w:cs="Arial"/>
          <w:sz w:val="24"/>
          <w:szCs w:val="24"/>
        </w:rPr>
        <w:t>analgésica y antioxidante en modelos animales,</w:t>
      </w:r>
      <w:r w:rsidR="00687D5F">
        <w:rPr>
          <w:rFonts w:ascii="Arial" w:hAnsi="Arial" w:cs="Arial"/>
          <w:sz w:val="24"/>
          <w:szCs w:val="24"/>
        </w:rPr>
        <w:t xml:space="preserve"> </w:t>
      </w:r>
      <w:r w:rsidR="00481394">
        <w:rPr>
          <w:rFonts w:ascii="Arial" w:hAnsi="Arial" w:cs="Arial"/>
          <w:sz w:val="24"/>
          <w:szCs w:val="24"/>
        </w:rPr>
        <w:t>ensayos in vitro. También se ha reportado e</w:t>
      </w:r>
      <w:r w:rsidRPr="00265422">
        <w:rPr>
          <w:rFonts w:ascii="Arial" w:hAnsi="Arial" w:cs="Arial"/>
          <w:sz w:val="24"/>
          <w:szCs w:val="24"/>
        </w:rPr>
        <w:t>fecto antioxidante de lípidos hepatoprotectores y</w:t>
      </w:r>
      <w:r w:rsidR="00687D5F">
        <w:rPr>
          <w:rFonts w:ascii="Arial" w:hAnsi="Arial" w:cs="Arial"/>
          <w:sz w:val="24"/>
          <w:szCs w:val="24"/>
        </w:rPr>
        <w:t xml:space="preserve"> </w:t>
      </w:r>
      <w:r w:rsidRPr="00265422">
        <w:rPr>
          <w:rFonts w:ascii="Arial" w:hAnsi="Arial" w:cs="Arial"/>
          <w:sz w:val="24"/>
          <w:szCs w:val="24"/>
        </w:rPr>
        <w:t>fortalecimiento de defensa antioxidant</w:t>
      </w:r>
      <w:r w:rsidR="00481394">
        <w:rPr>
          <w:rFonts w:ascii="Arial" w:hAnsi="Arial" w:cs="Arial"/>
          <w:sz w:val="24"/>
          <w:szCs w:val="24"/>
        </w:rPr>
        <w:t>e en ratas</w:t>
      </w:r>
      <w:r w:rsidRPr="00265422">
        <w:rPr>
          <w:rFonts w:ascii="Arial" w:hAnsi="Arial" w:cs="Arial"/>
          <w:sz w:val="24"/>
          <w:szCs w:val="24"/>
        </w:rPr>
        <w:t>, la realización del</w:t>
      </w:r>
      <w:r w:rsidR="00687D5F">
        <w:rPr>
          <w:rFonts w:ascii="Arial" w:hAnsi="Arial" w:cs="Arial"/>
          <w:sz w:val="24"/>
          <w:szCs w:val="24"/>
        </w:rPr>
        <w:t xml:space="preserve"> </w:t>
      </w:r>
      <w:r w:rsidRPr="00265422">
        <w:rPr>
          <w:rFonts w:ascii="Arial" w:hAnsi="Arial" w:cs="Arial"/>
          <w:sz w:val="24"/>
          <w:szCs w:val="24"/>
        </w:rPr>
        <w:t>estudio clínico doble ciego en pacientes que padecen osteoartritis, se observó que al incluir en su</w:t>
      </w:r>
      <w:r w:rsidR="00687D5F">
        <w:rPr>
          <w:rFonts w:ascii="Arial" w:hAnsi="Arial" w:cs="Arial"/>
          <w:sz w:val="24"/>
          <w:szCs w:val="24"/>
        </w:rPr>
        <w:t xml:space="preserve"> </w:t>
      </w:r>
      <w:r w:rsidRPr="00265422">
        <w:rPr>
          <w:rFonts w:ascii="Arial" w:hAnsi="Arial" w:cs="Arial"/>
          <w:sz w:val="24"/>
          <w:szCs w:val="24"/>
        </w:rPr>
        <w:t>dieta un compuesto comercial de aceite de pescado, vitamina E y Ortiga Dioica mejoraban los</w:t>
      </w:r>
      <w:r w:rsidR="00687D5F">
        <w:rPr>
          <w:rFonts w:ascii="Arial" w:hAnsi="Arial" w:cs="Arial"/>
          <w:sz w:val="24"/>
          <w:szCs w:val="24"/>
        </w:rPr>
        <w:t xml:space="preserve"> </w:t>
      </w:r>
      <w:r w:rsidRPr="00265422">
        <w:rPr>
          <w:rFonts w:ascii="Arial" w:hAnsi="Arial" w:cs="Arial"/>
          <w:sz w:val="24"/>
          <w:szCs w:val="24"/>
        </w:rPr>
        <w:t xml:space="preserve">síntomas de la enfermedad y minimizaba la necesidad de </w:t>
      </w:r>
      <w:r w:rsidR="00481394">
        <w:rPr>
          <w:rFonts w:ascii="Arial" w:hAnsi="Arial" w:cs="Arial"/>
          <w:sz w:val="24"/>
          <w:szCs w:val="24"/>
        </w:rPr>
        <w:t>antiinflamatorios y analgésicos.</w:t>
      </w:r>
      <w:r w:rsidR="00481394" w:rsidRPr="00481394">
        <w:rPr>
          <w:rFonts w:ascii="Arial" w:hAnsi="Arial" w:cs="Arial"/>
          <w:sz w:val="24"/>
          <w:szCs w:val="24"/>
          <w:vertAlign w:val="superscript"/>
        </w:rPr>
        <w:t>15</w:t>
      </w:r>
    </w:p>
    <w:p w:rsidR="0036692F" w:rsidRDefault="00481394" w:rsidP="00EF7537">
      <w:r>
        <w:rPr>
          <w:rFonts w:ascii="Arial" w:hAnsi="Arial" w:cs="Arial"/>
          <w:sz w:val="24"/>
          <w:szCs w:val="24"/>
        </w:rPr>
        <w:t>O</w:t>
      </w:r>
      <w:r w:rsidR="00265422" w:rsidRPr="00265422">
        <w:rPr>
          <w:rFonts w:ascii="Arial" w:hAnsi="Arial" w:cs="Arial"/>
          <w:sz w:val="24"/>
          <w:szCs w:val="24"/>
        </w:rPr>
        <w:t>tro ensayo clínico también muestra la reducción del consumo de analgésicos para</w:t>
      </w:r>
      <w:r w:rsidR="00687D5F">
        <w:rPr>
          <w:rFonts w:ascii="Arial" w:hAnsi="Arial" w:cs="Arial"/>
          <w:sz w:val="24"/>
          <w:szCs w:val="24"/>
        </w:rPr>
        <w:t xml:space="preserve"> </w:t>
      </w:r>
      <w:r w:rsidR="00265422" w:rsidRPr="00265422">
        <w:rPr>
          <w:rFonts w:ascii="Arial" w:hAnsi="Arial" w:cs="Arial"/>
          <w:sz w:val="24"/>
          <w:szCs w:val="24"/>
        </w:rPr>
        <w:t xml:space="preserve">los síntomas de gonartrosis donde se utiliza ortiga combinada </w:t>
      </w:r>
      <w:r>
        <w:rPr>
          <w:rFonts w:ascii="Arial" w:hAnsi="Arial" w:cs="Arial"/>
          <w:sz w:val="24"/>
          <w:szCs w:val="24"/>
        </w:rPr>
        <w:t>con rosa mosqueta</w:t>
      </w:r>
      <w:r w:rsidR="00265422" w:rsidRPr="00265422">
        <w:rPr>
          <w:rFonts w:ascii="Arial" w:hAnsi="Arial" w:cs="Arial"/>
          <w:sz w:val="24"/>
          <w:szCs w:val="24"/>
        </w:rPr>
        <w:t>, así mismo un estudio muestra que los extractos de hojas de ortiga, que se utilizan en el</w:t>
      </w:r>
      <w:r w:rsidR="00687D5F">
        <w:rPr>
          <w:rFonts w:ascii="Arial" w:hAnsi="Arial" w:cs="Arial"/>
          <w:sz w:val="24"/>
          <w:szCs w:val="24"/>
        </w:rPr>
        <w:t xml:space="preserve"> </w:t>
      </w:r>
      <w:r w:rsidR="00265422" w:rsidRPr="00265422">
        <w:rPr>
          <w:rFonts w:ascii="Arial" w:hAnsi="Arial" w:cs="Arial"/>
          <w:sz w:val="24"/>
          <w:szCs w:val="24"/>
        </w:rPr>
        <w:t>tratamiento de la artritis reumatoide, inhiben de forma potente el factor de transcripción NF-κB,</w:t>
      </w:r>
      <w:r w:rsidR="00687D5F">
        <w:rPr>
          <w:rFonts w:ascii="Arial" w:hAnsi="Arial" w:cs="Arial"/>
          <w:sz w:val="24"/>
          <w:szCs w:val="24"/>
        </w:rPr>
        <w:t xml:space="preserve"> </w:t>
      </w:r>
      <w:r w:rsidR="00265422" w:rsidRPr="00265422">
        <w:rPr>
          <w:rFonts w:ascii="Arial" w:hAnsi="Arial" w:cs="Arial"/>
          <w:sz w:val="24"/>
          <w:szCs w:val="24"/>
        </w:rPr>
        <w:t>es decir inhibió el factor de transc</w:t>
      </w:r>
      <w:r>
        <w:rPr>
          <w:rFonts w:ascii="Arial" w:hAnsi="Arial" w:cs="Arial"/>
          <w:sz w:val="24"/>
          <w:szCs w:val="24"/>
        </w:rPr>
        <w:t xml:space="preserve">ripción de células cancerígenas. </w:t>
      </w:r>
      <w:r w:rsidR="001D002E">
        <w:rPr>
          <w:rFonts w:ascii="Arial" w:hAnsi="Arial" w:cs="Arial"/>
          <w:sz w:val="24"/>
          <w:szCs w:val="24"/>
          <w:vertAlign w:val="superscript"/>
        </w:rPr>
        <w:t>15</w:t>
      </w:r>
    </w:p>
    <w:p w:rsidR="00A83680" w:rsidRPr="00A83680" w:rsidRDefault="00A83680" w:rsidP="00EF7537">
      <w:pPr>
        <w:rPr>
          <w:rFonts w:ascii="Arial" w:hAnsi="Arial" w:cs="Arial"/>
          <w:i/>
          <w:sz w:val="24"/>
          <w:szCs w:val="24"/>
        </w:rPr>
      </w:pPr>
      <w:r w:rsidRPr="00A83680">
        <w:rPr>
          <w:rFonts w:ascii="Arial" w:hAnsi="Arial" w:cs="Arial"/>
          <w:i/>
          <w:sz w:val="24"/>
          <w:szCs w:val="24"/>
        </w:rPr>
        <w:t>Cola de caballo (Equisetum arvense)</w:t>
      </w:r>
    </w:p>
    <w:p w:rsidR="00EF7537" w:rsidRPr="00EF7537" w:rsidRDefault="00EF7537" w:rsidP="00EF7537">
      <w:pPr>
        <w:rPr>
          <w:rFonts w:ascii="Arial" w:hAnsi="Arial" w:cs="Arial"/>
          <w:sz w:val="24"/>
          <w:szCs w:val="24"/>
        </w:rPr>
      </w:pPr>
      <w:r w:rsidRPr="00EF7537">
        <w:rPr>
          <w:rFonts w:ascii="Arial" w:hAnsi="Arial" w:cs="Arial"/>
          <w:sz w:val="24"/>
          <w:szCs w:val="24"/>
        </w:rPr>
        <w:t xml:space="preserve">La planta Equisetum arvense es una especie de helechos </w:t>
      </w:r>
      <w:r w:rsidR="00481394">
        <w:rPr>
          <w:rFonts w:ascii="Arial" w:hAnsi="Arial" w:cs="Arial"/>
          <w:sz w:val="24"/>
          <w:szCs w:val="24"/>
        </w:rPr>
        <w:t xml:space="preserve">conocido comúnmente como cola de caballo. </w:t>
      </w:r>
      <w:r w:rsidRPr="00EF7537">
        <w:rPr>
          <w:rFonts w:ascii="Arial" w:hAnsi="Arial" w:cs="Arial"/>
          <w:sz w:val="24"/>
          <w:szCs w:val="24"/>
        </w:rPr>
        <w:t>El Equisetum arvense actúa como un diurético suave, su acción tonificante y</w:t>
      </w:r>
      <w:r w:rsidR="00687D5F">
        <w:rPr>
          <w:rFonts w:ascii="Arial" w:hAnsi="Arial" w:cs="Arial"/>
          <w:sz w:val="24"/>
          <w:szCs w:val="24"/>
        </w:rPr>
        <w:t xml:space="preserve"> </w:t>
      </w:r>
      <w:r w:rsidRPr="00EF7537">
        <w:rPr>
          <w:rFonts w:ascii="Arial" w:hAnsi="Arial" w:cs="Arial"/>
          <w:sz w:val="24"/>
          <w:szCs w:val="24"/>
        </w:rPr>
        <w:t>astringente lo hace valioso en la terapéutica de la enuresis y la incontinencia en los</w:t>
      </w:r>
      <w:r w:rsidR="00687D5F">
        <w:rPr>
          <w:rFonts w:ascii="Arial" w:hAnsi="Arial" w:cs="Arial"/>
          <w:sz w:val="24"/>
          <w:szCs w:val="24"/>
        </w:rPr>
        <w:t xml:space="preserve"> </w:t>
      </w:r>
      <w:r w:rsidRPr="00EF7537">
        <w:rPr>
          <w:rFonts w:ascii="Arial" w:hAnsi="Arial" w:cs="Arial"/>
          <w:sz w:val="24"/>
          <w:szCs w:val="24"/>
        </w:rPr>
        <w:t>niños. Su efecto diurético es eficaz para los edemas hormonales y metabólicos</w:t>
      </w:r>
      <w:r w:rsidR="00687D5F">
        <w:rPr>
          <w:rFonts w:ascii="Arial" w:hAnsi="Arial" w:cs="Arial"/>
          <w:sz w:val="24"/>
          <w:szCs w:val="24"/>
        </w:rPr>
        <w:t xml:space="preserve"> </w:t>
      </w:r>
      <w:r w:rsidRPr="00EF7537">
        <w:rPr>
          <w:rFonts w:ascii="Arial" w:hAnsi="Arial" w:cs="Arial"/>
          <w:sz w:val="24"/>
          <w:szCs w:val="24"/>
        </w:rPr>
        <w:t>durante la menopausia. Además tiene la capacidad de aumentar la diuresis en un</w:t>
      </w:r>
      <w:r w:rsidR="00687D5F">
        <w:rPr>
          <w:rFonts w:ascii="Arial" w:hAnsi="Arial" w:cs="Arial"/>
          <w:sz w:val="24"/>
          <w:szCs w:val="24"/>
        </w:rPr>
        <w:t xml:space="preserve"> </w:t>
      </w:r>
      <w:r w:rsidRPr="00EF7537">
        <w:rPr>
          <w:rFonts w:ascii="Arial" w:hAnsi="Arial" w:cs="Arial"/>
          <w:sz w:val="24"/>
          <w:szCs w:val="24"/>
        </w:rPr>
        <w:t>30%, esto se debe a que contiene múltiples compuestos químicos como la</w:t>
      </w:r>
      <w:r w:rsidR="00687D5F">
        <w:rPr>
          <w:rFonts w:ascii="Arial" w:hAnsi="Arial" w:cs="Arial"/>
          <w:sz w:val="24"/>
          <w:szCs w:val="24"/>
        </w:rPr>
        <w:t xml:space="preserve"> </w:t>
      </w:r>
      <w:r w:rsidRPr="00EF7537">
        <w:rPr>
          <w:rFonts w:ascii="Arial" w:hAnsi="Arial" w:cs="Arial"/>
          <w:sz w:val="24"/>
          <w:szCs w:val="24"/>
        </w:rPr>
        <w:t>equisetonina, potasio, calcio, magnesio, ácido a</w:t>
      </w:r>
      <w:r w:rsidR="00481394">
        <w:rPr>
          <w:rFonts w:ascii="Arial" w:hAnsi="Arial" w:cs="Arial"/>
          <w:sz w:val="24"/>
          <w:szCs w:val="24"/>
        </w:rPr>
        <w:t>scórbico y el ácido cafeico</w:t>
      </w:r>
      <w:r w:rsidRPr="00EF7537">
        <w:rPr>
          <w:rFonts w:ascii="Arial" w:hAnsi="Arial" w:cs="Arial"/>
          <w:sz w:val="24"/>
          <w:szCs w:val="24"/>
        </w:rPr>
        <w:t>.</w:t>
      </w:r>
      <w:r w:rsidR="00481394">
        <w:rPr>
          <w:rFonts w:ascii="Arial" w:hAnsi="Arial" w:cs="Arial"/>
          <w:sz w:val="24"/>
          <w:szCs w:val="24"/>
        </w:rPr>
        <w:t xml:space="preserve"> </w:t>
      </w:r>
      <w:r w:rsidR="001D002E">
        <w:rPr>
          <w:rFonts w:ascii="Arial" w:hAnsi="Arial" w:cs="Arial"/>
          <w:sz w:val="24"/>
          <w:szCs w:val="24"/>
          <w:vertAlign w:val="superscript"/>
        </w:rPr>
        <w:t>16</w:t>
      </w:r>
    </w:p>
    <w:p w:rsidR="00EF7537" w:rsidRPr="00EF7537" w:rsidRDefault="00687D5F" w:rsidP="00EF7537">
      <w:pPr>
        <w:rPr>
          <w:rFonts w:ascii="Arial" w:hAnsi="Arial" w:cs="Arial"/>
          <w:sz w:val="24"/>
          <w:szCs w:val="24"/>
        </w:rPr>
      </w:pPr>
      <w:r>
        <w:rPr>
          <w:rFonts w:ascii="Arial" w:hAnsi="Arial" w:cs="Arial"/>
          <w:sz w:val="24"/>
          <w:szCs w:val="24"/>
        </w:rPr>
        <w:t xml:space="preserve">En su composición química </w:t>
      </w:r>
      <w:r w:rsidR="00EF7537" w:rsidRPr="00EF7537">
        <w:rPr>
          <w:rFonts w:ascii="Arial" w:hAnsi="Arial" w:cs="Arial"/>
          <w:sz w:val="24"/>
          <w:szCs w:val="24"/>
        </w:rPr>
        <w:t>Equisetum arvense presenta la mayor parte de sales</w:t>
      </w:r>
      <w:r>
        <w:rPr>
          <w:rFonts w:ascii="Arial" w:hAnsi="Arial" w:cs="Arial"/>
          <w:sz w:val="24"/>
          <w:szCs w:val="24"/>
        </w:rPr>
        <w:t xml:space="preserve"> </w:t>
      </w:r>
      <w:r w:rsidR="00EF7537" w:rsidRPr="00EF7537">
        <w:rPr>
          <w:rFonts w:ascii="Arial" w:hAnsi="Arial" w:cs="Arial"/>
          <w:sz w:val="24"/>
          <w:szCs w:val="24"/>
        </w:rPr>
        <w:t>minerales, encontrándolos en un 12 a 25%, las dos terceras partes de la planta esta</w:t>
      </w:r>
      <w:r>
        <w:rPr>
          <w:rFonts w:ascii="Arial" w:hAnsi="Arial" w:cs="Arial"/>
          <w:sz w:val="24"/>
          <w:szCs w:val="24"/>
        </w:rPr>
        <w:t xml:space="preserve"> </w:t>
      </w:r>
      <w:r w:rsidR="00EF7537" w:rsidRPr="00EF7537">
        <w:rPr>
          <w:rFonts w:ascii="Arial" w:hAnsi="Arial" w:cs="Arial"/>
          <w:sz w:val="24"/>
          <w:szCs w:val="24"/>
        </w:rPr>
        <w:t>compuestas por acido silícico y otros compuestos derivados de la sílice. El 70% de</w:t>
      </w:r>
      <w:r>
        <w:rPr>
          <w:rFonts w:ascii="Arial" w:hAnsi="Arial" w:cs="Arial"/>
          <w:sz w:val="24"/>
          <w:szCs w:val="24"/>
        </w:rPr>
        <w:t xml:space="preserve"> </w:t>
      </w:r>
      <w:r w:rsidR="00EF7537" w:rsidRPr="00EF7537">
        <w:rPr>
          <w:rFonts w:ascii="Arial" w:hAnsi="Arial" w:cs="Arial"/>
          <w:sz w:val="24"/>
          <w:szCs w:val="24"/>
        </w:rPr>
        <w:t>la planta está compuesto por cenizas de sílice (aproximadamente 10.5 a 12.6% de</w:t>
      </w:r>
      <w:r>
        <w:rPr>
          <w:rFonts w:ascii="Arial" w:hAnsi="Arial" w:cs="Arial"/>
          <w:sz w:val="24"/>
          <w:szCs w:val="24"/>
        </w:rPr>
        <w:t xml:space="preserve"> </w:t>
      </w:r>
      <w:r w:rsidR="00EF7537" w:rsidRPr="00EF7537">
        <w:rPr>
          <w:rFonts w:ascii="Arial" w:hAnsi="Arial" w:cs="Arial"/>
          <w:sz w:val="24"/>
          <w:szCs w:val="24"/>
        </w:rPr>
        <w:t>cenizas). En el estado fresco la planta contiene solo un 3.21 a 16.25% de ácido</w:t>
      </w:r>
      <w:r>
        <w:rPr>
          <w:rFonts w:ascii="Arial" w:hAnsi="Arial" w:cs="Arial"/>
          <w:sz w:val="24"/>
          <w:szCs w:val="24"/>
        </w:rPr>
        <w:t xml:space="preserve"> </w:t>
      </w:r>
      <w:r w:rsidR="00EF7537" w:rsidRPr="00EF7537">
        <w:rPr>
          <w:rFonts w:ascii="Arial" w:hAnsi="Arial" w:cs="Arial"/>
          <w:sz w:val="24"/>
          <w:szCs w:val="24"/>
        </w:rPr>
        <w:t xml:space="preserve">silícico, y la parte </w:t>
      </w:r>
      <w:r w:rsidR="00EF7537" w:rsidRPr="00EF7537">
        <w:rPr>
          <w:rFonts w:ascii="Arial" w:hAnsi="Arial" w:cs="Arial"/>
          <w:sz w:val="24"/>
          <w:szCs w:val="24"/>
        </w:rPr>
        <w:lastRenderedPageBreak/>
        <w:t>soluble solo es de 0.06 – 0.33%. El Equisetum contiene además</w:t>
      </w:r>
      <w:r>
        <w:rPr>
          <w:rFonts w:ascii="Arial" w:hAnsi="Arial" w:cs="Arial"/>
          <w:sz w:val="24"/>
          <w:szCs w:val="24"/>
        </w:rPr>
        <w:t xml:space="preserve"> </w:t>
      </w:r>
      <w:r w:rsidR="00EF7537" w:rsidRPr="00EF7537">
        <w:rPr>
          <w:rFonts w:ascii="Arial" w:hAnsi="Arial" w:cs="Arial"/>
          <w:sz w:val="24"/>
          <w:szCs w:val="24"/>
        </w:rPr>
        <w:t>flavonoides como la kaempferol, equisetrina, galuteolina, isoquercitrina y</w:t>
      </w:r>
      <w:r>
        <w:rPr>
          <w:rFonts w:ascii="Arial" w:hAnsi="Arial" w:cs="Arial"/>
          <w:sz w:val="24"/>
          <w:szCs w:val="24"/>
        </w:rPr>
        <w:t xml:space="preserve"> </w:t>
      </w:r>
      <w:r w:rsidR="00EF7537" w:rsidRPr="00EF7537">
        <w:rPr>
          <w:rFonts w:ascii="Arial" w:hAnsi="Arial" w:cs="Arial"/>
          <w:sz w:val="24"/>
          <w:szCs w:val="24"/>
        </w:rPr>
        <w:t>quercetina. También se encontraron alcaloides como los fitosteroles, taninos y</w:t>
      </w:r>
      <w:r>
        <w:rPr>
          <w:rFonts w:ascii="Arial" w:hAnsi="Arial" w:cs="Arial"/>
          <w:sz w:val="24"/>
          <w:szCs w:val="24"/>
        </w:rPr>
        <w:t xml:space="preserve"> </w:t>
      </w:r>
      <w:r w:rsidR="00EF7537" w:rsidRPr="00EF7537">
        <w:rPr>
          <w:rFonts w:ascii="Arial" w:hAnsi="Arial" w:cs="Arial"/>
          <w:sz w:val="24"/>
          <w:szCs w:val="24"/>
        </w:rPr>
        <w:t>equisetonina 5%, sapo</w:t>
      </w:r>
      <w:r w:rsidR="00481394">
        <w:rPr>
          <w:rFonts w:ascii="Arial" w:hAnsi="Arial" w:cs="Arial"/>
          <w:sz w:val="24"/>
          <w:szCs w:val="24"/>
        </w:rPr>
        <w:t>nina entre otros compuestos</w:t>
      </w:r>
      <w:r w:rsidR="00EF7537" w:rsidRPr="00EF7537">
        <w:rPr>
          <w:rFonts w:ascii="Arial" w:hAnsi="Arial" w:cs="Arial"/>
          <w:sz w:val="24"/>
          <w:szCs w:val="24"/>
        </w:rPr>
        <w:t>.</w:t>
      </w:r>
      <w:r w:rsidR="001D002E">
        <w:rPr>
          <w:rFonts w:ascii="Arial" w:hAnsi="Arial" w:cs="Arial"/>
          <w:sz w:val="24"/>
          <w:szCs w:val="24"/>
          <w:vertAlign w:val="superscript"/>
        </w:rPr>
        <w:t>16</w:t>
      </w:r>
    </w:p>
    <w:p w:rsidR="00123C57" w:rsidRDefault="00EF7537" w:rsidP="00EF7537">
      <w:pPr>
        <w:rPr>
          <w:rFonts w:ascii="Arial" w:hAnsi="Arial" w:cs="Arial"/>
          <w:sz w:val="24"/>
          <w:szCs w:val="24"/>
        </w:rPr>
      </w:pPr>
      <w:r w:rsidRPr="00EF7537">
        <w:rPr>
          <w:rFonts w:ascii="Arial" w:hAnsi="Arial" w:cs="Arial"/>
          <w:sz w:val="24"/>
          <w:szCs w:val="24"/>
        </w:rPr>
        <w:t>La planta contiene abundantes minerales como el silicio y el calcio, así como</w:t>
      </w:r>
      <w:r w:rsidR="00687D5F">
        <w:rPr>
          <w:rFonts w:ascii="Arial" w:hAnsi="Arial" w:cs="Arial"/>
          <w:sz w:val="24"/>
          <w:szCs w:val="24"/>
        </w:rPr>
        <w:t xml:space="preserve"> </w:t>
      </w:r>
      <w:r w:rsidRPr="00EF7537">
        <w:rPr>
          <w:rFonts w:ascii="Arial" w:hAnsi="Arial" w:cs="Arial"/>
          <w:sz w:val="24"/>
          <w:szCs w:val="24"/>
        </w:rPr>
        <w:t>pequeñas cantidades de compuestos farmacológicamente activos. Los estudios</w:t>
      </w:r>
      <w:r w:rsidR="00687D5F">
        <w:rPr>
          <w:rFonts w:ascii="Arial" w:hAnsi="Arial" w:cs="Arial"/>
          <w:sz w:val="24"/>
          <w:szCs w:val="24"/>
        </w:rPr>
        <w:t xml:space="preserve"> </w:t>
      </w:r>
      <w:r w:rsidRPr="00EF7537">
        <w:rPr>
          <w:rFonts w:ascii="Arial" w:hAnsi="Arial" w:cs="Arial"/>
          <w:sz w:val="24"/>
          <w:szCs w:val="24"/>
        </w:rPr>
        <w:t>reportan la presencia de grandes cantidades de alcaloides, fitoesteroides,</w:t>
      </w:r>
      <w:r w:rsidR="00687D5F">
        <w:rPr>
          <w:rFonts w:ascii="Arial" w:hAnsi="Arial" w:cs="Arial"/>
          <w:sz w:val="24"/>
          <w:szCs w:val="24"/>
        </w:rPr>
        <w:t xml:space="preserve"> </w:t>
      </w:r>
      <w:r w:rsidRPr="00EF7537">
        <w:rPr>
          <w:rFonts w:ascii="Arial" w:hAnsi="Arial" w:cs="Arial"/>
          <w:sz w:val="24"/>
          <w:szCs w:val="24"/>
        </w:rPr>
        <w:t>hidrocarburos, flavonoides, esteroles, taninos, saponinas y triterpenoides.</w:t>
      </w:r>
      <w:r w:rsidR="00687D5F">
        <w:rPr>
          <w:rFonts w:ascii="Arial" w:hAnsi="Arial" w:cs="Arial"/>
          <w:sz w:val="24"/>
          <w:szCs w:val="24"/>
        </w:rPr>
        <w:t xml:space="preserve"> </w:t>
      </w:r>
      <w:r w:rsidRPr="00EF7537">
        <w:rPr>
          <w:rFonts w:ascii="Arial" w:hAnsi="Arial" w:cs="Arial"/>
          <w:sz w:val="24"/>
          <w:szCs w:val="24"/>
        </w:rPr>
        <w:t>Equisetum arvense se ha utilizado como medicina tradicional para detener el</w:t>
      </w:r>
      <w:r w:rsidR="00687D5F">
        <w:rPr>
          <w:rFonts w:ascii="Arial" w:hAnsi="Arial" w:cs="Arial"/>
          <w:sz w:val="24"/>
          <w:szCs w:val="24"/>
        </w:rPr>
        <w:t xml:space="preserve"> </w:t>
      </w:r>
      <w:r w:rsidRPr="00EF7537">
        <w:rPr>
          <w:rFonts w:ascii="Arial" w:hAnsi="Arial" w:cs="Arial"/>
          <w:sz w:val="24"/>
          <w:szCs w:val="24"/>
        </w:rPr>
        <w:t>sangrado, curar úlceras y heridas y tratar la tuberculosis y las enfermedades</w:t>
      </w:r>
      <w:r w:rsidR="00687D5F">
        <w:rPr>
          <w:rFonts w:ascii="Arial" w:hAnsi="Arial" w:cs="Arial"/>
          <w:sz w:val="24"/>
          <w:szCs w:val="24"/>
        </w:rPr>
        <w:t xml:space="preserve"> </w:t>
      </w:r>
      <w:r w:rsidR="00123C57">
        <w:rPr>
          <w:rFonts w:ascii="Arial" w:hAnsi="Arial" w:cs="Arial"/>
          <w:sz w:val="24"/>
          <w:szCs w:val="24"/>
        </w:rPr>
        <w:t>renales, en particular por su</w:t>
      </w:r>
      <w:r w:rsidRPr="00EF7537">
        <w:rPr>
          <w:rFonts w:ascii="Arial" w:hAnsi="Arial" w:cs="Arial"/>
          <w:sz w:val="24"/>
          <w:szCs w:val="24"/>
        </w:rPr>
        <w:t xml:space="preserve"> efecto antihipertensivo,</w:t>
      </w:r>
      <w:r w:rsidR="00687D5F">
        <w:rPr>
          <w:rFonts w:ascii="Arial" w:hAnsi="Arial" w:cs="Arial"/>
          <w:sz w:val="24"/>
          <w:szCs w:val="24"/>
        </w:rPr>
        <w:t xml:space="preserve"> </w:t>
      </w:r>
      <w:r w:rsidRPr="00EF7537">
        <w:rPr>
          <w:rFonts w:ascii="Arial" w:hAnsi="Arial" w:cs="Arial"/>
          <w:sz w:val="24"/>
          <w:szCs w:val="24"/>
        </w:rPr>
        <w:t>hipoglucémico y diurético.</w:t>
      </w:r>
      <w:r w:rsidR="00687D5F">
        <w:rPr>
          <w:rFonts w:ascii="Arial" w:hAnsi="Arial" w:cs="Arial"/>
          <w:sz w:val="24"/>
          <w:szCs w:val="24"/>
        </w:rPr>
        <w:t xml:space="preserve"> </w:t>
      </w:r>
      <w:r w:rsidR="001D002E">
        <w:rPr>
          <w:rFonts w:ascii="Arial" w:hAnsi="Arial" w:cs="Arial"/>
          <w:sz w:val="24"/>
          <w:szCs w:val="24"/>
          <w:vertAlign w:val="superscript"/>
        </w:rPr>
        <w:t>16</w:t>
      </w:r>
    </w:p>
    <w:p w:rsidR="00123C57" w:rsidRDefault="00666CDD" w:rsidP="00241757">
      <w:pPr>
        <w:rPr>
          <w:rFonts w:ascii="Arial" w:hAnsi="Arial" w:cs="Arial"/>
          <w:sz w:val="24"/>
          <w:szCs w:val="24"/>
        </w:rPr>
      </w:pPr>
      <w:r>
        <w:rPr>
          <w:rFonts w:ascii="Arial" w:hAnsi="Arial" w:cs="Arial"/>
          <w:sz w:val="24"/>
          <w:szCs w:val="24"/>
        </w:rPr>
        <w:t>De esta manera, podemos con</w:t>
      </w:r>
      <w:r w:rsidR="00123C57">
        <w:rPr>
          <w:rFonts w:ascii="Arial" w:hAnsi="Arial" w:cs="Arial"/>
          <w:sz w:val="24"/>
          <w:szCs w:val="24"/>
        </w:rPr>
        <w:t>s</w:t>
      </w:r>
      <w:r>
        <w:rPr>
          <w:rFonts w:ascii="Arial" w:hAnsi="Arial" w:cs="Arial"/>
          <w:sz w:val="24"/>
          <w:szCs w:val="24"/>
        </w:rPr>
        <w:t>tatar el am</w:t>
      </w:r>
      <w:r w:rsidR="00123C57">
        <w:rPr>
          <w:rFonts w:ascii="Arial" w:hAnsi="Arial" w:cs="Arial"/>
          <w:sz w:val="24"/>
          <w:szCs w:val="24"/>
        </w:rPr>
        <w:t>plio horiz</w:t>
      </w:r>
      <w:r>
        <w:rPr>
          <w:rFonts w:ascii="Arial" w:hAnsi="Arial" w:cs="Arial"/>
          <w:sz w:val="24"/>
          <w:szCs w:val="24"/>
        </w:rPr>
        <w:t>on</w:t>
      </w:r>
      <w:r w:rsidR="00123C57">
        <w:rPr>
          <w:rFonts w:ascii="Arial" w:hAnsi="Arial" w:cs="Arial"/>
          <w:sz w:val="24"/>
          <w:szCs w:val="24"/>
        </w:rPr>
        <w:t>t</w:t>
      </w:r>
      <w:r>
        <w:rPr>
          <w:rFonts w:ascii="Arial" w:hAnsi="Arial" w:cs="Arial"/>
          <w:sz w:val="24"/>
          <w:szCs w:val="24"/>
        </w:rPr>
        <w:t>e q</w:t>
      </w:r>
      <w:r w:rsidR="00123C57">
        <w:rPr>
          <w:rFonts w:ascii="Arial" w:hAnsi="Arial" w:cs="Arial"/>
          <w:sz w:val="24"/>
          <w:szCs w:val="24"/>
        </w:rPr>
        <w:t>u</w:t>
      </w:r>
      <w:r>
        <w:rPr>
          <w:rFonts w:ascii="Arial" w:hAnsi="Arial" w:cs="Arial"/>
          <w:sz w:val="24"/>
          <w:szCs w:val="24"/>
        </w:rPr>
        <w:t>e rep</w:t>
      </w:r>
      <w:r w:rsidR="00123C57">
        <w:rPr>
          <w:rFonts w:ascii="Arial" w:hAnsi="Arial" w:cs="Arial"/>
          <w:sz w:val="24"/>
          <w:szCs w:val="24"/>
        </w:rPr>
        <w:t>re</w:t>
      </w:r>
      <w:r>
        <w:rPr>
          <w:rFonts w:ascii="Arial" w:hAnsi="Arial" w:cs="Arial"/>
          <w:sz w:val="24"/>
          <w:szCs w:val="24"/>
        </w:rPr>
        <w:t xml:space="preserve">senta aplicar los </w:t>
      </w:r>
      <w:r w:rsidR="00123C57">
        <w:rPr>
          <w:rFonts w:ascii="Arial" w:hAnsi="Arial" w:cs="Arial"/>
          <w:sz w:val="24"/>
          <w:szCs w:val="24"/>
        </w:rPr>
        <w:t>c</w:t>
      </w:r>
      <w:r>
        <w:rPr>
          <w:rFonts w:ascii="Arial" w:hAnsi="Arial" w:cs="Arial"/>
          <w:sz w:val="24"/>
          <w:szCs w:val="24"/>
        </w:rPr>
        <w:t>onocimientos de la med</w:t>
      </w:r>
      <w:r w:rsidR="00123C57">
        <w:rPr>
          <w:rFonts w:ascii="Arial" w:hAnsi="Arial" w:cs="Arial"/>
          <w:sz w:val="24"/>
          <w:szCs w:val="24"/>
        </w:rPr>
        <w:t>i</w:t>
      </w:r>
      <w:r>
        <w:rPr>
          <w:rFonts w:ascii="Arial" w:hAnsi="Arial" w:cs="Arial"/>
          <w:sz w:val="24"/>
          <w:szCs w:val="24"/>
        </w:rPr>
        <w:t>cina t</w:t>
      </w:r>
      <w:r w:rsidR="00123C57">
        <w:rPr>
          <w:rFonts w:ascii="Arial" w:hAnsi="Arial" w:cs="Arial"/>
          <w:sz w:val="24"/>
          <w:szCs w:val="24"/>
        </w:rPr>
        <w:t>r</w:t>
      </w:r>
      <w:r>
        <w:rPr>
          <w:rFonts w:ascii="Arial" w:hAnsi="Arial" w:cs="Arial"/>
          <w:sz w:val="24"/>
          <w:szCs w:val="24"/>
        </w:rPr>
        <w:t>ad</w:t>
      </w:r>
      <w:r w:rsidR="00123C57">
        <w:rPr>
          <w:rFonts w:ascii="Arial" w:hAnsi="Arial" w:cs="Arial"/>
          <w:sz w:val="24"/>
          <w:szCs w:val="24"/>
        </w:rPr>
        <w:t>ic</w:t>
      </w:r>
      <w:r>
        <w:rPr>
          <w:rFonts w:ascii="Arial" w:hAnsi="Arial" w:cs="Arial"/>
          <w:sz w:val="24"/>
          <w:szCs w:val="24"/>
        </w:rPr>
        <w:t>ional naturalista a las opcio</w:t>
      </w:r>
      <w:r w:rsidR="00123C57">
        <w:rPr>
          <w:rFonts w:ascii="Arial" w:hAnsi="Arial" w:cs="Arial"/>
          <w:sz w:val="24"/>
          <w:szCs w:val="24"/>
        </w:rPr>
        <w:t>n</w:t>
      </w:r>
      <w:r>
        <w:rPr>
          <w:rFonts w:ascii="Arial" w:hAnsi="Arial" w:cs="Arial"/>
          <w:sz w:val="24"/>
          <w:szCs w:val="24"/>
        </w:rPr>
        <w:t>e</w:t>
      </w:r>
      <w:r w:rsidR="00123C57">
        <w:rPr>
          <w:rFonts w:ascii="Arial" w:hAnsi="Arial" w:cs="Arial"/>
          <w:sz w:val="24"/>
          <w:szCs w:val="24"/>
        </w:rPr>
        <w:t xml:space="preserve">s </w:t>
      </w:r>
      <w:r>
        <w:rPr>
          <w:rFonts w:ascii="Arial" w:hAnsi="Arial" w:cs="Arial"/>
          <w:sz w:val="24"/>
          <w:szCs w:val="24"/>
        </w:rPr>
        <w:t>terapéuticas</w:t>
      </w:r>
      <w:r w:rsidR="00123C57">
        <w:rPr>
          <w:rFonts w:ascii="Arial" w:hAnsi="Arial" w:cs="Arial"/>
          <w:sz w:val="24"/>
          <w:szCs w:val="24"/>
        </w:rPr>
        <w:t xml:space="preserve"> que puede de</w:t>
      </w:r>
      <w:r w:rsidR="00DF1F87">
        <w:rPr>
          <w:rFonts w:ascii="Arial" w:hAnsi="Arial" w:cs="Arial"/>
          <w:sz w:val="24"/>
          <w:szCs w:val="24"/>
        </w:rPr>
        <w:t>mandar la pobla</w:t>
      </w:r>
      <w:bookmarkStart w:id="0" w:name="_GoBack"/>
      <w:bookmarkEnd w:id="0"/>
      <w:r>
        <w:rPr>
          <w:rFonts w:ascii="Arial" w:hAnsi="Arial" w:cs="Arial"/>
          <w:sz w:val="24"/>
          <w:szCs w:val="24"/>
        </w:rPr>
        <w:t>ción, no solo p</w:t>
      </w:r>
      <w:r w:rsidR="00123C57">
        <w:rPr>
          <w:rFonts w:ascii="Arial" w:hAnsi="Arial" w:cs="Arial"/>
          <w:sz w:val="24"/>
          <w:szCs w:val="24"/>
        </w:rPr>
        <w:t>o</w:t>
      </w:r>
      <w:r>
        <w:rPr>
          <w:rFonts w:ascii="Arial" w:hAnsi="Arial" w:cs="Arial"/>
          <w:sz w:val="24"/>
          <w:szCs w:val="24"/>
        </w:rPr>
        <w:t>r constit</w:t>
      </w:r>
      <w:r w:rsidR="00123C57">
        <w:rPr>
          <w:rFonts w:ascii="Arial" w:hAnsi="Arial" w:cs="Arial"/>
          <w:sz w:val="24"/>
          <w:szCs w:val="24"/>
        </w:rPr>
        <w:t>u</w:t>
      </w:r>
      <w:r>
        <w:rPr>
          <w:rFonts w:ascii="Arial" w:hAnsi="Arial" w:cs="Arial"/>
          <w:sz w:val="24"/>
          <w:szCs w:val="24"/>
        </w:rPr>
        <w:t>ir un medi</w:t>
      </w:r>
      <w:r w:rsidR="00123C57">
        <w:rPr>
          <w:rFonts w:ascii="Arial" w:hAnsi="Arial" w:cs="Arial"/>
          <w:sz w:val="24"/>
          <w:szCs w:val="24"/>
        </w:rPr>
        <w:t>o ase</w:t>
      </w:r>
      <w:r>
        <w:rPr>
          <w:rFonts w:ascii="Arial" w:hAnsi="Arial" w:cs="Arial"/>
          <w:sz w:val="24"/>
          <w:szCs w:val="24"/>
        </w:rPr>
        <w:t>quible, inocuo y económicamente más holga</w:t>
      </w:r>
      <w:r w:rsidR="00123C57">
        <w:rPr>
          <w:rFonts w:ascii="Arial" w:hAnsi="Arial" w:cs="Arial"/>
          <w:sz w:val="24"/>
          <w:szCs w:val="24"/>
        </w:rPr>
        <w:t>d</w:t>
      </w:r>
      <w:r>
        <w:rPr>
          <w:rFonts w:ascii="Arial" w:hAnsi="Arial" w:cs="Arial"/>
          <w:sz w:val="24"/>
          <w:szCs w:val="24"/>
        </w:rPr>
        <w:t>o, sino por ser la resolución</w:t>
      </w:r>
      <w:r w:rsidR="00123C57">
        <w:rPr>
          <w:rFonts w:ascii="Arial" w:hAnsi="Arial" w:cs="Arial"/>
          <w:sz w:val="24"/>
          <w:szCs w:val="24"/>
        </w:rPr>
        <w:t xml:space="preserve"> </w:t>
      </w:r>
      <w:r>
        <w:rPr>
          <w:rFonts w:ascii="Arial" w:hAnsi="Arial" w:cs="Arial"/>
          <w:sz w:val="24"/>
          <w:szCs w:val="24"/>
        </w:rPr>
        <w:t>más</w:t>
      </w:r>
      <w:r w:rsidR="00123C57">
        <w:rPr>
          <w:rFonts w:ascii="Arial" w:hAnsi="Arial" w:cs="Arial"/>
          <w:sz w:val="24"/>
          <w:szCs w:val="24"/>
        </w:rPr>
        <w:t xml:space="preserve"> a</w:t>
      </w:r>
      <w:r>
        <w:rPr>
          <w:rFonts w:ascii="Arial" w:hAnsi="Arial" w:cs="Arial"/>
          <w:sz w:val="24"/>
          <w:szCs w:val="24"/>
        </w:rPr>
        <w:t>ca</w:t>
      </w:r>
      <w:r w:rsidR="00123C57">
        <w:rPr>
          <w:rFonts w:ascii="Arial" w:hAnsi="Arial" w:cs="Arial"/>
          <w:sz w:val="24"/>
          <w:szCs w:val="24"/>
        </w:rPr>
        <w:t>bada del binomio ciencia</w:t>
      </w:r>
      <w:r>
        <w:rPr>
          <w:rFonts w:ascii="Arial" w:hAnsi="Arial" w:cs="Arial"/>
          <w:sz w:val="24"/>
          <w:szCs w:val="24"/>
        </w:rPr>
        <w:t>-salud.</w:t>
      </w:r>
    </w:p>
    <w:p w:rsidR="00241757" w:rsidRDefault="00DD689E" w:rsidP="00241757">
      <w:pPr>
        <w:rPr>
          <w:rFonts w:ascii="Arial" w:hAnsi="Arial" w:cs="Arial"/>
          <w:sz w:val="24"/>
          <w:szCs w:val="24"/>
        </w:rPr>
      </w:pPr>
      <w:r>
        <w:rPr>
          <w:rFonts w:ascii="Arial" w:hAnsi="Arial" w:cs="Arial"/>
          <w:sz w:val="24"/>
          <w:szCs w:val="24"/>
        </w:rPr>
        <w:t>Conclusiones</w:t>
      </w:r>
    </w:p>
    <w:p w:rsidR="00B534B9" w:rsidRDefault="00B534B9" w:rsidP="00241757">
      <w:pPr>
        <w:rPr>
          <w:rFonts w:ascii="Arial" w:hAnsi="Arial" w:cs="Arial"/>
          <w:sz w:val="24"/>
          <w:szCs w:val="24"/>
        </w:rPr>
      </w:pPr>
      <w:r>
        <w:rPr>
          <w:rFonts w:ascii="Arial" w:hAnsi="Arial" w:cs="Arial"/>
          <w:sz w:val="24"/>
          <w:szCs w:val="24"/>
        </w:rPr>
        <w:t>El empleo de alternativas naturales en el tratamiento de enfermedades como la Hipertensión Arterial o del propio aparato renal, constituye una ventaja y un recurso al alcance de todos que vale la pena socializar.</w:t>
      </w:r>
      <w:r>
        <w:rPr>
          <w:rFonts w:ascii="Arial" w:hAnsi="Arial" w:cs="Arial"/>
          <w:sz w:val="24"/>
          <w:szCs w:val="24"/>
        </w:rPr>
        <w:t xml:space="preserve"> </w:t>
      </w:r>
    </w:p>
    <w:p w:rsidR="00241757" w:rsidRDefault="00241757" w:rsidP="00241757">
      <w:pPr>
        <w:rPr>
          <w:rFonts w:ascii="Arial" w:hAnsi="Arial" w:cs="Arial"/>
          <w:sz w:val="24"/>
          <w:szCs w:val="24"/>
        </w:rPr>
      </w:pPr>
      <w:r>
        <w:rPr>
          <w:rFonts w:ascii="Arial" w:hAnsi="Arial" w:cs="Arial"/>
          <w:sz w:val="24"/>
          <w:szCs w:val="24"/>
        </w:rPr>
        <w:t>Referencias Bibliográficas</w:t>
      </w:r>
    </w:p>
    <w:p w:rsidR="001D002E" w:rsidRPr="001D002E" w:rsidRDefault="001D002E" w:rsidP="001D002E">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Rodríguez Cumplido D, Asencio Ostos C. Fármacos biológicos y biosimilares: aclarando conceptos.  Aten Primaria.  2018; 50 (6):323-24.  DOI: https://doi.org/10.1016/j.aprim.2018.01.002</w:t>
      </w:r>
    </w:p>
    <w:p w:rsidR="001D002E" w:rsidRPr="001D002E" w:rsidRDefault="001D002E" w:rsidP="001D002E">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Dirección de medicamentos y tecnologías. Cuadro básico de medicamentos 2020. La Habana: MINSAP; 2020.</w:t>
      </w:r>
    </w:p>
    <w:p w:rsidR="001D002E" w:rsidRPr="001D002E" w:rsidRDefault="001D002E" w:rsidP="001D002E">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 xml:space="preserve">Suárez S. Actividad captadora de radicales libres y efecto antioxidante de metabolitos secundarios del extracto acuoso del Allium sativum variedad huaralino (ajo) en </w:t>
      </w:r>
      <w:r w:rsidRPr="001D002E">
        <w:rPr>
          <w:rFonts w:ascii="Arial" w:hAnsi="Arial" w:cs="Arial"/>
          <w:color w:val="000000" w:themeColor="text1"/>
          <w:sz w:val="24"/>
          <w:szCs w:val="24"/>
        </w:rPr>
        <w:lastRenderedPageBreak/>
        <w:t>modelos in vitro [tesis doctoral]. Perú: Universidad Nacional Mayor de San Marcos, Facultad de Farmacia y Bioquímica; 2014.</w:t>
      </w:r>
    </w:p>
    <w:p w:rsidR="00E56DF4" w:rsidRPr="001D002E" w:rsidRDefault="00E56DF4"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Alonso Osorio MJ. Plantas medicinales: Del</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uso tradicional al criterio científico (Discurso</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de ingreso). Barcelona: Real Academia de</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Farmacia de Cataluña; 2010.</w:t>
      </w:r>
    </w:p>
    <w:p w:rsidR="00E56DF4" w:rsidRPr="001D002E" w:rsidRDefault="00E56DF4"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Centro de Investigación sobre Fitoterapia</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(INFITO). Estudio INFITO sobre los hábitos de</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consumo de plantas con fines terapéuticos</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en España. (Acceso 19 de diciembre de 2014).</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 xml:space="preserve">Disponible en: </w:t>
      </w:r>
      <w:hyperlink r:id="rId8" w:history="1">
        <w:r w:rsidR="00687D5F" w:rsidRPr="001D002E">
          <w:rPr>
            <w:rStyle w:val="Hipervnculo"/>
            <w:rFonts w:ascii="Arial" w:hAnsi="Arial" w:cs="Arial"/>
            <w:color w:val="000000" w:themeColor="text1"/>
            <w:sz w:val="24"/>
            <w:szCs w:val="24"/>
            <w:u w:val="none"/>
          </w:rPr>
          <w:t>www.fitoterapia.net/img/pdf/</w:t>
        </w:r>
      </w:hyperlink>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infito-estudio-consumo-2007.pdf.</w:t>
      </w:r>
    </w:p>
    <w:p w:rsidR="00E56DF4" w:rsidRPr="001D002E" w:rsidRDefault="00E56DF4"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Baulies Romero MG, Torres Castella RM,</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Martín López A, Roig García AM, Royo GómezI, Orfila Pernas F. Hábitos de consumo de</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plantas medicinales en un centro de salud de</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 xml:space="preserve">Barcelona.  </w:t>
      </w:r>
      <w:r w:rsidR="005E2E75" w:rsidRPr="001D002E">
        <w:rPr>
          <w:rFonts w:ascii="Arial" w:hAnsi="Arial" w:cs="Arial"/>
          <w:color w:val="000000" w:themeColor="text1"/>
          <w:sz w:val="24"/>
          <w:szCs w:val="24"/>
        </w:rPr>
        <w:t>Revista de Fitoterapia</w:t>
      </w:r>
      <w:r w:rsidRPr="001D002E">
        <w:rPr>
          <w:rFonts w:ascii="Arial" w:hAnsi="Arial" w:cs="Arial"/>
          <w:color w:val="000000" w:themeColor="text1"/>
          <w:sz w:val="24"/>
          <w:szCs w:val="24"/>
        </w:rPr>
        <w:t>.</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2011</w:t>
      </w:r>
      <w:r w:rsidR="005E2E75" w:rsidRPr="001D002E">
        <w:rPr>
          <w:rFonts w:ascii="Arial" w:hAnsi="Arial" w:cs="Arial"/>
          <w:color w:val="000000" w:themeColor="text1"/>
          <w:sz w:val="24"/>
          <w:szCs w:val="24"/>
        </w:rPr>
        <w:t>; 11</w:t>
      </w:r>
      <w:r w:rsidRPr="001D002E">
        <w:rPr>
          <w:rFonts w:ascii="Arial" w:hAnsi="Arial" w:cs="Arial"/>
          <w:color w:val="000000" w:themeColor="text1"/>
          <w:sz w:val="24"/>
          <w:szCs w:val="24"/>
        </w:rPr>
        <w:t>(1):45-51.</w:t>
      </w:r>
    </w:p>
    <w:p w:rsidR="00E56DF4" w:rsidRPr="001D002E" w:rsidRDefault="00E56DF4"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Pérez Machín M, Morón Rodríguez FJ. Consideraciones farmacológicas sobre principios activos</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en plantas medicinales con actividad diurética. Rev Latinoam Hipertens. 2011; 6(2): 27-35.</w:t>
      </w:r>
    </w:p>
    <w:p w:rsidR="00E56DF4" w:rsidRPr="001D002E" w:rsidRDefault="00E56DF4"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Pérez Machín M, Sueiro Oyarzun ML, Boffill Cárdenas M, Morón Rodríguez F, Victoria Amado</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MC; Monteagudo Jiménez EE, Lorenzo Monteagudo G. Actividad diurética de una decocción de</w:t>
      </w:r>
      <w:r w:rsidR="00687D5F"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Costus pictus D. Don. Rev Cubana Plant Med. 2010; 15(2):</w:t>
      </w:r>
    </w:p>
    <w:p w:rsidR="00EF7537" w:rsidRPr="001D002E" w:rsidRDefault="00EF7537"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Pelaez Y, Pereda O. Estudio farmacognó</w:t>
      </w:r>
      <w:r w:rsidR="00F635B9" w:rsidRPr="001D002E">
        <w:rPr>
          <w:rFonts w:ascii="Arial" w:hAnsi="Arial" w:cs="Arial"/>
          <w:color w:val="000000" w:themeColor="text1"/>
          <w:sz w:val="24"/>
          <w:szCs w:val="24"/>
        </w:rPr>
        <w:t xml:space="preserve">stico de las ramas laterales de </w:t>
      </w:r>
      <w:r w:rsidRPr="001D002E">
        <w:rPr>
          <w:rFonts w:ascii="Arial" w:hAnsi="Arial" w:cs="Arial"/>
          <w:color w:val="000000" w:themeColor="text1"/>
          <w:sz w:val="24"/>
          <w:szCs w:val="24"/>
        </w:rPr>
        <w:t>Equisetum giganteum L. “cola de caballo”</w:t>
      </w:r>
      <w:r w:rsidR="00F635B9" w:rsidRPr="001D002E">
        <w:rPr>
          <w:rFonts w:ascii="Arial" w:hAnsi="Arial" w:cs="Arial"/>
          <w:color w:val="000000" w:themeColor="text1"/>
          <w:sz w:val="24"/>
          <w:szCs w:val="24"/>
        </w:rPr>
        <w:t xml:space="preserve"> proveniente del sector Chambuc </w:t>
      </w:r>
      <w:r w:rsidRPr="001D002E">
        <w:rPr>
          <w:rFonts w:ascii="Arial" w:hAnsi="Arial" w:cs="Arial"/>
          <w:color w:val="000000" w:themeColor="text1"/>
          <w:sz w:val="24"/>
          <w:szCs w:val="24"/>
        </w:rPr>
        <w:t>provincia de Santiago de Chuco, región La Libert</w:t>
      </w:r>
      <w:r w:rsidR="00F635B9" w:rsidRPr="001D002E">
        <w:rPr>
          <w:rFonts w:ascii="Arial" w:hAnsi="Arial" w:cs="Arial"/>
          <w:color w:val="000000" w:themeColor="text1"/>
          <w:sz w:val="24"/>
          <w:szCs w:val="24"/>
        </w:rPr>
        <w:t xml:space="preserve">ad. [Tesis Doctoral]. Trujillo: </w:t>
      </w:r>
      <w:r w:rsidRPr="001D002E">
        <w:rPr>
          <w:rFonts w:ascii="Arial" w:hAnsi="Arial" w:cs="Arial"/>
          <w:color w:val="000000" w:themeColor="text1"/>
          <w:sz w:val="24"/>
          <w:szCs w:val="24"/>
        </w:rPr>
        <w:t>Universidad Nacional de Trujillo; 2018 [cit</w:t>
      </w:r>
      <w:r w:rsidR="00F635B9" w:rsidRPr="001D002E">
        <w:rPr>
          <w:rFonts w:ascii="Arial" w:hAnsi="Arial" w:cs="Arial"/>
          <w:color w:val="000000" w:themeColor="text1"/>
          <w:sz w:val="24"/>
          <w:szCs w:val="24"/>
        </w:rPr>
        <w:t xml:space="preserve">ado 15 de ago 2019]. Disponible </w:t>
      </w:r>
      <w:r w:rsidRPr="001D002E">
        <w:rPr>
          <w:rFonts w:ascii="Arial" w:hAnsi="Arial" w:cs="Arial"/>
          <w:color w:val="000000" w:themeColor="text1"/>
          <w:sz w:val="24"/>
          <w:szCs w:val="24"/>
        </w:rPr>
        <w:t>desde: http://dspace.unitru.edu.pe/handle/UNITRU/10727</w:t>
      </w:r>
    </w:p>
    <w:p w:rsidR="00EF7537" w:rsidRPr="001D002E" w:rsidRDefault="00EF7537"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Maurtua L, Zuñiga S. Efecto estimulante del crecimiento de pelo de la</w:t>
      </w:r>
      <w:r w:rsidR="00F635B9" w:rsidRPr="001D002E">
        <w:rPr>
          <w:rFonts w:ascii="Arial" w:hAnsi="Arial" w:cs="Arial"/>
          <w:color w:val="000000" w:themeColor="text1"/>
          <w:sz w:val="24"/>
          <w:szCs w:val="24"/>
        </w:rPr>
        <w:t xml:space="preserve"> loción </w:t>
      </w:r>
      <w:r w:rsidRPr="001D002E">
        <w:rPr>
          <w:rFonts w:ascii="Arial" w:hAnsi="Arial" w:cs="Arial"/>
          <w:color w:val="000000" w:themeColor="text1"/>
          <w:sz w:val="24"/>
          <w:szCs w:val="24"/>
        </w:rPr>
        <w:t xml:space="preserve">capilar a base de extracto alcohólico de las </w:t>
      </w:r>
      <w:r w:rsidR="00F635B9" w:rsidRPr="001D002E">
        <w:rPr>
          <w:rFonts w:ascii="Arial" w:hAnsi="Arial" w:cs="Arial"/>
          <w:color w:val="000000" w:themeColor="text1"/>
          <w:sz w:val="24"/>
          <w:szCs w:val="24"/>
        </w:rPr>
        <w:t xml:space="preserve">hojas de Rosmarinus Officinalis </w:t>
      </w:r>
      <w:r w:rsidRPr="001D002E">
        <w:rPr>
          <w:rFonts w:ascii="Arial" w:hAnsi="Arial" w:cs="Arial"/>
          <w:color w:val="000000" w:themeColor="text1"/>
          <w:sz w:val="24"/>
          <w:szCs w:val="24"/>
        </w:rPr>
        <w:t>(romero), urtica urens l. (ortiga) y equiset</w:t>
      </w:r>
      <w:r w:rsidR="00F635B9" w:rsidRPr="001D002E">
        <w:rPr>
          <w:rFonts w:ascii="Arial" w:hAnsi="Arial" w:cs="Arial"/>
          <w:color w:val="000000" w:themeColor="text1"/>
          <w:sz w:val="24"/>
          <w:szCs w:val="24"/>
        </w:rPr>
        <w:t xml:space="preserve">um arvense (cola de caballo) en </w:t>
      </w:r>
      <w:r w:rsidRPr="001D002E">
        <w:rPr>
          <w:rFonts w:ascii="Arial" w:hAnsi="Arial" w:cs="Arial"/>
          <w:color w:val="000000" w:themeColor="text1"/>
          <w:sz w:val="24"/>
          <w:szCs w:val="24"/>
        </w:rPr>
        <w:t>conejos. [Tesis Doctoral]. Lima: Universidad I</w:t>
      </w:r>
      <w:r w:rsidR="00F635B9" w:rsidRPr="001D002E">
        <w:rPr>
          <w:rFonts w:ascii="Arial" w:hAnsi="Arial" w:cs="Arial"/>
          <w:color w:val="000000" w:themeColor="text1"/>
          <w:sz w:val="24"/>
          <w:szCs w:val="24"/>
        </w:rPr>
        <w:t xml:space="preserve">nca Garcilaso de la vega; 2017. </w:t>
      </w:r>
      <w:r w:rsidRPr="001D002E">
        <w:rPr>
          <w:rFonts w:ascii="Arial" w:hAnsi="Arial" w:cs="Arial"/>
          <w:color w:val="000000" w:themeColor="text1"/>
          <w:sz w:val="24"/>
          <w:szCs w:val="24"/>
        </w:rPr>
        <w:t>[</w:t>
      </w:r>
      <w:r w:rsidR="005E2E75" w:rsidRPr="001D002E">
        <w:rPr>
          <w:rFonts w:ascii="Arial" w:hAnsi="Arial" w:cs="Arial"/>
          <w:color w:val="000000" w:themeColor="text1"/>
          <w:sz w:val="24"/>
          <w:szCs w:val="24"/>
        </w:rPr>
        <w:t>citado 15 de ago 2019</w:t>
      </w:r>
      <w:r w:rsidR="00F635B9" w:rsidRPr="001D002E">
        <w:rPr>
          <w:rFonts w:ascii="Arial" w:hAnsi="Arial" w:cs="Arial"/>
          <w:color w:val="000000" w:themeColor="text1"/>
          <w:sz w:val="24"/>
          <w:szCs w:val="24"/>
        </w:rPr>
        <w:t xml:space="preserve">].  Disponible  desde: </w:t>
      </w:r>
      <w:hyperlink r:id="rId9" w:history="1">
        <w:r w:rsidR="00F635B9" w:rsidRPr="001D002E">
          <w:rPr>
            <w:rStyle w:val="Hipervnculo"/>
            <w:rFonts w:ascii="Arial" w:hAnsi="Arial" w:cs="Arial"/>
            <w:color w:val="000000" w:themeColor="text1"/>
            <w:sz w:val="24"/>
            <w:szCs w:val="24"/>
            <w:u w:val="none"/>
          </w:rPr>
          <w:t>http://repositorio.uigv.edu.pe/bitstream/handle/20.500.11818/2179/Tesis%20de%20Maurtua%20Roca-Zu%C3%B1iga%20Trucios.pdf?sequence=3&amp;isAllowed=y</w:t>
        </w:r>
      </w:hyperlink>
    </w:p>
    <w:p w:rsidR="00EF7537" w:rsidRPr="001D002E" w:rsidRDefault="00EF7537"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 xml:space="preserve">Orozco M. Evaluación de la actividad cicatrizante de un gel elaborado a </w:t>
      </w:r>
      <w:r w:rsidR="00F635B9" w:rsidRPr="001D002E">
        <w:rPr>
          <w:rFonts w:ascii="Arial" w:hAnsi="Arial" w:cs="Arial"/>
          <w:color w:val="000000" w:themeColor="text1"/>
          <w:sz w:val="24"/>
          <w:szCs w:val="24"/>
        </w:rPr>
        <w:t xml:space="preserve">base </w:t>
      </w:r>
      <w:r w:rsidRPr="001D002E">
        <w:rPr>
          <w:rFonts w:ascii="Arial" w:hAnsi="Arial" w:cs="Arial"/>
          <w:color w:val="000000" w:themeColor="text1"/>
          <w:sz w:val="24"/>
          <w:szCs w:val="24"/>
        </w:rPr>
        <w:t>de los extractos de molle (schinus molle), col</w:t>
      </w:r>
      <w:r w:rsidR="00F635B9" w:rsidRPr="001D002E">
        <w:rPr>
          <w:rFonts w:ascii="Arial" w:hAnsi="Arial" w:cs="Arial"/>
          <w:color w:val="000000" w:themeColor="text1"/>
          <w:sz w:val="24"/>
          <w:szCs w:val="24"/>
        </w:rPr>
        <w:t xml:space="preserve">a de caballo (equisetum arvense </w:t>
      </w:r>
      <w:r w:rsidRPr="001D002E">
        <w:rPr>
          <w:rFonts w:ascii="Arial" w:hAnsi="Arial" w:cs="Arial"/>
          <w:color w:val="000000" w:themeColor="text1"/>
          <w:sz w:val="24"/>
          <w:szCs w:val="24"/>
        </w:rPr>
        <w:t>l.), linaza (linum usitatissimum l.) en ratones (mu</w:t>
      </w:r>
      <w:r w:rsidR="00F635B9" w:rsidRPr="001D002E">
        <w:rPr>
          <w:rFonts w:ascii="Arial" w:hAnsi="Arial" w:cs="Arial"/>
          <w:color w:val="000000" w:themeColor="text1"/>
          <w:sz w:val="24"/>
          <w:szCs w:val="24"/>
        </w:rPr>
        <w:t xml:space="preserve">s musculus)”. [Tesis Doctoral]. </w:t>
      </w:r>
      <w:r w:rsidRPr="001D002E">
        <w:rPr>
          <w:rFonts w:ascii="Arial" w:hAnsi="Arial" w:cs="Arial"/>
          <w:color w:val="000000" w:themeColor="text1"/>
          <w:sz w:val="24"/>
          <w:szCs w:val="24"/>
        </w:rPr>
        <w:t xml:space="preserve">Ecuador: </w:t>
      </w:r>
      <w:r w:rsidRPr="001D002E">
        <w:rPr>
          <w:rFonts w:ascii="Arial" w:hAnsi="Arial" w:cs="Arial"/>
          <w:color w:val="000000" w:themeColor="text1"/>
          <w:sz w:val="24"/>
          <w:szCs w:val="24"/>
        </w:rPr>
        <w:lastRenderedPageBreak/>
        <w:t>Escuela Superior Politécnica de Chim</w:t>
      </w:r>
      <w:r w:rsidR="00F635B9" w:rsidRPr="001D002E">
        <w:rPr>
          <w:rFonts w:ascii="Arial" w:hAnsi="Arial" w:cs="Arial"/>
          <w:color w:val="000000" w:themeColor="text1"/>
          <w:sz w:val="24"/>
          <w:szCs w:val="24"/>
        </w:rPr>
        <w:t xml:space="preserve">borazo; 2013. [citado 15 de ago </w:t>
      </w:r>
      <w:r w:rsidRPr="001D002E">
        <w:rPr>
          <w:rFonts w:ascii="Arial" w:hAnsi="Arial" w:cs="Arial"/>
          <w:color w:val="000000" w:themeColor="text1"/>
          <w:sz w:val="24"/>
          <w:szCs w:val="24"/>
        </w:rPr>
        <w:t>2019]. Dispon</w:t>
      </w:r>
      <w:r w:rsidR="00F635B9" w:rsidRPr="001D002E">
        <w:rPr>
          <w:rFonts w:ascii="Arial" w:hAnsi="Arial" w:cs="Arial"/>
          <w:color w:val="000000" w:themeColor="text1"/>
          <w:sz w:val="24"/>
          <w:szCs w:val="24"/>
        </w:rPr>
        <w:t xml:space="preserve">ible desde: </w:t>
      </w:r>
      <w:r w:rsidRPr="001D002E">
        <w:rPr>
          <w:rFonts w:ascii="Arial" w:hAnsi="Arial" w:cs="Arial"/>
          <w:color w:val="000000" w:themeColor="text1"/>
          <w:sz w:val="24"/>
          <w:szCs w:val="24"/>
        </w:rPr>
        <w:t>http://dspace.espoch.edu.ec/bitstream/123456789/2585/1/56T00357.pdf</w:t>
      </w:r>
    </w:p>
    <w:p w:rsidR="00EF7537" w:rsidRPr="001D002E" w:rsidRDefault="00EF7537"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Baldomero F, Flores I, Lazcano M. Edem</w:t>
      </w:r>
      <w:r w:rsidR="00F635B9" w:rsidRPr="001D002E">
        <w:rPr>
          <w:rFonts w:ascii="Arial" w:hAnsi="Arial" w:cs="Arial"/>
          <w:color w:val="000000" w:themeColor="text1"/>
          <w:sz w:val="24"/>
          <w:szCs w:val="24"/>
        </w:rPr>
        <w:t xml:space="preserve">a. Enfoque clínico. Med Int Méx </w:t>
      </w:r>
      <w:r w:rsidRPr="001D002E">
        <w:rPr>
          <w:rFonts w:ascii="Arial" w:hAnsi="Arial" w:cs="Arial"/>
          <w:color w:val="000000" w:themeColor="text1"/>
          <w:sz w:val="24"/>
          <w:szCs w:val="24"/>
        </w:rPr>
        <w:t>[internet]. 2014 [citado 15 de ago 2019</w:t>
      </w:r>
      <w:r w:rsidR="00F635B9" w:rsidRPr="001D002E">
        <w:rPr>
          <w:rFonts w:ascii="Arial" w:hAnsi="Arial" w:cs="Arial"/>
          <w:color w:val="000000" w:themeColor="text1"/>
          <w:sz w:val="24"/>
          <w:szCs w:val="24"/>
        </w:rPr>
        <w:t xml:space="preserve">]; 30: 51-55. Disponible desde: </w:t>
      </w:r>
      <w:r w:rsidRPr="001D002E">
        <w:rPr>
          <w:rFonts w:ascii="Arial" w:hAnsi="Arial" w:cs="Arial"/>
          <w:color w:val="000000" w:themeColor="text1"/>
          <w:sz w:val="24"/>
          <w:szCs w:val="24"/>
        </w:rPr>
        <w:t>https://www.medigraphic.com/pdfs/medintmex/mim-2014/mim141g.pdf</w:t>
      </w:r>
    </w:p>
    <w:p w:rsidR="00EF7537" w:rsidRPr="001D002E" w:rsidRDefault="00EF7537" w:rsidP="00F635B9">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Cruz A. Fármacos diuréticos: alteraciones me</w:t>
      </w:r>
      <w:r w:rsidR="00F635B9" w:rsidRPr="001D002E">
        <w:rPr>
          <w:rFonts w:ascii="Arial" w:hAnsi="Arial" w:cs="Arial"/>
          <w:color w:val="000000" w:themeColor="text1"/>
          <w:sz w:val="24"/>
          <w:szCs w:val="24"/>
        </w:rPr>
        <w:t xml:space="preserve">tabólicas y cardiovasculares en </w:t>
      </w:r>
      <w:r w:rsidRPr="001D002E">
        <w:rPr>
          <w:rFonts w:ascii="Arial" w:hAnsi="Arial" w:cs="Arial"/>
          <w:color w:val="000000" w:themeColor="text1"/>
          <w:sz w:val="24"/>
          <w:szCs w:val="24"/>
        </w:rPr>
        <w:t>el adulto mayor. Med Int Méx [internet]</w:t>
      </w:r>
      <w:r w:rsidR="00F635B9" w:rsidRPr="001D002E">
        <w:rPr>
          <w:rFonts w:ascii="Arial" w:hAnsi="Arial" w:cs="Arial"/>
          <w:color w:val="000000" w:themeColor="text1"/>
          <w:sz w:val="24"/>
          <w:szCs w:val="24"/>
        </w:rPr>
        <w:t xml:space="preserve">. 2018 [citado 26 de sep 2019]; </w:t>
      </w:r>
      <w:r w:rsidRPr="001D002E">
        <w:rPr>
          <w:rFonts w:ascii="Arial" w:hAnsi="Arial" w:cs="Arial"/>
          <w:color w:val="000000" w:themeColor="text1"/>
          <w:sz w:val="24"/>
          <w:szCs w:val="24"/>
        </w:rPr>
        <w:t>34(</w:t>
      </w:r>
      <w:r w:rsidR="00F635B9" w:rsidRPr="001D002E">
        <w:rPr>
          <w:rFonts w:ascii="Arial" w:hAnsi="Arial" w:cs="Arial"/>
          <w:color w:val="000000" w:themeColor="text1"/>
          <w:sz w:val="24"/>
          <w:szCs w:val="24"/>
        </w:rPr>
        <w:t xml:space="preserve">4):566-573.  Disponible  desde: </w:t>
      </w:r>
      <w:r w:rsidRPr="001D002E">
        <w:rPr>
          <w:rFonts w:ascii="Arial" w:hAnsi="Arial" w:cs="Arial"/>
          <w:color w:val="000000" w:themeColor="text1"/>
          <w:sz w:val="24"/>
          <w:szCs w:val="24"/>
        </w:rPr>
        <w:t>https://www.medigraphic.com/pdfs/medintmex/mim-2018/mim184h.pdf</w:t>
      </w:r>
    </w:p>
    <w:p w:rsidR="00EF7537" w:rsidRPr="001D002E" w:rsidRDefault="00EF7537" w:rsidP="00A87B60">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Valsecia M. Farmacología renal drogas diurét</w:t>
      </w:r>
      <w:r w:rsidR="00F635B9" w:rsidRPr="001D002E">
        <w:rPr>
          <w:rFonts w:ascii="Arial" w:hAnsi="Arial" w:cs="Arial"/>
          <w:color w:val="000000" w:themeColor="text1"/>
          <w:sz w:val="24"/>
          <w:szCs w:val="24"/>
        </w:rPr>
        <w:t xml:space="preserve">icas. Sección iii: capítulo 12. </w:t>
      </w:r>
      <w:r w:rsidRPr="001D002E">
        <w:rPr>
          <w:rFonts w:ascii="Arial" w:hAnsi="Arial" w:cs="Arial"/>
          <w:color w:val="000000" w:themeColor="text1"/>
          <w:sz w:val="24"/>
          <w:szCs w:val="24"/>
        </w:rPr>
        <w:t>(</w:t>
      </w:r>
      <w:r w:rsidR="005E2E75" w:rsidRPr="001D002E">
        <w:rPr>
          <w:rFonts w:ascii="Arial" w:hAnsi="Arial" w:cs="Arial"/>
          <w:color w:val="000000" w:themeColor="text1"/>
          <w:sz w:val="24"/>
          <w:szCs w:val="24"/>
        </w:rPr>
        <w:t>citado 26 de sep 2019</w:t>
      </w:r>
      <w:r w:rsidR="00F635B9" w:rsidRPr="001D002E">
        <w:rPr>
          <w:rFonts w:ascii="Arial" w:hAnsi="Arial" w:cs="Arial"/>
          <w:color w:val="000000" w:themeColor="text1"/>
          <w:sz w:val="24"/>
          <w:szCs w:val="24"/>
        </w:rPr>
        <w:t xml:space="preserve">).  Disponible  desde: </w:t>
      </w:r>
      <w:hyperlink r:id="rId10" w:history="1">
        <w:r w:rsidR="00A87B60" w:rsidRPr="001D002E">
          <w:rPr>
            <w:rStyle w:val="Hipervnculo"/>
            <w:rFonts w:ascii="Arial" w:hAnsi="Arial" w:cs="Arial"/>
            <w:color w:val="000000" w:themeColor="text1"/>
            <w:sz w:val="24"/>
            <w:szCs w:val="24"/>
            <w:u w:val="none"/>
          </w:rPr>
          <w:t>https://med.unne.edu.ar/sitio/multimedia/imagenes/ckfinder/files/files/cap12_diuret.pdf</w:t>
        </w:r>
      </w:hyperlink>
      <w:r w:rsidR="00A87B60" w:rsidRPr="001D002E">
        <w:rPr>
          <w:rFonts w:ascii="Arial" w:hAnsi="Arial" w:cs="Arial"/>
          <w:color w:val="000000" w:themeColor="text1"/>
          <w:sz w:val="24"/>
          <w:szCs w:val="24"/>
        </w:rPr>
        <w:t xml:space="preserve"> </w:t>
      </w:r>
    </w:p>
    <w:p w:rsidR="001D002E" w:rsidRPr="001D002E" w:rsidRDefault="005E2E75" w:rsidP="00A87B60">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Katún</w:t>
      </w:r>
      <w:r w:rsidR="00EF7537" w:rsidRPr="001D002E">
        <w:rPr>
          <w:rFonts w:ascii="Arial" w:hAnsi="Arial" w:cs="Arial"/>
          <w:color w:val="000000" w:themeColor="text1"/>
          <w:sz w:val="24"/>
          <w:szCs w:val="24"/>
        </w:rPr>
        <w:t xml:space="preserve"> G, Masters B, Trevor J. Farmacología b</w:t>
      </w:r>
      <w:r w:rsidR="00F635B9" w:rsidRPr="001D002E">
        <w:rPr>
          <w:rFonts w:ascii="Arial" w:hAnsi="Arial" w:cs="Arial"/>
          <w:color w:val="000000" w:themeColor="text1"/>
          <w:sz w:val="24"/>
          <w:szCs w:val="24"/>
        </w:rPr>
        <w:t xml:space="preserve">ásica y clínica. 12a ed. </w:t>
      </w:r>
      <w:r w:rsidRPr="001D002E">
        <w:rPr>
          <w:rFonts w:ascii="Arial" w:hAnsi="Arial" w:cs="Arial"/>
          <w:color w:val="000000" w:themeColor="text1"/>
          <w:sz w:val="24"/>
          <w:szCs w:val="24"/>
        </w:rPr>
        <w:t>Vol.</w:t>
      </w:r>
      <w:r w:rsidR="00F635B9" w:rsidRPr="001D002E">
        <w:rPr>
          <w:rFonts w:ascii="Arial" w:hAnsi="Arial" w:cs="Arial"/>
          <w:color w:val="000000" w:themeColor="text1"/>
          <w:sz w:val="24"/>
          <w:szCs w:val="24"/>
        </w:rPr>
        <w:t xml:space="preserve"> 1. </w:t>
      </w:r>
      <w:r w:rsidR="00EF7537" w:rsidRPr="001D002E">
        <w:rPr>
          <w:rFonts w:ascii="Arial" w:hAnsi="Arial" w:cs="Arial"/>
          <w:color w:val="000000" w:themeColor="text1"/>
          <w:sz w:val="24"/>
          <w:szCs w:val="24"/>
        </w:rPr>
        <w:t>México: Mc Graw-Hill; 2012 [citado 26 de sep 2019].</w:t>
      </w:r>
      <w:r w:rsidR="001D002E" w:rsidRPr="001D002E">
        <w:rPr>
          <w:rFonts w:ascii="Arial" w:hAnsi="Arial" w:cs="Arial"/>
          <w:color w:val="000000" w:themeColor="text1"/>
          <w:sz w:val="24"/>
          <w:szCs w:val="24"/>
        </w:rPr>
        <w:t xml:space="preserve"> </w:t>
      </w:r>
    </w:p>
    <w:p w:rsidR="00C6361A" w:rsidRPr="001D002E" w:rsidRDefault="00EF7537" w:rsidP="00A87B60">
      <w:pPr>
        <w:pStyle w:val="Prrafodelista"/>
        <w:numPr>
          <w:ilvl w:val="0"/>
          <w:numId w:val="1"/>
        </w:numPr>
        <w:rPr>
          <w:rFonts w:ascii="Arial" w:hAnsi="Arial" w:cs="Arial"/>
          <w:color w:val="000000" w:themeColor="text1"/>
          <w:sz w:val="24"/>
          <w:szCs w:val="24"/>
        </w:rPr>
      </w:pPr>
      <w:r w:rsidRPr="001D002E">
        <w:rPr>
          <w:rFonts w:ascii="Arial" w:hAnsi="Arial" w:cs="Arial"/>
          <w:color w:val="000000" w:themeColor="text1"/>
          <w:sz w:val="24"/>
          <w:szCs w:val="24"/>
        </w:rPr>
        <w:t>Committee on Herbal Medicinal Products.</w:t>
      </w:r>
      <w:r w:rsidR="00F635B9" w:rsidRPr="001D002E">
        <w:rPr>
          <w:rFonts w:ascii="Arial" w:hAnsi="Arial" w:cs="Arial"/>
          <w:color w:val="000000" w:themeColor="text1"/>
          <w:sz w:val="24"/>
          <w:szCs w:val="24"/>
        </w:rPr>
        <w:t xml:space="preserve"> Assessment report on Equisetum </w:t>
      </w:r>
      <w:r w:rsidRPr="001D002E">
        <w:rPr>
          <w:rFonts w:ascii="Arial" w:hAnsi="Arial" w:cs="Arial"/>
          <w:color w:val="000000" w:themeColor="text1"/>
          <w:sz w:val="24"/>
          <w:szCs w:val="24"/>
        </w:rPr>
        <w:t xml:space="preserve">Arvense L. </w:t>
      </w:r>
      <w:r w:rsidR="005E2E75" w:rsidRPr="001D002E">
        <w:rPr>
          <w:rFonts w:ascii="Arial" w:hAnsi="Arial" w:cs="Arial"/>
          <w:color w:val="000000" w:themeColor="text1"/>
          <w:sz w:val="24"/>
          <w:szCs w:val="24"/>
        </w:rPr>
        <w:t>erbA</w:t>
      </w:r>
      <w:r w:rsidRPr="001D002E">
        <w:rPr>
          <w:rFonts w:ascii="Arial" w:hAnsi="Arial" w:cs="Arial"/>
          <w:color w:val="000000" w:themeColor="text1"/>
          <w:sz w:val="24"/>
          <w:szCs w:val="24"/>
        </w:rPr>
        <w:t xml:space="preserve">, EMA/HMPC [internet]. 2015 [citado 26 de </w:t>
      </w:r>
      <w:r w:rsidR="00F635B9" w:rsidRPr="001D002E">
        <w:rPr>
          <w:rFonts w:ascii="Arial" w:hAnsi="Arial" w:cs="Arial"/>
          <w:color w:val="000000" w:themeColor="text1"/>
          <w:sz w:val="24"/>
          <w:szCs w:val="24"/>
        </w:rPr>
        <w:t xml:space="preserve">sep 2019]; 16 (1): 26-36. Disponible desde: </w:t>
      </w:r>
      <w:hyperlink r:id="rId11" w:history="1">
        <w:r w:rsidR="00F635B9" w:rsidRPr="001D002E">
          <w:rPr>
            <w:rStyle w:val="Hipervnculo"/>
            <w:rFonts w:ascii="Arial" w:hAnsi="Arial" w:cs="Arial"/>
            <w:color w:val="000000" w:themeColor="text1"/>
            <w:sz w:val="24"/>
            <w:szCs w:val="24"/>
            <w:u w:val="none"/>
          </w:rPr>
          <w:t>https://www.ema.europa.eu/en/documents/herbal-report/final-assessment-</w:t>
        </w:r>
      </w:hyperlink>
      <w:r w:rsidR="00F635B9" w:rsidRPr="001D002E">
        <w:rPr>
          <w:rFonts w:ascii="Arial" w:hAnsi="Arial" w:cs="Arial"/>
          <w:color w:val="000000" w:themeColor="text1"/>
          <w:sz w:val="24"/>
          <w:szCs w:val="24"/>
        </w:rPr>
        <w:t xml:space="preserve"> </w:t>
      </w:r>
      <w:r w:rsidRPr="001D002E">
        <w:rPr>
          <w:rFonts w:ascii="Arial" w:hAnsi="Arial" w:cs="Arial"/>
          <w:color w:val="000000" w:themeColor="text1"/>
          <w:sz w:val="24"/>
          <w:szCs w:val="24"/>
        </w:rPr>
        <w:t>report-equisetum-arvense-l-herba_en.pdf</w:t>
      </w:r>
    </w:p>
    <w:sectPr w:rsidR="00C6361A" w:rsidRPr="001D002E" w:rsidSect="005C1391">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BFD"/>
    <w:multiLevelType w:val="hybridMultilevel"/>
    <w:tmpl w:val="4B66211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8C4C2E"/>
    <w:multiLevelType w:val="hybridMultilevel"/>
    <w:tmpl w:val="6BA4E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6"/>
    <w:rsid w:val="00075F07"/>
    <w:rsid w:val="000D2B06"/>
    <w:rsid w:val="000F31C3"/>
    <w:rsid w:val="00123C57"/>
    <w:rsid w:val="00141337"/>
    <w:rsid w:val="001A0111"/>
    <w:rsid w:val="001D002E"/>
    <w:rsid w:val="00241757"/>
    <w:rsid w:val="00246D18"/>
    <w:rsid w:val="00265422"/>
    <w:rsid w:val="002934ED"/>
    <w:rsid w:val="003205D5"/>
    <w:rsid w:val="0036692F"/>
    <w:rsid w:val="00411898"/>
    <w:rsid w:val="00481394"/>
    <w:rsid w:val="004B1279"/>
    <w:rsid w:val="004E087F"/>
    <w:rsid w:val="004F371B"/>
    <w:rsid w:val="005C1391"/>
    <w:rsid w:val="005E2E75"/>
    <w:rsid w:val="00666CDD"/>
    <w:rsid w:val="00687D5F"/>
    <w:rsid w:val="006B3D48"/>
    <w:rsid w:val="00737755"/>
    <w:rsid w:val="00853613"/>
    <w:rsid w:val="0086305B"/>
    <w:rsid w:val="008737AA"/>
    <w:rsid w:val="008B469B"/>
    <w:rsid w:val="008F0DFD"/>
    <w:rsid w:val="00920C8F"/>
    <w:rsid w:val="0099219F"/>
    <w:rsid w:val="00A51CBF"/>
    <w:rsid w:val="00A83680"/>
    <w:rsid w:val="00A87B60"/>
    <w:rsid w:val="00AD07F9"/>
    <w:rsid w:val="00B534B9"/>
    <w:rsid w:val="00B6618C"/>
    <w:rsid w:val="00C6361A"/>
    <w:rsid w:val="00D81639"/>
    <w:rsid w:val="00DB734E"/>
    <w:rsid w:val="00DD689E"/>
    <w:rsid w:val="00DF1F87"/>
    <w:rsid w:val="00E25648"/>
    <w:rsid w:val="00E56DF4"/>
    <w:rsid w:val="00E64C13"/>
    <w:rsid w:val="00E73D1B"/>
    <w:rsid w:val="00ED26EE"/>
    <w:rsid w:val="00EF7537"/>
    <w:rsid w:val="00F635B9"/>
    <w:rsid w:val="00FD6B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58C1D-F405-4891-9521-16B23A4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ES" w:eastAsia="ko-KR"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3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1391"/>
    <w:rPr>
      <w:color w:val="0563C1" w:themeColor="hyperlink"/>
      <w:u w:val="single"/>
    </w:rPr>
  </w:style>
  <w:style w:type="paragraph" w:styleId="Prrafodelista">
    <w:name w:val="List Paragraph"/>
    <w:basedOn w:val="Normal"/>
    <w:uiPriority w:val="34"/>
    <w:qFormat/>
    <w:rsid w:val="00F63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oterapia.net/im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enangzalez93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9389-7942" TargetMode="External"/><Relationship Id="rId11" Type="http://schemas.openxmlformats.org/officeDocument/2006/relationships/hyperlink" Target="https://www.ema.europa.eu/en/documents/herbal-report/final-assessment-" TargetMode="External"/><Relationship Id="rId5" Type="http://schemas.openxmlformats.org/officeDocument/2006/relationships/image" Target="media/image1.png"/><Relationship Id="rId10" Type="http://schemas.openxmlformats.org/officeDocument/2006/relationships/hyperlink" Target="https://med.unne.edu.ar/sitio/multimedia/imagenes/ckfinder/files/files/cap12_diuret.pdf" TargetMode="External"/><Relationship Id="rId4" Type="http://schemas.openxmlformats.org/officeDocument/2006/relationships/webSettings" Target="webSettings.xml"/><Relationship Id="rId9" Type="http://schemas.openxmlformats.org/officeDocument/2006/relationships/hyperlink" Target="http://repositorio.uigv.edu.pe/bitstream/handle/20.500.11818/2179/Tesis%20de%20Maurtua%20Roca-Zu%C3%B1iga%20Trucios.pdf?sequence=3&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11</Pages>
  <Words>3526</Words>
  <Characters>19396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31</cp:revision>
  <dcterms:created xsi:type="dcterms:W3CDTF">2024-04-17T10:23:00Z</dcterms:created>
  <dcterms:modified xsi:type="dcterms:W3CDTF">2024-04-21T11:11:00Z</dcterms:modified>
</cp:coreProperties>
</file>