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D1E54" w14:textId="039774CE" w:rsidR="00183549" w:rsidRPr="004E2ACA" w:rsidRDefault="00C639C4" w:rsidP="004E2ACA">
      <w:pPr>
        <w:spacing w:line="360" w:lineRule="auto"/>
        <w:jc w:val="right"/>
        <w:rPr>
          <w:rFonts w:ascii="Arial" w:hAnsi="Arial" w:cs="Arial"/>
          <w:sz w:val="24"/>
          <w:szCs w:val="24"/>
          <w:lang w:val="es-US"/>
        </w:rPr>
      </w:pPr>
      <w:r w:rsidRPr="004E2ACA">
        <w:rPr>
          <w:rFonts w:ascii="Arial" w:hAnsi="Arial" w:cs="Arial"/>
          <w:sz w:val="24"/>
          <w:szCs w:val="24"/>
        </w:rPr>
        <w:t xml:space="preserve"> </w:t>
      </w:r>
      <w:r w:rsidR="00183549" w:rsidRPr="004E2ACA">
        <w:rPr>
          <w:rFonts w:ascii="Arial" w:hAnsi="Arial" w:cs="Arial"/>
          <w:sz w:val="24"/>
          <w:szCs w:val="24"/>
          <w:lang w:val="es-US"/>
        </w:rPr>
        <w:t>Artículo Original</w:t>
      </w:r>
    </w:p>
    <w:p w14:paraId="7CD80D50" w14:textId="1900151A" w:rsidR="00992A26" w:rsidRPr="004E2ACA" w:rsidRDefault="00907E2A" w:rsidP="004E2ACA">
      <w:pPr>
        <w:spacing w:line="360" w:lineRule="auto"/>
        <w:jc w:val="center"/>
        <w:rPr>
          <w:rFonts w:ascii="Arial" w:hAnsi="Arial" w:cs="Arial"/>
          <w:b/>
          <w:bCs/>
          <w:sz w:val="24"/>
          <w:szCs w:val="24"/>
          <w:lang w:val="es-US"/>
        </w:rPr>
      </w:pPr>
      <w:r w:rsidRPr="004E2ACA">
        <w:rPr>
          <w:rFonts w:ascii="Arial" w:hAnsi="Arial" w:cs="Arial"/>
          <w:b/>
          <w:bCs/>
          <w:sz w:val="24"/>
          <w:szCs w:val="24"/>
          <w:lang w:val="es-US"/>
        </w:rPr>
        <w:t xml:space="preserve"> </w:t>
      </w:r>
      <w:r w:rsidR="0035656D" w:rsidRPr="004E2ACA">
        <w:rPr>
          <w:rFonts w:ascii="Arial" w:hAnsi="Arial" w:cs="Arial"/>
          <w:b/>
          <w:bCs/>
          <w:sz w:val="24"/>
          <w:szCs w:val="24"/>
          <w:lang w:val="es-US"/>
        </w:rPr>
        <w:t xml:space="preserve"> </w:t>
      </w:r>
      <w:r w:rsidR="00C241B7" w:rsidRPr="004E2ACA">
        <w:rPr>
          <w:rFonts w:ascii="Arial" w:hAnsi="Arial" w:cs="Arial"/>
          <w:b/>
          <w:bCs/>
          <w:sz w:val="24"/>
          <w:szCs w:val="24"/>
          <w:lang w:val="es-US"/>
        </w:rPr>
        <w:t>P</w:t>
      </w:r>
      <w:r w:rsidR="00371472" w:rsidRPr="004E2ACA">
        <w:rPr>
          <w:rFonts w:ascii="Arial" w:hAnsi="Arial" w:cs="Arial"/>
          <w:b/>
          <w:bCs/>
          <w:sz w:val="24"/>
          <w:szCs w:val="24"/>
          <w:lang w:val="es-US"/>
        </w:rPr>
        <w:t>ublicación</w:t>
      </w:r>
      <w:r w:rsidR="00C241B7" w:rsidRPr="004E2ACA">
        <w:rPr>
          <w:rFonts w:ascii="Arial" w:hAnsi="Arial" w:cs="Arial"/>
          <w:b/>
          <w:bCs/>
          <w:sz w:val="24"/>
          <w:szCs w:val="24"/>
          <w:lang w:val="es-US"/>
        </w:rPr>
        <w:t xml:space="preserve"> científica </w:t>
      </w:r>
      <w:r w:rsidR="00371472" w:rsidRPr="004E2ACA">
        <w:rPr>
          <w:rFonts w:ascii="Arial" w:hAnsi="Arial" w:cs="Arial"/>
          <w:b/>
          <w:bCs/>
          <w:sz w:val="24"/>
          <w:szCs w:val="24"/>
          <w:lang w:val="es-US"/>
        </w:rPr>
        <w:t>en</w:t>
      </w:r>
      <w:r w:rsidR="00183549" w:rsidRPr="004E2ACA">
        <w:rPr>
          <w:rFonts w:ascii="Arial" w:hAnsi="Arial" w:cs="Arial"/>
          <w:b/>
          <w:bCs/>
          <w:sz w:val="24"/>
          <w:szCs w:val="24"/>
          <w:lang w:val="es-US"/>
        </w:rPr>
        <w:t xml:space="preserve"> la Revista Científica Estudiantil UNIMED sobre temas de Ginec</w:t>
      </w:r>
      <w:r w:rsidR="00CF0F35" w:rsidRPr="004E2ACA">
        <w:rPr>
          <w:rFonts w:ascii="Arial" w:hAnsi="Arial" w:cs="Arial"/>
          <w:b/>
          <w:bCs/>
          <w:sz w:val="24"/>
          <w:szCs w:val="24"/>
          <w:lang w:val="es-US"/>
        </w:rPr>
        <w:t>o</w:t>
      </w:r>
      <w:r w:rsidR="00183549" w:rsidRPr="004E2ACA">
        <w:rPr>
          <w:rFonts w:ascii="Arial" w:hAnsi="Arial" w:cs="Arial"/>
          <w:b/>
          <w:bCs/>
          <w:sz w:val="24"/>
          <w:szCs w:val="24"/>
          <w:lang w:val="es-US"/>
        </w:rPr>
        <w:t>obstetricia</w:t>
      </w:r>
    </w:p>
    <w:p w14:paraId="3CC7CE63" w14:textId="1030AC40" w:rsidR="00183549" w:rsidRPr="004E2ACA" w:rsidRDefault="009256CB" w:rsidP="004E2ACA">
      <w:pPr>
        <w:spacing w:line="360" w:lineRule="auto"/>
        <w:jc w:val="center"/>
        <w:rPr>
          <w:rFonts w:ascii="Arial" w:hAnsi="Arial" w:cs="Arial"/>
          <w:sz w:val="24"/>
          <w:szCs w:val="24"/>
          <w:lang w:val="en-US"/>
        </w:rPr>
      </w:pPr>
      <w:r w:rsidRPr="004E2ACA">
        <w:rPr>
          <w:rFonts w:ascii="Arial" w:hAnsi="Arial" w:cs="Arial"/>
          <w:sz w:val="24"/>
          <w:szCs w:val="24"/>
          <w:lang w:val="en-US"/>
        </w:rPr>
        <w:t>S</w:t>
      </w:r>
      <w:r w:rsidR="00C241B7" w:rsidRPr="004E2ACA">
        <w:rPr>
          <w:rFonts w:ascii="Arial" w:hAnsi="Arial" w:cs="Arial"/>
          <w:sz w:val="24"/>
          <w:szCs w:val="24"/>
          <w:lang w:val="en-US"/>
        </w:rPr>
        <w:t>cientific p</w:t>
      </w:r>
      <w:r w:rsidR="00371472" w:rsidRPr="004E2ACA">
        <w:rPr>
          <w:rFonts w:ascii="Arial" w:hAnsi="Arial" w:cs="Arial"/>
          <w:sz w:val="24"/>
          <w:szCs w:val="24"/>
          <w:lang w:val="en-US"/>
        </w:rPr>
        <w:t>ublication</w:t>
      </w:r>
      <w:r w:rsidR="00C241B7" w:rsidRPr="004E2ACA">
        <w:rPr>
          <w:rFonts w:ascii="Arial" w:hAnsi="Arial" w:cs="Arial"/>
          <w:sz w:val="24"/>
          <w:szCs w:val="24"/>
          <w:lang w:val="en-US"/>
        </w:rPr>
        <w:t xml:space="preserve"> </w:t>
      </w:r>
      <w:r w:rsidR="00371472" w:rsidRPr="004E2ACA">
        <w:rPr>
          <w:rFonts w:ascii="Arial" w:hAnsi="Arial" w:cs="Arial"/>
          <w:sz w:val="24"/>
          <w:szCs w:val="24"/>
          <w:lang w:val="en-US"/>
        </w:rPr>
        <w:t>in</w:t>
      </w:r>
      <w:r w:rsidR="003B2199" w:rsidRPr="004E2ACA">
        <w:rPr>
          <w:rFonts w:ascii="Arial" w:hAnsi="Arial" w:cs="Arial"/>
          <w:sz w:val="24"/>
          <w:szCs w:val="24"/>
          <w:lang w:val="en-US"/>
        </w:rPr>
        <w:t xml:space="preserve"> the </w:t>
      </w:r>
      <w:proofErr w:type="spellStart"/>
      <w:r w:rsidR="003B2199" w:rsidRPr="004E2ACA">
        <w:rPr>
          <w:rFonts w:ascii="Arial" w:hAnsi="Arial" w:cs="Arial"/>
          <w:i/>
          <w:iCs/>
          <w:sz w:val="24"/>
          <w:szCs w:val="24"/>
          <w:lang w:val="en-US"/>
        </w:rPr>
        <w:t>Revista</w:t>
      </w:r>
      <w:proofErr w:type="spellEnd"/>
      <w:r w:rsidR="003B2199" w:rsidRPr="004E2ACA">
        <w:rPr>
          <w:rFonts w:ascii="Arial" w:hAnsi="Arial" w:cs="Arial"/>
          <w:i/>
          <w:iCs/>
          <w:sz w:val="24"/>
          <w:szCs w:val="24"/>
          <w:lang w:val="en-US"/>
        </w:rPr>
        <w:t xml:space="preserve"> </w:t>
      </w:r>
      <w:proofErr w:type="spellStart"/>
      <w:r w:rsidR="003B2199" w:rsidRPr="004E2ACA">
        <w:rPr>
          <w:rFonts w:ascii="Arial" w:hAnsi="Arial" w:cs="Arial"/>
          <w:i/>
          <w:iCs/>
          <w:sz w:val="24"/>
          <w:szCs w:val="24"/>
          <w:lang w:val="en-US"/>
        </w:rPr>
        <w:t>Científica</w:t>
      </w:r>
      <w:proofErr w:type="spellEnd"/>
      <w:r w:rsidR="003B2199" w:rsidRPr="004E2ACA">
        <w:rPr>
          <w:rFonts w:ascii="Arial" w:hAnsi="Arial" w:cs="Arial"/>
          <w:i/>
          <w:iCs/>
          <w:sz w:val="24"/>
          <w:szCs w:val="24"/>
          <w:lang w:val="en-US"/>
        </w:rPr>
        <w:t xml:space="preserve"> </w:t>
      </w:r>
      <w:proofErr w:type="spellStart"/>
      <w:r w:rsidR="003B2199" w:rsidRPr="004E2ACA">
        <w:rPr>
          <w:rFonts w:ascii="Arial" w:hAnsi="Arial" w:cs="Arial"/>
          <w:i/>
          <w:iCs/>
          <w:sz w:val="24"/>
          <w:szCs w:val="24"/>
          <w:lang w:val="en-US"/>
        </w:rPr>
        <w:t>Estudiantil</w:t>
      </w:r>
      <w:proofErr w:type="spellEnd"/>
      <w:r w:rsidR="003B2199" w:rsidRPr="004E2ACA">
        <w:rPr>
          <w:rFonts w:ascii="Arial" w:hAnsi="Arial" w:cs="Arial"/>
          <w:i/>
          <w:iCs/>
          <w:sz w:val="24"/>
          <w:szCs w:val="24"/>
          <w:lang w:val="en-US"/>
        </w:rPr>
        <w:t xml:space="preserve"> </w:t>
      </w:r>
      <w:r w:rsidR="003B2199" w:rsidRPr="004E2ACA">
        <w:rPr>
          <w:rFonts w:ascii="Arial" w:hAnsi="Arial" w:cs="Arial"/>
          <w:sz w:val="24"/>
          <w:szCs w:val="24"/>
          <w:lang w:val="en-US"/>
        </w:rPr>
        <w:t>UNIMED</w:t>
      </w:r>
      <w:r w:rsidR="003B2199" w:rsidRPr="004E2ACA">
        <w:rPr>
          <w:rFonts w:ascii="Arial" w:hAnsi="Arial" w:cs="Arial"/>
          <w:i/>
          <w:iCs/>
          <w:sz w:val="24"/>
          <w:szCs w:val="24"/>
          <w:lang w:val="en-US"/>
        </w:rPr>
        <w:t xml:space="preserve"> </w:t>
      </w:r>
      <w:r w:rsidR="003B2199" w:rsidRPr="004E2ACA">
        <w:rPr>
          <w:rFonts w:ascii="Arial" w:hAnsi="Arial" w:cs="Arial"/>
          <w:sz w:val="24"/>
          <w:szCs w:val="24"/>
          <w:lang w:val="en-US"/>
        </w:rPr>
        <w:t>on Obstetrics and Gynecology topics</w:t>
      </w:r>
    </w:p>
    <w:p w14:paraId="5C338668" w14:textId="0FA01D5A" w:rsidR="004E2ACA" w:rsidRPr="004E2ACA" w:rsidRDefault="004E2ACA" w:rsidP="004E2ACA">
      <w:pPr>
        <w:spacing w:line="360" w:lineRule="auto"/>
        <w:jc w:val="both"/>
        <w:rPr>
          <w:rFonts w:ascii="Arial" w:hAnsi="Arial" w:cs="Arial"/>
          <w:sz w:val="24"/>
          <w:szCs w:val="24"/>
          <w:lang w:val="en-US"/>
        </w:rPr>
      </w:pPr>
      <w:r w:rsidRPr="004E2ACA">
        <w:rPr>
          <w:rFonts w:ascii="Arial" w:hAnsi="Arial" w:cs="Arial"/>
          <w:sz w:val="24"/>
          <w:szCs w:val="24"/>
          <w:lang w:val="en-US"/>
        </w:rPr>
        <w:t>Christian Cascaret Cardona</w:t>
      </w:r>
      <w:r w:rsidRPr="004E2ACA">
        <w:rPr>
          <w:rFonts w:ascii="Arial" w:hAnsi="Arial" w:cs="Arial"/>
          <w:sz w:val="24"/>
          <w:szCs w:val="24"/>
          <w:vertAlign w:val="superscript"/>
          <w:lang w:val="en-US"/>
        </w:rPr>
        <w:t>1</w:t>
      </w:r>
      <w:r w:rsidRPr="004E2ACA">
        <w:rPr>
          <w:rFonts w:ascii="Arial" w:hAnsi="Arial" w:cs="Arial"/>
          <w:sz w:val="24"/>
          <w:szCs w:val="24"/>
          <w:vertAlign w:val="superscript"/>
          <w:lang w:val="en-US"/>
        </w:rPr>
        <w:t>*</w:t>
      </w:r>
      <w:r w:rsidRPr="004E2ACA">
        <w:rPr>
          <w:rFonts w:ascii="Arial" w:hAnsi="Arial" w:cs="Arial"/>
          <w:sz w:val="24"/>
          <w:szCs w:val="24"/>
          <w:vertAlign w:val="superscript"/>
          <w:lang w:val="en-US"/>
        </w:rPr>
        <w:t xml:space="preserve"> </w:t>
      </w:r>
      <w:hyperlink r:id="rId4" w:history="1">
        <w:r w:rsidRPr="004E2ACA">
          <w:rPr>
            <w:rStyle w:val="Hipervnculo"/>
            <w:rFonts w:ascii="Arial" w:hAnsi="Arial" w:cs="Arial"/>
            <w:sz w:val="24"/>
            <w:szCs w:val="24"/>
            <w:lang w:val="en-US"/>
          </w:rPr>
          <w:t>https://orcid.org/0000-0002-2585-8674</w:t>
        </w:r>
      </w:hyperlink>
    </w:p>
    <w:p w14:paraId="5791055B" w14:textId="31586DA5" w:rsidR="008C789D" w:rsidRPr="004E2ACA" w:rsidRDefault="008C789D" w:rsidP="004E2ACA">
      <w:pPr>
        <w:spacing w:line="360" w:lineRule="auto"/>
        <w:jc w:val="both"/>
        <w:rPr>
          <w:rFonts w:ascii="Arial" w:hAnsi="Arial" w:cs="Arial"/>
          <w:sz w:val="24"/>
          <w:szCs w:val="24"/>
          <w:lang w:val="en-US"/>
        </w:rPr>
      </w:pPr>
      <w:r w:rsidRPr="004E2ACA">
        <w:rPr>
          <w:rFonts w:ascii="Arial" w:hAnsi="Arial" w:cs="Arial"/>
          <w:sz w:val="24"/>
          <w:szCs w:val="24"/>
          <w:lang w:val="en-US"/>
        </w:rPr>
        <w:t xml:space="preserve">Sonia </w:t>
      </w:r>
      <w:proofErr w:type="spellStart"/>
      <w:r w:rsidRPr="004E2ACA">
        <w:rPr>
          <w:rFonts w:ascii="Arial" w:hAnsi="Arial" w:cs="Arial"/>
          <w:sz w:val="24"/>
          <w:szCs w:val="24"/>
          <w:lang w:val="en-US"/>
        </w:rPr>
        <w:t>Haila</w:t>
      </w:r>
      <w:proofErr w:type="spellEnd"/>
      <w:r w:rsidRPr="004E2ACA">
        <w:rPr>
          <w:rFonts w:ascii="Arial" w:hAnsi="Arial" w:cs="Arial"/>
          <w:sz w:val="24"/>
          <w:szCs w:val="24"/>
          <w:lang w:val="en-US"/>
        </w:rPr>
        <w:t xml:space="preserve"> </w:t>
      </w:r>
      <w:proofErr w:type="spellStart"/>
      <w:r w:rsidRPr="004E2ACA">
        <w:rPr>
          <w:rFonts w:ascii="Arial" w:hAnsi="Arial" w:cs="Arial"/>
          <w:sz w:val="24"/>
          <w:szCs w:val="24"/>
          <w:lang w:val="en-US"/>
        </w:rPr>
        <w:t>Carbonell</w:t>
      </w:r>
      <w:proofErr w:type="spellEnd"/>
      <w:r w:rsidRPr="004E2ACA">
        <w:rPr>
          <w:rFonts w:ascii="Arial" w:hAnsi="Arial" w:cs="Arial"/>
          <w:sz w:val="24"/>
          <w:szCs w:val="24"/>
          <w:lang w:val="en-US"/>
        </w:rPr>
        <w:t xml:space="preserve"> Labadie</w:t>
      </w:r>
      <w:r w:rsidR="00785982" w:rsidRPr="004E2ACA">
        <w:rPr>
          <w:rFonts w:ascii="Arial" w:hAnsi="Arial" w:cs="Arial"/>
          <w:sz w:val="24"/>
          <w:szCs w:val="24"/>
          <w:vertAlign w:val="superscript"/>
          <w:lang w:val="en-US"/>
        </w:rPr>
        <w:t>1</w:t>
      </w:r>
      <w:r w:rsidR="00C72E9C" w:rsidRPr="004E2ACA">
        <w:rPr>
          <w:rFonts w:ascii="Arial" w:hAnsi="Arial" w:cs="Arial"/>
          <w:sz w:val="24"/>
          <w:szCs w:val="24"/>
          <w:vertAlign w:val="superscript"/>
          <w:lang w:val="en-US"/>
        </w:rPr>
        <w:t xml:space="preserve"> </w:t>
      </w:r>
      <w:hyperlink r:id="rId5" w:history="1">
        <w:r w:rsidR="00C72E9C" w:rsidRPr="004E2ACA">
          <w:rPr>
            <w:rStyle w:val="Hipervnculo"/>
            <w:rFonts w:ascii="Arial" w:hAnsi="Arial" w:cs="Arial"/>
            <w:sz w:val="24"/>
            <w:szCs w:val="24"/>
            <w:lang w:val="en-US"/>
          </w:rPr>
          <w:t>https://orcid.org/0000-0002-3425-5090</w:t>
        </w:r>
      </w:hyperlink>
      <w:r w:rsidR="00C72E9C" w:rsidRPr="004E2ACA">
        <w:rPr>
          <w:rFonts w:ascii="Arial" w:hAnsi="Arial" w:cs="Arial"/>
          <w:sz w:val="24"/>
          <w:szCs w:val="24"/>
          <w:lang w:val="en-US"/>
        </w:rPr>
        <w:t xml:space="preserve"> </w:t>
      </w:r>
    </w:p>
    <w:p w14:paraId="2F4BED3A" w14:textId="7C900866" w:rsidR="00EC0542" w:rsidRPr="004E2ACA" w:rsidRDefault="00EC0542" w:rsidP="004E2ACA">
      <w:pPr>
        <w:spacing w:line="360" w:lineRule="auto"/>
        <w:jc w:val="both"/>
        <w:rPr>
          <w:rFonts w:ascii="Arial" w:hAnsi="Arial" w:cs="Arial"/>
          <w:sz w:val="24"/>
          <w:szCs w:val="24"/>
          <w:lang w:val="es-US"/>
        </w:rPr>
      </w:pPr>
      <w:r w:rsidRPr="004E2ACA">
        <w:rPr>
          <w:rFonts w:ascii="Arial" w:hAnsi="Arial" w:cs="Arial"/>
          <w:sz w:val="24"/>
          <w:szCs w:val="24"/>
          <w:lang w:val="es-US"/>
        </w:rPr>
        <w:t>Ariadna García Savigne</w:t>
      </w:r>
      <w:r w:rsidR="00DC16C6" w:rsidRPr="004E2ACA">
        <w:rPr>
          <w:rFonts w:ascii="Arial" w:hAnsi="Arial" w:cs="Arial"/>
          <w:sz w:val="24"/>
          <w:szCs w:val="24"/>
          <w:vertAlign w:val="superscript"/>
          <w:lang w:val="es-US"/>
        </w:rPr>
        <w:t>1</w:t>
      </w:r>
      <w:r w:rsidR="001C29D3" w:rsidRPr="004E2ACA">
        <w:rPr>
          <w:rFonts w:ascii="Arial" w:hAnsi="Arial" w:cs="Arial"/>
          <w:sz w:val="24"/>
          <w:szCs w:val="24"/>
          <w:vertAlign w:val="superscript"/>
          <w:lang w:val="es-US"/>
        </w:rPr>
        <w:t xml:space="preserve"> </w:t>
      </w:r>
      <w:hyperlink r:id="rId6" w:history="1">
        <w:r w:rsidR="001C29D3" w:rsidRPr="004E2ACA">
          <w:rPr>
            <w:rStyle w:val="Hipervnculo"/>
            <w:rFonts w:ascii="Arial" w:hAnsi="Arial" w:cs="Arial"/>
            <w:sz w:val="24"/>
            <w:szCs w:val="24"/>
          </w:rPr>
          <w:t>https://orcid.org/0000-0002-4304-1801</w:t>
        </w:r>
      </w:hyperlink>
    </w:p>
    <w:p w14:paraId="255CEC83" w14:textId="50732DCD" w:rsidR="00EC0542" w:rsidRPr="004E2ACA" w:rsidRDefault="00EC0542" w:rsidP="004E2ACA">
      <w:pPr>
        <w:spacing w:line="360" w:lineRule="auto"/>
        <w:rPr>
          <w:rFonts w:ascii="Arial" w:hAnsi="Arial" w:cs="Arial"/>
          <w:sz w:val="24"/>
          <w:szCs w:val="24"/>
        </w:rPr>
      </w:pPr>
    </w:p>
    <w:p w14:paraId="3E005C26" w14:textId="33C32435" w:rsidR="00785982" w:rsidRPr="004E2ACA" w:rsidRDefault="00785982" w:rsidP="004E2ACA">
      <w:pPr>
        <w:spacing w:line="360" w:lineRule="auto"/>
        <w:jc w:val="both"/>
        <w:rPr>
          <w:rFonts w:ascii="Arial" w:hAnsi="Arial" w:cs="Arial"/>
          <w:sz w:val="24"/>
          <w:szCs w:val="24"/>
        </w:rPr>
      </w:pPr>
      <w:r w:rsidRPr="004E2ACA">
        <w:rPr>
          <w:rFonts w:ascii="Arial" w:hAnsi="Arial" w:cs="Arial"/>
          <w:sz w:val="24"/>
          <w:szCs w:val="24"/>
          <w:vertAlign w:val="superscript"/>
        </w:rPr>
        <w:t>1</w:t>
      </w:r>
      <w:r w:rsidRPr="004E2ACA">
        <w:rPr>
          <w:rFonts w:ascii="Arial" w:hAnsi="Arial" w:cs="Arial"/>
          <w:sz w:val="24"/>
          <w:szCs w:val="24"/>
        </w:rPr>
        <w:t>Universidad de Ciencias Médicas de Santiago de Cuba</w:t>
      </w:r>
      <w:r w:rsidR="00F5585F" w:rsidRPr="004E2ACA">
        <w:rPr>
          <w:rFonts w:ascii="Arial" w:hAnsi="Arial" w:cs="Arial"/>
          <w:sz w:val="24"/>
          <w:szCs w:val="24"/>
        </w:rPr>
        <w:t>.</w:t>
      </w:r>
      <w:r w:rsidRPr="004E2ACA">
        <w:rPr>
          <w:rFonts w:ascii="Arial" w:hAnsi="Arial" w:cs="Arial"/>
          <w:sz w:val="24"/>
          <w:szCs w:val="24"/>
        </w:rPr>
        <w:t xml:space="preserve"> Facultad de Medicina No. 1. Santiago de Cuba</w:t>
      </w:r>
      <w:r w:rsidR="00F5585F" w:rsidRPr="004E2ACA">
        <w:rPr>
          <w:rFonts w:ascii="Arial" w:hAnsi="Arial" w:cs="Arial"/>
          <w:sz w:val="24"/>
          <w:szCs w:val="24"/>
        </w:rPr>
        <w:t>,</w:t>
      </w:r>
      <w:r w:rsidRPr="004E2ACA">
        <w:rPr>
          <w:rFonts w:ascii="Arial" w:hAnsi="Arial" w:cs="Arial"/>
          <w:sz w:val="24"/>
          <w:szCs w:val="24"/>
        </w:rPr>
        <w:t xml:space="preserve"> Cuba. </w:t>
      </w:r>
    </w:p>
    <w:p w14:paraId="2FE8C37B" w14:textId="77777777" w:rsidR="004E2ACA" w:rsidRPr="004E2ACA" w:rsidRDefault="00785982" w:rsidP="004E2ACA">
      <w:pPr>
        <w:spacing w:line="360" w:lineRule="auto"/>
        <w:jc w:val="both"/>
        <w:rPr>
          <w:rFonts w:ascii="Arial" w:hAnsi="Arial" w:cs="Arial"/>
          <w:b/>
          <w:bCs/>
          <w:sz w:val="24"/>
          <w:szCs w:val="24"/>
        </w:rPr>
      </w:pPr>
      <w:r w:rsidRPr="004E2ACA">
        <w:rPr>
          <w:rFonts w:ascii="Arial" w:hAnsi="Arial" w:cs="Arial"/>
          <w:b/>
          <w:bCs/>
          <w:sz w:val="24"/>
          <w:szCs w:val="24"/>
        </w:rPr>
        <w:t>*Autor para la correspondencia:</w:t>
      </w:r>
      <w:r w:rsidRPr="004E2ACA">
        <w:rPr>
          <w:rFonts w:ascii="Arial" w:hAnsi="Arial" w:cs="Arial"/>
          <w:sz w:val="24"/>
          <w:szCs w:val="24"/>
        </w:rPr>
        <w:t xml:space="preserve"> </w:t>
      </w:r>
      <w:hyperlink r:id="rId7" w:history="1">
        <w:r w:rsidR="004E2ACA" w:rsidRPr="004E2ACA">
          <w:rPr>
            <w:rStyle w:val="Hipervnculo"/>
            <w:rFonts w:ascii="Arial" w:hAnsi="Arial" w:cs="Arial"/>
            <w:b/>
            <w:bCs/>
            <w:sz w:val="24"/>
            <w:szCs w:val="24"/>
          </w:rPr>
          <w:t>christian15092001@gmail.com</w:t>
        </w:r>
      </w:hyperlink>
      <w:r w:rsidR="004E2ACA" w:rsidRPr="004E2ACA">
        <w:rPr>
          <w:rFonts w:ascii="Arial" w:hAnsi="Arial" w:cs="Arial"/>
          <w:b/>
          <w:bCs/>
          <w:sz w:val="24"/>
          <w:szCs w:val="24"/>
        </w:rPr>
        <w:t xml:space="preserve"> </w:t>
      </w:r>
    </w:p>
    <w:p w14:paraId="1B877496" w14:textId="516878A2" w:rsidR="00433096" w:rsidRPr="004E2ACA" w:rsidRDefault="00433096" w:rsidP="004E2ACA">
      <w:pPr>
        <w:spacing w:line="360" w:lineRule="auto"/>
        <w:jc w:val="both"/>
        <w:rPr>
          <w:rFonts w:ascii="Arial" w:hAnsi="Arial" w:cs="Arial"/>
          <w:b/>
          <w:bCs/>
          <w:sz w:val="24"/>
          <w:szCs w:val="24"/>
        </w:rPr>
      </w:pPr>
    </w:p>
    <w:p w14:paraId="6E345950" w14:textId="050DCEA2" w:rsidR="00785982" w:rsidRPr="004E2ACA" w:rsidRDefault="00BB4DD6" w:rsidP="004E2ACA">
      <w:pPr>
        <w:spacing w:line="360" w:lineRule="auto"/>
        <w:jc w:val="both"/>
        <w:rPr>
          <w:rFonts w:ascii="Arial" w:hAnsi="Arial" w:cs="Arial"/>
          <w:sz w:val="24"/>
          <w:szCs w:val="24"/>
        </w:rPr>
      </w:pPr>
      <w:r w:rsidRPr="004E2ACA">
        <w:rPr>
          <w:rFonts w:ascii="Arial" w:hAnsi="Arial" w:cs="Arial"/>
          <w:b/>
          <w:bCs/>
          <w:sz w:val="24"/>
          <w:szCs w:val="24"/>
        </w:rPr>
        <w:t>RESUMEN</w:t>
      </w:r>
    </w:p>
    <w:p w14:paraId="7DBCC3E3" w14:textId="6FB0D656" w:rsidR="009D7245" w:rsidRPr="004E2ACA" w:rsidRDefault="009D7245" w:rsidP="004E2ACA">
      <w:pPr>
        <w:spacing w:line="360" w:lineRule="auto"/>
        <w:jc w:val="both"/>
        <w:rPr>
          <w:rFonts w:ascii="Arial" w:hAnsi="Arial" w:cs="Arial"/>
          <w:sz w:val="24"/>
          <w:szCs w:val="24"/>
        </w:rPr>
      </w:pPr>
      <w:r w:rsidRPr="004E2ACA">
        <w:rPr>
          <w:rFonts w:ascii="Arial" w:hAnsi="Arial" w:cs="Arial"/>
          <w:b/>
          <w:bCs/>
          <w:sz w:val="24"/>
          <w:szCs w:val="24"/>
        </w:rPr>
        <w:t>Introducción:</w:t>
      </w:r>
      <w:r w:rsidR="00951D96" w:rsidRPr="004E2ACA">
        <w:rPr>
          <w:rFonts w:ascii="Arial" w:hAnsi="Arial" w:cs="Arial"/>
          <w:b/>
          <w:bCs/>
          <w:sz w:val="24"/>
          <w:szCs w:val="24"/>
        </w:rPr>
        <w:t xml:space="preserve"> </w:t>
      </w:r>
      <w:r w:rsidR="00951D96" w:rsidRPr="004E2ACA">
        <w:rPr>
          <w:rFonts w:ascii="Arial" w:hAnsi="Arial" w:cs="Arial"/>
          <w:sz w:val="24"/>
          <w:szCs w:val="24"/>
          <w:lang w:val="es-US"/>
        </w:rPr>
        <w:t xml:space="preserve">la Revista Científica Estudiantil UNIMED es uno de los referentes nacionales de la actividad científica en pregrado. La publicación de artículos referentes a la </w:t>
      </w:r>
      <w:r w:rsidR="005A0F26" w:rsidRPr="004E2ACA">
        <w:rPr>
          <w:rFonts w:ascii="Arial" w:hAnsi="Arial" w:cs="Arial"/>
          <w:sz w:val="24"/>
          <w:szCs w:val="24"/>
          <w:lang w:val="es-US"/>
        </w:rPr>
        <w:t>g</w:t>
      </w:r>
      <w:r w:rsidR="00951D96" w:rsidRPr="004E2ACA">
        <w:rPr>
          <w:rFonts w:ascii="Arial" w:hAnsi="Arial" w:cs="Arial"/>
          <w:sz w:val="24"/>
          <w:szCs w:val="24"/>
          <w:lang w:val="es-US"/>
        </w:rPr>
        <w:t>inec</w:t>
      </w:r>
      <w:r w:rsidR="005A0F26" w:rsidRPr="004E2ACA">
        <w:rPr>
          <w:rFonts w:ascii="Arial" w:hAnsi="Arial" w:cs="Arial"/>
          <w:sz w:val="24"/>
          <w:szCs w:val="24"/>
          <w:lang w:val="es-US"/>
        </w:rPr>
        <w:t>o</w:t>
      </w:r>
      <w:r w:rsidR="00951D96" w:rsidRPr="004E2ACA">
        <w:rPr>
          <w:rFonts w:ascii="Arial" w:hAnsi="Arial" w:cs="Arial"/>
          <w:sz w:val="24"/>
          <w:szCs w:val="24"/>
          <w:lang w:val="es-US"/>
        </w:rPr>
        <w:t>obstetricia</w:t>
      </w:r>
      <w:r w:rsidR="008D22AB" w:rsidRPr="004E2ACA">
        <w:rPr>
          <w:rFonts w:ascii="Arial" w:hAnsi="Arial" w:cs="Arial"/>
          <w:sz w:val="24"/>
          <w:szCs w:val="24"/>
          <w:lang w:val="es-US"/>
        </w:rPr>
        <w:t xml:space="preserve"> </w:t>
      </w:r>
      <w:r w:rsidR="00951D96" w:rsidRPr="004E2ACA">
        <w:rPr>
          <w:rFonts w:ascii="Arial" w:hAnsi="Arial" w:cs="Arial"/>
          <w:sz w:val="24"/>
          <w:szCs w:val="24"/>
          <w:lang w:val="es-US"/>
        </w:rPr>
        <w:t xml:space="preserve">toma mayor relevancia dado lo prioritaria que resulta la </w:t>
      </w:r>
      <w:r w:rsidR="008D22AB" w:rsidRPr="004E2ACA">
        <w:rPr>
          <w:rFonts w:ascii="Arial" w:hAnsi="Arial" w:cs="Arial"/>
          <w:sz w:val="24"/>
          <w:szCs w:val="24"/>
          <w:lang w:val="es-US"/>
        </w:rPr>
        <w:t>especialidad</w:t>
      </w:r>
      <w:r w:rsidR="00951D96" w:rsidRPr="004E2ACA">
        <w:rPr>
          <w:rFonts w:ascii="Arial" w:hAnsi="Arial" w:cs="Arial"/>
          <w:sz w:val="24"/>
          <w:szCs w:val="24"/>
          <w:lang w:val="es-US"/>
        </w:rPr>
        <w:t xml:space="preserve"> para el sistema cubano de salud y los investigadores.</w:t>
      </w:r>
    </w:p>
    <w:p w14:paraId="6EE5AEB3" w14:textId="12EB6274" w:rsidR="009D7245" w:rsidRPr="004E2ACA" w:rsidRDefault="009D7245" w:rsidP="004E2ACA">
      <w:pPr>
        <w:spacing w:line="360" w:lineRule="auto"/>
        <w:jc w:val="both"/>
        <w:rPr>
          <w:rFonts w:ascii="Arial" w:hAnsi="Arial" w:cs="Arial"/>
          <w:sz w:val="24"/>
          <w:szCs w:val="24"/>
        </w:rPr>
      </w:pPr>
      <w:r w:rsidRPr="004E2ACA">
        <w:rPr>
          <w:rFonts w:ascii="Arial" w:hAnsi="Arial" w:cs="Arial"/>
          <w:b/>
          <w:bCs/>
          <w:sz w:val="24"/>
          <w:szCs w:val="24"/>
        </w:rPr>
        <w:t>Objetivo:</w:t>
      </w:r>
      <w:r w:rsidR="005716F4" w:rsidRPr="004E2ACA">
        <w:rPr>
          <w:rFonts w:ascii="Arial" w:hAnsi="Arial" w:cs="Arial"/>
          <w:b/>
          <w:bCs/>
          <w:sz w:val="24"/>
          <w:szCs w:val="24"/>
        </w:rPr>
        <w:t xml:space="preserve"> </w:t>
      </w:r>
      <w:r w:rsidR="00FC34CF" w:rsidRPr="004E2ACA">
        <w:rPr>
          <w:rFonts w:ascii="Arial" w:hAnsi="Arial" w:cs="Arial"/>
          <w:sz w:val="24"/>
          <w:szCs w:val="24"/>
        </w:rPr>
        <w:t>caracterizar</w:t>
      </w:r>
      <w:r w:rsidR="005716F4" w:rsidRPr="004E2ACA">
        <w:rPr>
          <w:rFonts w:ascii="Arial" w:hAnsi="Arial" w:cs="Arial"/>
          <w:sz w:val="24"/>
          <w:szCs w:val="24"/>
        </w:rPr>
        <w:t xml:space="preserve"> </w:t>
      </w:r>
      <w:r w:rsidR="00E41052" w:rsidRPr="004E2ACA">
        <w:rPr>
          <w:rFonts w:ascii="Arial" w:hAnsi="Arial" w:cs="Arial"/>
          <w:sz w:val="24"/>
          <w:szCs w:val="24"/>
        </w:rPr>
        <w:t xml:space="preserve">la producción científica </w:t>
      </w:r>
      <w:r w:rsidR="00B14B37" w:rsidRPr="004E2ACA">
        <w:rPr>
          <w:rFonts w:ascii="Arial" w:hAnsi="Arial" w:cs="Arial"/>
          <w:sz w:val="24"/>
          <w:szCs w:val="24"/>
        </w:rPr>
        <w:t>en</w:t>
      </w:r>
      <w:r w:rsidR="005716F4" w:rsidRPr="004E2ACA">
        <w:rPr>
          <w:rFonts w:ascii="Arial" w:hAnsi="Arial" w:cs="Arial"/>
          <w:sz w:val="24"/>
          <w:szCs w:val="24"/>
        </w:rPr>
        <w:t xml:space="preserve"> la Revista Científica Estudiantil UNIMED sobre temas de </w:t>
      </w:r>
      <w:r w:rsidR="005A0F26" w:rsidRPr="004E2ACA">
        <w:rPr>
          <w:rFonts w:ascii="Arial" w:hAnsi="Arial" w:cs="Arial"/>
          <w:sz w:val="24"/>
          <w:szCs w:val="24"/>
        </w:rPr>
        <w:t>g</w:t>
      </w:r>
      <w:r w:rsidR="005716F4" w:rsidRPr="004E2ACA">
        <w:rPr>
          <w:rFonts w:ascii="Arial" w:hAnsi="Arial" w:cs="Arial"/>
          <w:sz w:val="24"/>
          <w:szCs w:val="24"/>
        </w:rPr>
        <w:t>inec</w:t>
      </w:r>
      <w:r w:rsidR="005A0F26" w:rsidRPr="004E2ACA">
        <w:rPr>
          <w:rFonts w:ascii="Arial" w:hAnsi="Arial" w:cs="Arial"/>
          <w:sz w:val="24"/>
          <w:szCs w:val="24"/>
        </w:rPr>
        <w:t>o</w:t>
      </w:r>
      <w:r w:rsidR="005716F4" w:rsidRPr="004E2ACA">
        <w:rPr>
          <w:rFonts w:ascii="Arial" w:hAnsi="Arial" w:cs="Arial"/>
          <w:sz w:val="24"/>
          <w:szCs w:val="24"/>
        </w:rPr>
        <w:t xml:space="preserve">obstetricia. </w:t>
      </w:r>
    </w:p>
    <w:p w14:paraId="77DF3F29" w14:textId="39F33A19" w:rsidR="009D7245" w:rsidRPr="004E2ACA" w:rsidRDefault="009D7245" w:rsidP="004E2ACA">
      <w:pPr>
        <w:spacing w:line="360" w:lineRule="auto"/>
        <w:jc w:val="both"/>
        <w:rPr>
          <w:rFonts w:ascii="Arial" w:hAnsi="Arial" w:cs="Arial"/>
          <w:sz w:val="24"/>
          <w:szCs w:val="24"/>
          <w:lang w:val="es-US"/>
        </w:rPr>
      </w:pPr>
      <w:r w:rsidRPr="004E2ACA">
        <w:rPr>
          <w:rFonts w:ascii="Arial" w:hAnsi="Arial" w:cs="Arial"/>
          <w:b/>
          <w:bCs/>
          <w:sz w:val="24"/>
          <w:szCs w:val="24"/>
        </w:rPr>
        <w:t>Método:</w:t>
      </w:r>
      <w:r w:rsidR="00230015" w:rsidRPr="004E2ACA">
        <w:rPr>
          <w:rFonts w:ascii="Arial" w:hAnsi="Arial" w:cs="Arial"/>
          <w:b/>
          <w:bCs/>
          <w:sz w:val="24"/>
          <w:szCs w:val="24"/>
        </w:rPr>
        <w:t xml:space="preserve"> </w:t>
      </w:r>
      <w:r w:rsidR="00F52009" w:rsidRPr="004E2ACA">
        <w:rPr>
          <w:rFonts w:ascii="Arial" w:hAnsi="Arial" w:cs="Arial"/>
          <w:sz w:val="24"/>
          <w:szCs w:val="24"/>
        </w:rPr>
        <w:t xml:space="preserve">estudio observacional, descriptivo y transversal, de tipo </w:t>
      </w:r>
      <w:proofErr w:type="spellStart"/>
      <w:r w:rsidR="00F52009" w:rsidRPr="004E2ACA">
        <w:rPr>
          <w:rFonts w:ascii="Arial" w:hAnsi="Arial" w:cs="Arial"/>
          <w:sz w:val="24"/>
          <w:szCs w:val="24"/>
        </w:rPr>
        <w:t>bibliométrico</w:t>
      </w:r>
      <w:proofErr w:type="spellEnd"/>
      <w:r w:rsidR="00F52009" w:rsidRPr="004E2ACA">
        <w:rPr>
          <w:rFonts w:ascii="Arial" w:hAnsi="Arial" w:cs="Arial"/>
          <w:sz w:val="24"/>
          <w:szCs w:val="24"/>
        </w:rPr>
        <w:t xml:space="preserve">, en el periodo de enero de 2019 a </w:t>
      </w:r>
      <w:r w:rsidR="005A0F26" w:rsidRPr="004E2ACA">
        <w:rPr>
          <w:rFonts w:ascii="Arial" w:hAnsi="Arial" w:cs="Arial"/>
          <w:sz w:val="24"/>
          <w:szCs w:val="24"/>
        </w:rPr>
        <w:t>diciembre</w:t>
      </w:r>
      <w:r w:rsidR="00F52009" w:rsidRPr="004E2ACA">
        <w:rPr>
          <w:rFonts w:ascii="Arial" w:hAnsi="Arial" w:cs="Arial"/>
          <w:sz w:val="24"/>
          <w:szCs w:val="24"/>
        </w:rPr>
        <w:t xml:space="preserve"> de 202</w:t>
      </w:r>
      <w:r w:rsidR="005A0F26" w:rsidRPr="004E2ACA">
        <w:rPr>
          <w:rFonts w:ascii="Arial" w:hAnsi="Arial" w:cs="Arial"/>
          <w:sz w:val="24"/>
          <w:szCs w:val="24"/>
        </w:rPr>
        <w:t>2</w:t>
      </w:r>
      <w:r w:rsidR="00F52009" w:rsidRPr="004E2ACA">
        <w:rPr>
          <w:rFonts w:ascii="Arial" w:hAnsi="Arial" w:cs="Arial"/>
          <w:sz w:val="24"/>
          <w:szCs w:val="24"/>
        </w:rPr>
        <w:t xml:space="preserve"> en la Revista Científica Estudiantil UNIMED. La población fue de 7 artículos sobre temas de </w:t>
      </w:r>
      <w:r w:rsidR="005A0F26" w:rsidRPr="004E2ACA">
        <w:rPr>
          <w:rFonts w:ascii="Arial" w:hAnsi="Arial" w:cs="Arial"/>
          <w:sz w:val="24"/>
          <w:szCs w:val="24"/>
        </w:rPr>
        <w:t>g</w:t>
      </w:r>
      <w:r w:rsidR="00F52009" w:rsidRPr="004E2ACA">
        <w:rPr>
          <w:rFonts w:ascii="Arial" w:hAnsi="Arial" w:cs="Arial"/>
          <w:sz w:val="24"/>
          <w:szCs w:val="24"/>
        </w:rPr>
        <w:t>ineco</w:t>
      </w:r>
      <w:r w:rsidR="005A0F26" w:rsidRPr="004E2ACA">
        <w:rPr>
          <w:rFonts w:ascii="Arial" w:hAnsi="Arial" w:cs="Arial"/>
          <w:sz w:val="24"/>
          <w:szCs w:val="24"/>
        </w:rPr>
        <w:t>o</w:t>
      </w:r>
      <w:r w:rsidR="00F52009" w:rsidRPr="004E2ACA">
        <w:rPr>
          <w:rFonts w:ascii="Arial" w:hAnsi="Arial" w:cs="Arial"/>
          <w:sz w:val="24"/>
          <w:szCs w:val="24"/>
        </w:rPr>
        <w:t xml:space="preserve">bstetricia y se trabajó en su totalidad. Las variables analizadas fueron: año de publicación, cantidad de autores, nacionalidad de los autores, institución de procedencia según autor principal, tipo de artículo, cantidad de citas, características de las referencias </w:t>
      </w:r>
      <w:r w:rsidR="00F52009" w:rsidRPr="004E2ACA">
        <w:rPr>
          <w:rFonts w:ascii="Arial" w:hAnsi="Arial" w:cs="Arial"/>
          <w:sz w:val="24"/>
          <w:szCs w:val="24"/>
        </w:rPr>
        <w:lastRenderedPageBreak/>
        <w:t xml:space="preserve">bibliográficas, Índice de Price. Se aplicaron medidas de la estadística descriptiva e indicadores </w:t>
      </w:r>
      <w:proofErr w:type="spellStart"/>
      <w:r w:rsidR="00F52009" w:rsidRPr="004E2ACA">
        <w:rPr>
          <w:rFonts w:ascii="Arial" w:hAnsi="Arial" w:cs="Arial"/>
          <w:sz w:val="24"/>
          <w:szCs w:val="24"/>
        </w:rPr>
        <w:t>bibliométricos</w:t>
      </w:r>
      <w:proofErr w:type="spellEnd"/>
      <w:r w:rsidR="00F52009" w:rsidRPr="004E2ACA">
        <w:rPr>
          <w:rFonts w:ascii="Arial" w:hAnsi="Arial" w:cs="Arial"/>
          <w:sz w:val="24"/>
          <w:szCs w:val="24"/>
        </w:rPr>
        <w:t xml:space="preserve">. </w:t>
      </w:r>
    </w:p>
    <w:p w14:paraId="0C129F10" w14:textId="3C59BE3A" w:rsidR="009D7245" w:rsidRPr="004E2ACA" w:rsidRDefault="009D7245" w:rsidP="004E2ACA">
      <w:pPr>
        <w:spacing w:line="360" w:lineRule="auto"/>
        <w:jc w:val="both"/>
        <w:rPr>
          <w:rFonts w:ascii="Arial" w:hAnsi="Arial" w:cs="Arial"/>
          <w:sz w:val="24"/>
          <w:szCs w:val="24"/>
          <w:lang w:val="es-US"/>
        </w:rPr>
      </w:pPr>
      <w:r w:rsidRPr="004E2ACA">
        <w:rPr>
          <w:rFonts w:ascii="Arial" w:hAnsi="Arial" w:cs="Arial"/>
          <w:b/>
          <w:bCs/>
          <w:sz w:val="24"/>
          <w:szCs w:val="24"/>
        </w:rPr>
        <w:t>Resultados:</w:t>
      </w:r>
      <w:r w:rsidR="007257B7" w:rsidRPr="004E2ACA">
        <w:rPr>
          <w:rFonts w:ascii="Arial" w:hAnsi="Arial" w:cs="Arial"/>
          <w:b/>
          <w:bCs/>
          <w:sz w:val="24"/>
          <w:szCs w:val="24"/>
        </w:rPr>
        <w:t xml:space="preserve"> </w:t>
      </w:r>
      <w:r w:rsidR="007257B7" w:rsidRPr="004E2ACA">
        <w:rPr>
          <w:rFonts w:ascii="Arial" w:hAnsi="Arial" w:cs="Arial"/>
          <w:sz w:val="24"/>
          <w:szCs w:val="24"/>
        </w:rPr>
        <w:t xml:space="preserve">2020 fue el año de mayor publicación (4; 57,14 %). La Universidad de Ciencias Médicas de Santiago de Cuba fue la institución mayor productora (3; 42,85 %). Predominaron los artículos con </w:t>
      </w:r>
      <w:proofErr w:type="spellStart"/>
      <w:r w:rsidR="007257B7" w:rsidRPr="004E2ACA">
        <w:rPr>
          <w:rFonts w:ascii="Arial" w:hAnsi="Arial" w:cs="Arial"/>
          <w:sz w:val="24"/>
          <w:szCs w:val="24"/>
        </w:rPr>
        <w:t>multiautoría</w:t>
      </w:r>
      <w:proofErr w:type="spellEnd"/>
      <w:r w:rsidR="007257B7" w:rsidRPr="004E2ACA">
        <w:rPr>
          <w:rFonts w:ascii="Arial" w:hAnsi="Arial" w:cs="Arial"/>
          <w:sz w:val="24"/>
          <w:szCs w:val="24"/>
        </w:rPr>
        <w:t xml:space="preserve"> (7; 100 %). Los artículos originales representaron el 71,42 % (n=5), obtuvieron mayor cantidad de citas (6; 100 %) y referencias bibliográficas actualizadas (43; 59,72 %). El Índice de Price se encontró entre 0,49 y 0,72.</w:t>
      </w:r>
    </w:p>
    <w:p w14:paraId="49D4CA45" w14:textId="662CE7C1" w:rsidR="009D7245" w:rsidRPr="004E2ACA" w:rsidRDefault="009D7245" w:rsidP="004E2ACA">
      <w:pPr>
        <w:spacing w:line="360" w:lineRule="auto"/>
        <w:jc w:val="both"/>
        <w:rPr>
          <w:rFonts w:ascii="Arial" w:hAnsi="Arial" w:cs="Arial"/>
          <w:sz w:val="24"/>
          <w:szCs w:val="24"/>
        </w:rPr>
      </w:pPr>
      <w:r w:rsidRPr="004E2ACA">
        <w:rPr>
          <w:rFonts w:ascii="Arial" w:hAnsi="Arial" w:cs="Arial"/>
          <w:b/>
          <w:bCs/>
          <w:sz w:val="24"/>
          <w:szCs w:val="24"/>
        </w:rPr>
        <w:t>Conclusiones:</w:t>
      </w:r>
      <w:r w:rsidR="005E00E7" w:rsidRPr="004E2ACA">
        <w:rPr>
          <w:rFonts w:ascii="Arial" w:hAnsi="Arial" w:cs="Arial"/>
          <w:b/>
          <w:bCs/>
          <w:sz w:val="24"/>
          <w:szCs w:val="24"/>
        </w:rPr>
        <w:t xml:space="preserve"> </w:t>
      </w:r>
      <w:r w:rsidR="005E00E7" w:rsidRPr="004E2ACA">
        <w:rPr>
          <w:rFonts w:ascii="Arial" w:hAnsi="Arial" w:cs="Arial"/>
          <w:sz w:val="24"/>
          <w:szCs w:val="24"/>
        </w:rPr>
        <w:t xml:space="preserve">la Revista Científica Estudiantil UNIMED posee una baja producción científica sobre temas de </w:t>
      </w:r>
      <w:r w:rsidR="005A0F26" w:rsidRPr="004E2ACA">
        <w:rPr>
          <w:rFonts w:ascii="Arial" w:hAnsi="Arial" w:cs="Arial"/>
          <w:sz w:val="24"/>
          <w:szCs w:val="24"/>
        </w:rPr>
        <w:t>g</w:t>
      </w:r>
      <w:r w:rsidR="005E00E7" w:rsidRPr="004E2ACA">
        <w:rPr>
          <w:rFonts w:ascii="Arial" w:hAnsi="Arial" w:cs="Arial"/>
          <w:sz w:val="24"/>
          <w:szCs w:val="24"/>
        </w:rPr>
        <w:t>inec</w:t>
      </w:r>
      <w:r w:rsidR="005A0F26" w:rsidRPr="004E2ACA">
        <w:rPr>
          <w:rFonts w:ascii="Arial" w:hAnsi="Arial" w:cs="Arial"/>
          <w:sz w:val="24"/>
          <w:szCs w:val="24"/>
        </w:rPr>
        <w:t>o</w:t>
      </w:r>
      <w:r w:rsidR="005E00E7" w:rsidRPr="004E2ACA">
        <w:rPr>
          <w:rFonts w:ascii="Arial" w:hAnsi="Arial" w:cs="Arial"/>
          <w:sz w:val="24"/>
          <w:szCs w:val="24"/>
        </w:rPr>
        <w:t xml:space="preserve">obstetricia. La originalidad, </w:t>
      </w:r>
      <w:proofErr w:type="spellStart"/>
      <w:r w:rsidR="005E00E7" w:rsidRPr="004E2ACA">
        <w:rPr>
          <w:rFonts w:ascii="Arial" w:hAnsi="Arial" w:cs="Arial"/>
          <w:sz w:val="24"/>
          <w:szCs w:val="24"/>
        </w:rPr>
        <w:t>multiautoría</w:t>
      </w:r>
      <w:proofErr w:type="spellEnd"/>
      <w:r w:rsidR="005E00E7" w:rsidRPr="004E2ACA">
        <w:rPr>
          <w:rFonts w:ascii="Arial" w:hAnsi="Arial" w:cs="Arial"/>
          <w:sz w:val="24"/>
          <w:szCs w:val="24"/>
        </w:rPr>
        <w:t xml:space="preserve"> y actualización de las referencias citadas caracterizan la publicación sobre </w:t>
      </w:r>
      <w:r w:rsidR="00EF4BAD" w:rsidRPr="004E2ACA">
        <w:rPr>
          <w:rFonts w:ascii="Arial" w:hAnsi="Arial" w:cs="Arial"/>
          <w:sz w:val="24"/>
          <w:szCs w:val="24"/>
        </w:rPr>
        <w:t xml:space="preserve">estas temáticas en la revista. </w:t>
      </w:r>
    </w:p>
    <w:p w14:paraId="28150526" w14:textId="67731D99" w:rsidR="009D7245" w:rsidRPr="004E2ACA" w:rsidRDefault="009D7245" w:rsidP="004E2ACA">
      <w:pPr>
        <w:spacing w:line="360" w:lineRule="auto"/>
        <w:jc w:val="both"/>
        <w:rPr>
          <w:rFonts w:ascii="Arial" w:hAnsi="Arial" w:cs="Arial"/>
          <w:sz w:val="24"/>
          <w:szCs w:val="24"/>
        </w:rPr>
      </w:pPr>
      <w:r w:rsidRPr="004E2ACA">
        <w:rPr>
          <w:rFonts w:ascii="Arial" w:hAnsi="Arial" w:cs="Arial"/>
          <w:b/>
          <w:bCs/>
          <w:sz w:val="24"/>
          <w:szCs w:val="24"/>
        </w:rPr>
        <w:t>Palabras clave:</w:t>
      </w:r>
      <w:r w:rsidR="00232D60" w:rsidRPr="004E2ACA">
        <w:rPr>
          <w:rFonts w:ascii="Arial" w:hAnsi="Arial" w:cs="Arial"/>
          <w:b/>
          <w:bCs/>
          <w:sz w:val="24"/>
          <w:szCs w:val="24"/>
        </w:rPr>
        <w:t xml:space="preserve"> </w:t>
      </w:r>
      <w:r w:rsidR="00AC485B" w:rsidRPr="004E2ACA">
        <w:rPr>
          <w:rFonts w:ascii="Arial" w:hAnsi="Arial" w:cs="Arial"/>
          <w:bCs/>
          <w:sz w:val="24"/>
          <w:szCs w:val="24"/>
        </w:rPr>
        <w:t>Artículo de Revista</w:t>
      </w:r>
      <w:r w:rsidR="00AC485B" w:rsidRPr="004E2ACA">
        <w:rPr>
          <w:rFonts w:ascii="Arial" w:hAnsi="Arial" w:cs="Arial"/>
          <w:b/>
          <w:bCs/>
          <w:sz w:val="24"/>
          <w:szCs w:val="24"/>
        </w:rPr>
        <w:t xml:space="preserve">; </w:t>
      </w:r>
      <w:r w:rsidR="00232D60" w:rsidRPr="004E2ACA">
        <w:rPr>
          <w:rFonts w:ascii="Arial" w:hAnsi="Arial" w:cs="Arial"/>
          <w:sz w:val="24"/>
          <w:szCs w:val="24"/>
        </w:rPr>
        <w:t xml:space="preserve">Bibliografía de Medicina; </w:t>
      </w:r>
      <w:proofErr w:type="spellStart"/>
      <w:r w:rsidR="00232D60" w:rsidRPr="004E2ACA">
        <w:rPr>
          <w:rFonts w:ascii="Arial" w:hAnsi="Arial" w:cs="Arial"/>
          <w:sz w:val="24"/>
          <w:szCs w:val="24"/>
        </w:rPr>
        <w:t>Bibliom</w:t>
      </w:r>
      <w:r w:rsidR="00AC485B" w:rsidRPr="004E2ACA">
        <w:rPr>
          <w:rFonts w:ascii="Arial" w:hAnsi="Arial" w:cs="Arial"/>
          <w:sz w:val="24"/>
          <w:szCs w:val="24"/>
        </w:rPr>
        <w:t>etría</w:t>
      </w:r>
      <w:proofErr w:type="spellEnd"/>
      <w:r w:rsidR="00AC485B" w:rsidRPr="004E2ACA">
        <w:rPr>
          <w:rFonts w:ascii="Arial" w:hAnsi="Arial" w:cs="Arial"/>
          <w:sz w:val="24"/>
          <w:szCs w:val="24"/>
        </w:rPr>
        <w:t>; Ginecología; Obstetricia; Salud Materno-Infantil.</w:t>
      </w:r>
      <w:r w:rsidR="00232D60" w:rsidRPr="004E2ACA">
        <w:rPr>
          <w:rFonts w:ascii="Arial" w:hAnsi="Arial" w:cs="Arial"/>
          <w:sz w:val="24"/>
          <w:szCs w:val="24"/>
        </w:rPr>
        <w:t xml:space="preserve"> </w:t>
      </w:r>
    </w:p>
    <w:p w14:paraId="52CFA8FC" w14:textId="77777777" w:rsidR="00387F77" w:rsidRPr="004E2ACA" w:rsidRDefault="00387F77" w:rsidP="004E2ACA">
      <w:pPr>
        <w:spacing w:line="360" w:lineRule="auto"/>
        <w:jc w:val="both"/>
        <w:rPr>
          <w:rFonts w:ascii="Arial" w:hAnsi="Arial" w:cs="Arial"/>
          <w:b/>
          <w:bCs/>
          <w:sz w:val="24"/>
          <w:szCs w:val="24"/>
        </w:rPr>
      </w:pPr>
    </w:p>
    <w:p w14:paraId="189C1687" w14:textId="46554613" w:rsidR="009D7245" w:rsidRPr="004E2ACA" w:rsidRDefault="009D7245" w:rsidP="004E2ACA">
      <w:pPr>
        <w:spacing w:line="360" w:lineRule="auto"/>
        <w:jc w:val="both"/>
        <w:rPr>
          <w:rFonts w:ascii="Arial" w:hAnsi="Arial" w:cs="Arial"/>
          <w:b/>
          <w:bCs/>
          <w:sz w:val="24"/>
          <w:szCs w:val="24"/>
          <w:lang w:val="en-US"/>
        </w:rPr>
      </w:pPr>
      <w:r w:rsidRPr="004E2ACA">
        <w:rPr>
          <w:rFonts w:ascii="Arial" w:hAnsi="Arial" w:cs="Arial"/>
          <w:b/>
          <w:bCs/>
          <w:sz w:val="24"/>
          <w:szCs w:val="24"/>
          <w:lang w:val="en-US"/>
        </w:rPr>
        <w:t>ABSTRACT</w:t>
      </w:r>
    </w:p>
    <w:p w14:paraId="506E1FB1" w14:textId="03F93021" w:rsidR="009D7245" w:rsidRPr="004E2ACA" w:rsidRDefault="009D7245" w:rsidP="004E2ACA">
      <w:pPr>
        <w:spacing w:line="360" w:lineRule="auto"/>
        <w:jc w:val="both"/>
        <w:rPr>
          <w:rFonts w:ascii="Arial" w:hAnsi="Arial" w:cs="Arial"/>
          <w:sz w:val="24"/>
          <w:szCs w:val="24"/>
          <w:lang w:val="en-US"/>
        </w:rPr>
      </w:pPr>
      <w:r w:rsidRPr="004E2ACA">
        <w:rPr>
          <w:rFonts w:ascii="Arial" w:hAnsi="Arial" w:cs="Arial"/>
          <w:b/>
          <w:bCs/>
          <w:sz w:val="24"/>
          <w:szCs w:val="24"/>
          <w:lang w:val="en-US"/>
        </w:rPr>
        <w:t>Introduction:</w:t>
      </w:r>
      <w:r w:rsidR="008D22AB" w:rsidRPr="004E2ACA">
        <w:rPr>
          <w:rFonts w:ascii="Arial" w:hAnsi="Arial" w:cs="Arial"/>
          <w:b/>
          <w:bCs/>
          <w:sz w:val="24"/>
          <w:szCs w:val="24"/>
          <w:lang w:val="en-US"/>
        </w:rPr>
        <w:t xml:space="preserve"> </w:t>
      </w:r>
      <w:proofErr w:type="spellStart"/>
      <w:r w:rsidR="007262CD" w:rsidRPr="004E2ACA">
        <w:rPr>
          <w:rFonts w:ascii="Arial" w:hAnsi="Arial" w:cs="Arial"/>
          <w:i/>
          <w:iCs/>
          <w:sz w:val="24"/>
          <w:szCs w:val="24"/>
          <w:lang w:val="en-US"/>
        </w:rPr>
        <w:t>R</w:t>
      </w:r>
      <w:r w:rsidR="007262CD" w:rsidRPr="004E2ACA">
        <w:rPr>
          <w:rFonts w:ascii="Arial" w:hAnsi="Arial" w:cs="Arial"/>
          <w:sz w:val="24"/>
          <w:szCs w:val="24"/>
          <w:lang w:val="en-US"/>
        </w:rPr>
        <w:t>evista</w:t>
      </w:r>
      <w:proofErr w:type="spellEnd"/>
      <w:r w:rsidR="007262CD" w:rsidRPr="004E2ACA">
        <w:rPr>
          <w:rFonts w:ascii="Arial" w:hAnsi="Arial" w:cs="Arial"/>
          <w:sz w:val="24"/>
          <w:szCs w:val="24"/>
          <w:lang w:val="en-US"/>
        </w:rPr>
        <w:t xml:space="preserve"> </w:t>
      </w:r>
      <w:proofErr w:type="spellStart"/>
      <w:r w:rsidR="007262CD" w:rsidRPr="004E2ACA">
        <w:rPr>
          <w:rFonts w:ascii="Arial" w:hAnsi="Arial" w:cs="Arial"/>
          <w:i/>
          <w:iCs/>
          <w:sz w:val="24"/>
          <w:szCs w:val="24"/>
          <w:lang w:val="en-US"/>
        </w:rPr>
        <w:t>Científica</w:t>
      </w:r>
      <w:proofErr w:type="spellEnd"/>
      <w:r w:rsidR="007262CD" w:rsidRPr="004E2ACA">
        <w:rPr>
          <w:rFonts w:ascii="Arial" w:hAnsi="Arial" w:cs="Arial"/>
          <w:i/>
          <w:iCs/>
          <w:sz w:val="24"/>
          <w:szCs w:val="24"/>
          <w:lang w:val="en-US"/>
        </w:rPr>
        <w:t xml:space="preserve"> </w:t>
      </w:r>
      <w:proofErr w:type="spellStart"/>
      <w:r w:rsidR="007262CD" w:rsidRPr="004E2ACA">
        <w:rPr>
          <w:rFonts w:ascii="Arial" w:hAnsi="Arial" w:cs="Arial"/>
          <w:i/>
          <w:iCs/>
          <w:sz w:val="24"/>
          <w:szCs w:val="24"/>
          <w:lang w:val="en-US"/>
        </w:rPr>
        <w:t>Estudiantil</w:t>
      </w:r>
      <w:proofErr w:type="spellEnd"/>
      <w:r w:rsidR="007262CD" w:rsidRPr="004E2ACA">
        <w:rPr>
          <w:rFonts w:ascii="Arial" w:hAnsi="Arial" w:cs="Arial"/>
          <w:sz w:val="24"/>
          <w:szCs w:val="24"/>
          <w:lang w:val="en-US"/>
        </w:rPr>
        <w:t xml:space="preserve"> UNIMED is one of the national references for undergraduate scientific activity. The publication of articles referring to Obstetrics and Gynecology takes on greater relevance given the priority the specialty is for the Cuban health system and researchers. </w:t>
      </w:r>
    </w:p>
    <w:p w14:paraId="5185C8E1" w14:textId="575E365E" w:rsidR="009D7245" w:rsidRPr="004E2ACA" w:rsidRDefault="009D7245" w:rsidP="004E2ACA">
      <w:pPr>
        <w:spacing w:line="360" w:lineRule="auto"/>
        <w:jc w:val="both"/>
        <w:rPr>
          <w:rFonts w:ascii="Arial" w:hAnsi="Arial" w:cs="Arial"/>
          <w:sz w:val="24"/>
          <w:szCs w:val="24"/>
          <w:lang w:val="en-US"/>
        </w:rPr>
      </w:pPr>
      <w:r w:rsidRPr="004E2ACA">
        <w:rPr>
          <w:rFonts w:ascii="Arial" w:hAnsi="Arial" w:cs="Arial"/>
          <w:b/>
          <w:bCs/>
          <w:sz w:val="24"/>
          <w:szCs w:val="24"/>
          <w:lang w:val="en-US"/>
        </w:rPr>
        <w:t>Objective:</w:t>
      </w:r>
      <w:r w:rsidR="00622CD6" w:rsidRPr="004E2ACA">
        <w:rPr>
          <w:rFonts w:ascii="Arial" w:hAnsi="Arial" w:cs="Arial"/>
          <w:b/>
          <w:bCs/>
          <w:sz w:val="24"/>
          <w:szCs w:val="24"/>
          <w:lang w:val="en-US"/>
        </w:rPr>
        <w:t xml:space="preserve"> </w:t>
      </w:r>
      <w:r w:rsidR="00A35543" w:rsidRPr="004E2ACA">
        <w:rPr>
          <w:rFonts w:ascii="Arial" w:hAnsi="Arial" w:cs="Arial"/>
          <w:sz w:val="24"/>
          <w:szCs w:val="24"/>
          <w:lang w:val="en-US"/>
        </w:rPr>
        <w:t xml:space="preserve">to </w:t>
      </w:r>
      <w:r w:rsidR="00FC34CF" w:rsidRPr="004E2ACA">
        <w:rPr>
          <w:rFonts w:ascii="Arial" w:hAnsi="Arial" w:cs="Arial"/>
          <w:sz w:val="24"/>
          <w:szCs w:val="24"/>
          <w:lang w:val="en-US"/>
        </w:rPr>
        <w:t>characteriz</w:t>
      </w:r>
      <w:r w:rsidR="00A35543" w:rsidRPr="004E2ACA">
        <w:rPr>
          <w:rFonts w:ascii="Arial" w:hAnsi="Arial" w:cs="Arial"/>
          <w:sz w:val="24"/>
          <w:szCs w:val="24"/>
          <w:lang w:val="en-US"/>
        </w:rPr>
        <w:t xml:space="preserve">e the scientific production </w:t>
      </w:r>
      <w:r w:rsidR="00B14B37" w:rsidRPr="004E2ACA">
        <w:rPr>
          <w:rFonts w:ascii="Arial" w:hAnsi="Arial" w:cs="Arial"/>
          <w:sz w:val="24"/>
          <w:szCs w:val="24"/>
          <w:lang w:val="en-US"/>
        </w:rPr>
        <w:t>in</w:t>
      </w:r>
      <w:r w:rsidR="00A35543" w:rsidRPr="004E2ACA">
        <w:rPr>
          <w:rFonts w:ascii="Arial" w:hAnsi="Arial" w:cs="Arial"/>
          <w:sz w:val="24"/>
          <w:szCs w:val="24"/>
          <w:lang w:val="en-US"/>
        </w:rPr>
        <w:t xml:space="preserve"> </w:t>
      </w:r>
      <w:proofErr w:type="spellStart"/>
      <w:r w:rsidR="00A35543" w:rsidRPr="004E2ACA">
        <w:rPr>
          <w:rFonts w:ascii="Arial" w:hAnsi="Arial" w:cs="Arial"/>
          <w:i/>
          <w:iCs/>
          <w:sz w:val="24"/>
          <w:szCs w:val="24"/>
          <w:lang w:val="en-US"/>
        </w:rPr>
        <w:t>Revista</w:t>
      </w:r>
      <w:proofErr w:type="spellEnd"/>
      <w:r w:rsidR="00A35543" w:rsidRPr="004E2ACA">
        <w:rPr>
          <w:rFonts w:ascii="Arial" w:hAnsi="Arial" w:cs="Arial"/>
          <w:i/>
          <w:iCs/>
          <w:sz w:val="24"/>
          <w:szCs w:val="24"/>
          <w:lang w:val="en-US"/>
        </w:rPr>
        <w:t xml:space="preserve"> </w:t>
      </w:r>
      <w:proofErr w:type="spellStart"/>
      <w:r w:rsidR="00A35543" w:rsidRPr="004E2ACA">
        <w:rPr>
          <w:rFonts w:ascii="Arial" w:hAnsi="Arial" w:cs="Arial"/>
          <w:i/>
          <w:iCs/>
          <w:sz w:val="24"/>
          <w:szCs w:val="24"/>
          <w:lang w:val="en-US"/>
        </w:rPr>
        <w:t>Científica</w:t>
      </w:r>
      <w:proofErr w:type="spellEnd"/>
      <w:r w:rsidR="00A35543" w:rsidRPr="004E2ACA">
        <w:rPr>
          <w:rFonts w:ascii="Arial" w:hAnsi="Arial" w:cs="Arial"/>
          <w:i/>
          <w:iCs/>
          <w:sz w:val="24"/>
          <w:szCs w:val="24"/>
          <w:lang w:val="en-US"/>
        </w:rPr>
        <w:t xml:space="preserve"> </w:t>
      </w:r>
      <w:proofErr w:type="spellStart"/>
      <w:r w:rsidR="00A35543" w:rsidRPr="004E2ACA">
        <w:rPr>
          <w:rFonts w:ascii="Arial" w:hAnsi="Arial" w:cs="Arial"/>
          <w:i/>
          <w:iCs/>
          <w:sz w:val="24"/>
          <w:szCs w:val="24"/>
          <w:lang w:val="en-US"/>
        </w:rPr>
        <w:t>Estudiantil</w:t>
      </w:r>
      <w:proofErr w:type="spellEnd"/>
      <w:r w:rsidR="00A35543" w:rsidRPr="004E2ACA">
        <w:rPr>
          <w:rFonts w:ascii="Arial" w:hAnsi="Arial" w:cs="Arial"/>
          <w:i/>
          <w:iCs/>
          <w:sz w:val="24"/>
          <w:szCs w:val="24"/>
          <w:lang w:val="en-US"/>
        </w:rPr>
        <w:t xml:space="preserve"> UNIMED</w:t>
      </w:r>
      <w:r w:rsidR="00A35543" w:rsidRPr="004E2ACA">
        <w:rPr>
          <w:rFonts w:ascii="Arial" w:hAnsi="Arial" w:cs="Arial"/>
          <w:sz w:val="24"/>
          <w:szCs w:val="24"/>
          <w:lang w:val="en-US"/>
        </w:rPr>
        <w:t xml:space="preserve"> on Obstetrics and Gynecology topics. </w:t>
      </w:r>
    </w:p>
    <w:p w14:paraId="2610EF23" w14:textId="4D8A14A9" w:rsidR="009D7245" w:rsidRPr="004E2ACA" w:rsidRDefault="009D7245" w:rsidP="004E2ACA">
      <w:pPr>
        <w:spacing w:line="360" w:lineRule="auto"/>
        <w:jc w:val="both"/>
        <w:rPr>
          <w:rFonts w:ascii="Arial" w:hAnsi="Arial" w:cs="Arial"/>
          <w:sz w:val="24"/>
          <w:szCs w:val="24"/>
          <w:lang w:val="en-US"/>
        </w:rPr>
      </w:pPr>
      <w:r w:rsidRPr="004E2ACA">
        <w:rPr>
          <w:rFonts w:ascii="Arial" w:hAnsi="Arial" w:cs="Arial"/>
          <w:b/>
          <w:bCs/>
          <w:sz w:val="24"/>
          <w:szCs w:val="24"/>
          <w:lang w:val="en-US"/>
        </w:rPr>
        <w:t>Method:</w:t>
      </w:r>
      <w:r w:rsidR="00EF244F" w:rsidRPr="004E2ACA">
        <w:rPr>
          <w:rFonts w:ascii="Arial" w:hAnsi="Arial" w:cs="Arial"/>
          <w:b/>
          <w:bCs/>
          <w:sz w:val="24"/>
          <w:szCs w:val="24"/>
          <w:lang w:val="en-US"/>
        </w:rPr>
        <w:t xml:space="preserve"> </w:t>
      </w:r>
      <w:r w:rsidR="000E02C3" w:rsidRPr="004E2ACA">
        <w:rPr>
          <w:rFonts w:ascii="Arial" w:hAnsi="Arial" w:cs="Arial"/>
          <w:sz w:val="24"/>
          <w:szCs w:val="24"/>
          <w:lang w:val="en-US"/>
        </w:rPr>
        <w:t xml:space="preserve">observational, descriptive and cross-sectional study, of </w:t>
      </w:r>
      <w:proofErr w:type="spellStart"/>
      <w:r w:rsidR="000E02C3" w:rsidRPr="004E2ACA">
        <w:rPr>
          <w:rFonts w:ascii="Arial" w:hAnsi="Arial" w:cs="Arial"/>
          <w:sz w:val="24"/>
          <w:szCs w:val="24"/>
          <w:lang w:val="en-US"/>
        </w:rPr>
        <w:t>bibliometric</w:t>
      </w:r>
      <w:proofErr w:type="spellEnd"/>
      <w:r w:rsidR="000E02C3" w:rsidRPr="004E2ACA">
        <w:rPr>
          <w:rFonts w:ascii="Arial" w:hAnsi="Arial" w:cs="Arial"/>
          <w:sz w:val="24"/>
          <w:szCs w:val="24"/>
          <w:lang w:val="en-US"/>
        </w:rPr>
        <w:t xml:space="preserve"> type, in the period from January 2019 to </w:t>
      </w:r>
      <w:r w:rsidR="005A0F26" w:rsidRPr="004E2ACA">
        <w:rPr>
          <w:rFonts w:ascii="Arial" w:hAnsi="Arial" w:cs="Arial"/>
          <w:sz w:val="24"/>
          <w:szCs w:val="24"/>
          <w:lang w:val="en-US"/>
        </w:rPr>
        <w:t>December</w:t>
      </w:r>
      <w:r w:rsidR="000E02C3" w:rsidRPr="004E2ACA">
        <w:rPr>
          <w:rFonts w:ascii="Arial" w:hAnsi="Arial" w:cs="Arial"/>
          <w:sz w:val="24"/>
          <w:szCs w:val="24"/>
          <w:lang w:val="en-US"/>
        </w:rPr>
        <w:t xml:space="preserve"> 202</w:t>
      </w:r>
      <w:r w:rsidR="005A0F26" w:rsidRPr="004E2ACA">
        <w:rPr>
          <w:rFonts w:ascii="Arial" w:hAnsi="Arial" w:cs="Arial"/>
          <w:sz w:val="24"/>
          <w:szCs w:val="24"/>
          <w:lang w:val="en-US"/>
        </w:rPr>
        <w:t>2</w:t>
      </w:r>
      <w:r w:rsidR="000E02C3" w:rsidRPr="004E2ACA">
        <w:rPr>
          <w:rFonts w:ascii="Arial" w:hAnsi="Arial" w:cs="Arial"/>
          <w:sz w:val="24"/>
          <w:szCs w:val="24"/>
          <w:lang w:val="en-US"/>
        </w:rPr>
        <w:t xml:space="preserve"> in </w:t>
      </w:r>
      <w:proofErr w:type="spellStart"/>
      <w:r w:rsidR="00B77CC1" w:rsidRPr="004E2ACA">
        <w:rPr>
          <w:rFonts w:ascii="Arial" w:hAnsi="Arial" w:cs="Arial"/>
          <w:i/>
          <w:iCs/>
          <w:sz w:val="24"/>
          <w:szCs w:val="24"/>
          <w:lang w:val="en-US"/>
        </w:rPr>
        <w:t>Revista</w:t>
      </w:r>
      <w:proofErr w:type="spellEnd"/>
      <w:r w:rsidR="00B77CC1" w:rsidRPr="004E2ACA">
        <w:rPr>
          <w:rFonts w:ascii="Arial" w:hAnsi="Arial" w:cs="Arial"/>
          <w:i/>
          <w:iCs/>
          <w:sz w:val="24"/>
          <w:szCs w:val="24"/>
          <w:lang w:val="en-US"/>
        </w:rPr>
        <w:t xml:space="preserve"> </w:t>
      </w:r>
      <w:proofErr w:type="spellStart"/>
      <w:r w:rsidR="00B77CC1" w:rsidRPr="004E2ACA">
        <w:rPr>
          <w:rFonts w:ascii="Arial" w:hAnsi="Arial" w:cs="Arial"/>
          <w:i/>
          <w:iCs/>
          <w:sz w:val="24"/>
          <w:szCs w:val="24"/>
          <w:lang w:val="en-US"/>
        </w:rPr>
        <w:t>Científica</w:t>
      </w:r>
      <w:proofErr w:type="spellEnd"/>
      <w:r w:rsidR="00B77CC1" w:rsidRPr="004E2ACA">
        <w:rPr>
          <w:rFonts w:ascii="Arial" w:hAnsi="Arial" w:cs="Arial"/>
          <w:i/>
          <w:iCs/>
          <w:sz w:val="24"/>
          <w:szCs w:val="24"/>
          <w:lang w:val="en-US"/>
        </w:rPr>
        <w:t xml:space="preserve"> </w:t>
      </w:r>
      <w:proofErr w:type="spellStart"/>
      <w:r w:rsidR="00B77CC1" w:rsidRPr="004E2ACA">
        <w:rPr>
          <w:rFonts w:ascii="Arial" w:hAnsi="Arial" w:cs="Arial"/>
          <w:i/>
          <w:iCs/>
          <w:sz w:val="24"/>
          <w:szCs w:val="24"/>
          <w:lang w:val="en-US"/>
        </w:rPr>
        <w:t>Estudiantil</w:t>
      </w:r>
      <w:proofErr w:type="spellEnd"/>
      <w:r w:rsidR="00B77CC1" w:rsidRPr="004E2ACA">
        <w:rPr>
          <w:rFonts w:ascii="Arial" w:hAnsi="Arial" w:cs="Arial"/>
          <w:i/>
          <w:iCs/>
          <w:sz w:val="24"/>
          <w:szCs w:val="24"/>
          <w:lang w:val="en-US"/>
        </w:rPr>
        <w:t xml:space="preserve"> </w:t>
      </w:r>
      <w:r w:rsidR="00B77CC1" w:rsidRPr="004E2ACA">
        <w:rPr>
          <w:rFonts w:ascii="Arial" w:hAnsi="Arial" w:cs="Arial"/>
          <w:sz w:val="24"/>
          <w:szCs w:val="24"/>
          <w:lang w:val="en-US"/>
        </w:rPr>
        <w:t xml:space="preserve">UNIMED. The population consisted of 7 articles on Obstetrics and Gynecology topics and was worked on in its entirety. The variables analyzed were: year of publication, number of authors, nationality of authors, institution of origin according to main author, type of article, number of citations, characteristics of bibliographic </w:t>
      </w:r>
      <w:r w:rsidR="00B77CC1" w:rsidRPr="004E2ACA">
        <w:rPr>
          <w:rFonts w:ascii="Arial" w:hAnsi="Arial" w:cs="Arial"/>
          <w:sz w:val="24"/>
          <w:szCs w:val="24"/>
          <w:lang w:val="en-US"/>
        </w:rPr>
        <w:lastRenderedPageBreak/>
        <w:t xml:space="preserve">references, Price index. Descriptive statistics measures and </w:t>
      </w:r>
      <w:proofErr w:type="spellStart"/>
      <w:r w:rsidR="00B77CC1" w:rsidRPr="004E2ACA">
        <w:rPr>
          <w:rFonts w:ascii="Arial" w:hAnsi="Arial" w:cs="Arial"/>
          <w:sz w:val="24"/>
          <w:szCs w:val="24"/>
          <w:lang w:val="en-US"/>
        </w:rPr>
        <w:t>bibliometric</w:t>
      </w:r>
      <w:proofErr w:type="spellEnd"/>
      <w:r w:rsidR="00B77CC1" w:rsidRPr="004E2ACA">
        <w:rPr>
          <w:rFonts w:ascii="Arial" w:hAnsi="Arial" w:cs="Arial"/>
          <w:sz w:val="24"/>
          <w:szCs w:val="24"/>
          <w:lang w:val="en-US"/>
        </w:rPr>
        <w:t xml:space="preserve"> indicators were applied. </w:t>
      </w:r>
    </w:p>
    <w:p w14:paraId="2DEE6FE6" w14:textId="59E38C6A" w:rsidR="009D7245" w:rsidRPr="004E2ACA" w:rsidRDefault="009D7245" w:rsidP="004E2ACA">
      <w:pPr>
        <w:spacing w:line="360" w:lineRule="auto"/>
        <w:jc w:val="both"/>
        <w:rPr>
          <w:rFonts w:ascii="Arial" w:hAnsi="Arial" w:cs="Arial"/>
          <w:sz w:val="24"/>
          <w:szCs w:val="24"/>
          <w:lang w:val="en-US"/>
        </w:rPr>
      </w:pPr>
      <w:r w:rsidRPr="004E2ACA">
        <w:rPr>
          <w:rFonts w:ascii="Arial" w:hAnsi="Arial" w:cs="Arial"/>
          <w:b/>
          <w:bCs/>
          <w:sz w:val="24"/>
          <w:szCs w:val="24"/>
          <w:lang w:val="en-US"/>
        </w:rPr>
        <w:t>Results:</w:t>
      </w:r>
      <w:r w:rsidR="007917EB" w:rsidRPr="004E2ACA">
        <w:rPr>
          <w:rFonts w:ascii="Arial" w:hAnsi="Arial" w:cs="Arial"/>
          <w:b/>
          <w:bCs/>
          <w:sz w:val="24"/>
          <w:szCs w:val="24"/>
          <w:lang w:val="en-US"/>
        </w:rPr>
        <w:t xml:space="preserve"> </w:t>
      </w:r>
      <w:r w:rsidR="00F96851" w:rsidRPr="004E2ACA">
        <w:rPr>
          <w:rFonts w:ascii="Arial" w:hAnsi="Arial" w:cs="Arial"/>
          <w:sz w:val="24"/>
          <w:szCs w:val="24"/>
          <w:lang w:val="en-US"/>
        </w:rPr>
        <w:t xml:space="preserve">2020 was the year with the highest publication (4; 57.14%). The University of Medical Science of Santiago de Cuba was the institution with the highest production (3; 42.85%). Articles with multiple authorship predominated (7; 100%). Original articles represented 71.42 % (n=5), obtained the highest number of citations and updated bibliographic references. The Price index was between 0.49 and 0.72. </w:t>
      </w:r>
    </w:p>
    <w:p w14:paraId="57C4B8F1" w14:textId="4E43E6D8" w:rsidR="009D7245" w:rsidRPr="004E2ACA" w:rsidRDefault="009D7245" w:rsidP="004E2ACA">
      <w:pPr>
        <w:spacing w:line="360" w:lineRule="auto"/>
        <w:jc w:val="both"/>
        <w:rPr>
          <w:rFonts w:ascii="Arial" w:hAnsi="Arial" w:cs="Arial"/>
          <w:b/>
          <w:bCs/>
          <w:sz w:val="24"/>
          <w:szCs w:val="24"/>
          <w:lang w:val="en-US"/>
        </w:rPr>
      </w:pPr>
      <w:r w:rsidRPr="004E2ACA">
        <w:rPr>
          <w:rFonts w:ascii="Arial" w:hAnsi="Arial" w:cs="Arial"/>
          <w:b/>
          <w:bCs/>
          <w:sz w:val="24"/>
          <w:szCs w:val="24"/>
          <w:lang w:val="en-US"/>
        </w:rPr>
        <w:t>Conclusions:</w:t>
      </w:r>
      <w:r w:rsidR="008B58EF" w:rsidRPr="004E2ACA">
        <w:rPr>
          <w:rFonts w:ascii="Arial" w:hAnsi="Arial" w:cs="Arial"/>
          <w:b/>
          <w:bCs/>
          <w:sz w:val="24"/>
          <w:szCs w:val="24"/>
          <w:lang w:val="en-US"/>
        </w:rPr>
        <w:t xml:space="preserve"> </w:t>
      </w:r>
      <w:proofErr w:type="spellStart"/>
      <w:r w:rsidR="0006758F" w:rsidRPr="004E2ACA">
        <w:rPr>
          <w:rFonts w:ascii="Arial" w:hAnsi="Arial" w:cs="Arial"/>
          <w:i/>
          <w:iCs/>
          <w:sz w:val="24"/>
          <w:szCs w:val="24"/>
          <w:lang w:val="en-US"/>
        </w:rPr>
        <w:t>Revista</w:t>
      </w:r>
      <w:proofErr w:type="spellEnd"/>
      <w:r w:rsidR="0006758F" w:rsidRPr="004E2ACA">
        <w:rPr>
          <w:rFonts w:ascii="Arial" w:hAnsi="Arial" w:cs="Arial"/>
          <w:i/>
          <w:iCs/>
          <w:sz w:val="24"/>
          <w:szCs w:val="24"/>
          <w:lang w:val="en-US"/>
        </w:rPr>
        <w:t xml:space="preserve"> </w:t>
      </w:r>
      <w:proofErr w:type="spellStart"/>
      <w:r w:rsidR="0006758F" w:rsidRPr="004E2ACA">
        <w:rPr>
          <w:rFonts w:ascii="Arial" w:hAnsi="Arial" w:cs="Arial"/>
          <w:i/>
          <w:iCs/>
          <w:sz w:val="24"/>
          <w:szCs w:val="24"/>
          <w:lang w:val="en-US"/>
        </w:rPr>
        <w:t>Científica</w:t>
      </w:r>
      <w:proofErr w:type="spellEnd"/>
      <w:r w:rsidR="0006758F" w:rsidRPr="004E2ACA">
        <w:rPr>
          <w:rFonts w:ascii="Arial" w:hAnsi="Arial" w:cs="Arial"/>
          <w:i/>
          <w:iCs/>
          <w:sz w:val="24"/>
          <w:szCs w:val="24"/>
          <w:lang w:val="en-US"/>
        </w:rPr>
        <w:t xml:space="preserve"> </w:t>
      </w:r>
      <w:proofErr w:type="spellStart"/>
      <w:r w:rsidR="0006758F" w:rsidRPr="004E2ACA">
        <w:rPr>
          <w:rFonts w:ascii="Arial" w:hAnsi="Arial" w:cs="Arial"/>
          <w:i/>
          <w:iCs/>
          <w:sz w:val="24"/>
          <w:szCs w:val="24"/>
          <w:lang w:val="en-US"/>
        </w:rPr>
        <w:t>Estudiantil</w:t>
      </w:r>
      <w:proofErr w:type="spellEnd"/>
      <w:r w:rsidR="0006758F" w:rsidRPr="004E2ACA">
        <w:rPr>
          <w:rFonts w:ascii="Arial" w:hAnsi="Arial" w:cs="Arial"/>
          <w:i/>
          <w:iCs/>
          <w:sz w:val="24"/>
          <w:szCs w:val="24"/>
          <w:lang w:val="en-US"/>
        </w:rPr>
        <w:t xml:space="preserve"> </w:t>
      </w:r>
      <w:r w:rsidR="0006758F" w:rsidRPr="004E2ACA">
        <w:rPr>
          <w:rFonts w:ascii="Arial" w:hAnsi="Arial" w:cs="Arial"/>
          <w:sz w:val="24"/>
          <w:szCs w:val="24"/>
          <w:lang w:val="en-US"/>
        </w:rPr>
        <w:t>UNIMED</w:t>
      </w:r>
      <w:r w:rsidR="0006758F" w:rsidRPr="004E2ACA">
        <w:rPr>
          <w:rFonts w:ascii="Arial" w:hAnsi="Arial" w:cs="Arial"/>
          <w:i/>
          <w:iCs/>
          <w:sz w:val="24"/>
          <w:szCs w:val="24"/>
          <w:lang w:val="en-US"/>
        </w:rPr>
        <w:t xml:space="preserve"> </w:t>
      </w:r>
      <w:r w:rsidR="00B666BB" w:rsidRPr="004E2ACA">
        <w:rPr>
          <w:rFonts w:ascii="Arial" w:hAnsi="Arial" w:cs="Arial"/>
          <w:sz w:val="24"/>
          <w:szCs w:val="24"/>
          <w:lang w:val="en-US"/>
        </w:rPr>
        <w:t xml:space="preserve">has a low scientific production on Obstetrics and Gynecology issues. The originality, multi-authorship and updating of the cited references characterize the publication on these topics in the scientific journal. </w:t>
      </w:r>
    </w:p>
    <w:p w14:paraId="59F4D935" w14:textId="2EB18109" w:rsidR="009D7245" w:rsidRPr="004E2ACA" w:rsidRDefault="009D7245" w:rsidP="004E2ACA">
      <w:pPr>
        <w:spacing w:line="360" w:lineRule="auto"/>
        <w:jc w:val="both"/>
        <w:rPr>
          <w:rFonts w:ascii="Arial" w:hAnsi="Arial" w:cs="Arial"/>
          <w:sz w:val="24"/>
          <w:szCs w:val="24"/>
          <w:lang w:val="en-US"/>
        </w:rPr>
      </w:pPr>
      <w:r w:rsidRPr="004E2ACA">
        <w:rPr>
          <w:rFonts w:ascii="Arial" w:hAnsi="Arial" w:cs="Arial"/>
          <w:b/>
          <w:bCs/>
          <w:sz w:val="24"/>
          <w:szCs w:val="24"/>
          <w:lang w:val="en-US"/>
        </w:rPr>
        <w:t>Keywords:</w:t>
      </w:r>
      <w:r w:rsidR="00232D60" w:rsidRPr="004E2ACA">
        <w:rPr>
          <w:rFonts w:ascii="Arial" w:hAnsi="Arial" w:cs="Arial"/>
          <w:b/>
          <w:bCs/>
          <w:sz w:val="24"/>
          <w:szCs w:val="24"/>
          <w:lang w:val="en-US"/>
        </w:rPr>
        <w:t xml:space="preserve"> </w:t>
      </w:r>
      <w:r w:rsidR="00AC485B" w:rsidRPr="004E2ACA">
        <w:rPr>
          <w:rFonts w:ascii="Arial" w:hAnsi="Arial" w:cs="Arial"/>
          <w:sz w:val="24"/>
          <w:szCs w:val="24"/>
          <w:lang w:val="en-US"/>
        </w:rPr>
        <w:t xml:space="preserve">Magazine article; Bibliography of Medicine; </w:t>
      </w:r>
      <w:proofErr w:type="spellStart"/>
      <w:r w:rsidR="00AC485B" w:rsidRPr="004E2ACA">
        <w:rPr>
          <w:rFonts w:ascii="Arial" w:hAnsi="Arial" w:cs="Arial"/>
          <w:sz w:val="24"/>
          <w:szCs w:val="24"/>
          <w:lang w:val="en-US"/>
        </w:rPr>
        <w:t>Bibliometrics</w:t>
      </w:r>
      <w:proofErr w:type="spellEnd"/>
      <w:r w:rsidR="00AC485B" w:rsidRPr="004E2ACA">
        <w:rPr>
          <w:rFonts w:ascii="Arial" w:hAnsi="Arial" w:cs="Arial"/>
          <w:sz w:val="24"/>
          <w:szCs w:val="24"/>
          <w:lang w:val="en-US"/>
        </w:rPr>
        <w:t>; Gynecology; Obstetrics; Maternal and Child Health.</w:t>
      </w:r>
    </w:p>
    <w:p w14:paraId="1A1F11AE" w14:textId="77777777" w:rsidR="002F0C43" w:rsidRPr="004E2ACA" w:rsidRDefault="002F0C43" w:rsidP="004E2ACA">
      <w:pPr>
        <w:spacing w:line="360" w:lineRule="auto"/>
        <w:jc w:val="both"/>
        <w:rPr>
          <w:rFonts w:ascii="Arial" w:hAnsi="Arial" w:cs="Arial"/>
          <w:b/>
          <w:bCs/>
          <w:sz w:val="24"/>
          <w:szCs w:val="24"/>
          <w:lang w:val="en-US"/>
        </w:rPr>
      </w:pPr>
    </w:p>
    <w:p w14:paraId="68C24345" w14:textId="77777777" w:rsidR="00443FA0" w:rsidRPr="004E2ACA" w:rsidRDefault="008916AB" w:rsidP="004E2ACA">
      <w:pPr>
        <w:spacing w:line="360" w:lineRule="auto"/>
        <w:jc w:val="both"/>
        <w:rPr>
          <w:rFonts w:ascii="Arial" w:hAnsi="Arial" w:cs="Arial"/>
          <w:b/>
          <w:bCs/>
          <w:sz w:val="24"/>
          <w:szCs w:val="24"/>
        </w:rPr>
      </w:pPr>
      <w:r w:rsidRPr="004E2ACA">
        <w:rPr>
          <w:rFonts w:ascii="Arial" w:hAnsi="Arial" w:cs="Arial"/>
          <w:b/>
          <w:bCs/>
          <w:sz w:val="24"/>
          <w:szCs w:val="24"/>
        </w:rPr>
        <w:t>INTRODUCCIÓN</w:t>
      </w:r>
    </w:p>
    <w:p w14:paraId="19211BED" w14:textId="4A2DEDF8" w:rsidR="00F20839" w:rsidRPr="004E2ACA" w:rsidRDefault="008238EB" w:rsidP="004E2ACA">
      <w:pPr>
        <w:spacing w:line="360" w:lineRule="auto"/>
        <w:jc w:val="both"/>
        <w:rPr>
          <w:rFonts w:ascii="Arial" w:hAnsi="Arial" w:cs="Arial"/>
          <w:b/>
          <w:bCs/>
          <w:sz w:val="24"/>
          <w:szCs w:val="24"/>
        </w:rPr>
      </w:pPr>
      <w:r w:rsidRPr="004E2ACA">
        <w:rPr>
          <w:rFonts w:ascii="Arial" w:hAnsi="Arial" w:cs="Arial"/>
          <w:sz w:val="24"/>
          <w:szCs w:val="24"/>
        </w:rPr>
        <w:t>Las revistas científicas estudiantiles</w:t>
      </w:r>
      <w:r w:rsidR="00B21FC8" w:rsidRPr="004E2ACA">
        <w:rPr>
          <w:rFonts w:ascii="Arial" w:hAnsi="Arial" w:cs="Arial"/>
          <w:sz w:val="24"/>
          <w:szCs w:val="24"/>
        </w:rPr>
        <w:t xml:space="preserve"> (RCE) </w:t>
      </w:r>
      <w:r w:rsidR="00226355" w:rsidRPr="004E2ACA">
        <w:rPr>
          <w:rFonts w:ascii="Arial" w:hAnsi="Arial" w:cs="Arial"/>
          <w:sz w:val="24"/>
          <w:szCs w:val="24"/>
        </w:rPr>
        <w:t xml:space="preserve">cubanas </w:t>
      </w:r>
      <w:r w:rsidRPr="004E2ACA">
        <w:rPr>
          <w:rFonts w:ascii="Arial" w:hAnsi="Arial" w:cs="Arial"/>
          <w:sz w:val="24"/>
          <w:szCs w:val="24"/>
        </w:rPr>
        <w:t xml:space="preserve">tienen la </w:t>
      </w:r>
      <w:r w:rsidR="00F73A7D" w:rsidRPr="004E2ACA">
        <w:rPr>
          <w:rFonts w:ascii="Arial" w:hAnsi="Arial" w:cs="Arial"/>
          <w:sz w:val="24"/>
          <w:szCs w:val="24"/>
        </w:rPr>
        <w:t>misión</w:t>
      </w:r>
      <w:r w:rsidRPr="004E2ACA">
        <w:rPr>
          <w:rFonts w:ascii="Arial" w:hAnsi="Arial" w:cs="Arial"/>
          <w:sz w:val="24"/>
          <w:szCs w:val="24"/>
        </w:rPr>
        <w:t xml:space="preserve"> de divulgar las tendencias en la investigación y producción científica sobre distintas áreas de la ciencia y el conocimiento. </w:t>
      </w:r>
      <w:r w:rsidR="003D244C" w:rsidRPr="004E2ACA">
        <w:rPr>
          <w:rFonts w:ascii="Arial" w:hAnsi="Arial" w:cs="Arial"/>
          <w:sz w:val="24"/>
          <w:szCs w:val="24"/>
        </w:rPr>
        <w:t xml:space="preserve">Ha existido un aumento considerable de estas en los últimos años y esto exige aumentar los estudios que exploren a través de variables </w:t>
      </w:r>
      <w:proofErr w:type="spellStart"/>
      <w:r w:rsidR="003D244C" w:rsidRPr="004E2ACA">
        <w:rPr>
          <w:rFonts w:ascii="Arial" w:hAnsi="Arial" w:cs="Arial"/>
          <w:sz w:val="24"/>
          <w:szCs w:val="24"/>
        </w:rPr>
        <w:t>bibliométricas</w:t>
      </w:r>
      <w:proofErr w:type="spellEnd"/>
      <w:r w:rsidR="003D244C" w:rsidRPr="004E2ACA">
        <w:rPr>
          <w:rFonts w:ascii="Arial" w:hAnsi="Arial" w:cs="Arial"/>
          <w:sz w:val="24"/>
          <w:szCs w:val="24"/>
        </w:rPr>
        <w:t xml:space="preserve"> el cumplimiento de sus objetivos y contribución</w:t>
      </w:r>
      <w:r w:rsidR="00AC485B" w:rsidRPr="004E2ACA">
        <w:rPr>
          <w:rFonts w:ascii="Arial" w:hAnsi="Arial" w:cs="Arial"/>
          <w:sz w:val="24"/>
          <w:szCs w:val="24"/>
        </w:rPr>
        <w:t xml:space="preserve">. </w:t>
      </w:r>
      <w:r w:rsidR="003D244C" w:rsidRPr="004E2ACA">
        <w:rPr>
          <w:rFonts w:ascii="Arial" w:hAnsi="Arial" w:cs="Arial"/>
          <w:sz w:val="24"/>
          <w:szCs w:val="24"/>
          <w:vertAlign w:val="superscript"/>
        </w:rPr>
        <w:t>(1)</w:t>
      </w:r>
      <w:r w:rsidR="003D244C" w:rsidRPr="004E2ACA">
        <w:rPr>
          <w:rFonts w:ascii="Arial" w:hAnsi="Arial" w:cs="Arial"/>
          <w:sz w:val="24"/>
          <w:szCs w:val="24"/>
        </w:rPr>
        <w:t xml:space="preserve"> </w:t>
      </w:r>
    </w:p>
    <w:p w14:paraId="3E09213C" w14:textId="5089CD33" w:rsidR="005753DA" w:rsidRPr="004E2ACA" w:rsidRDefault="004643B2" w:rsidP="004E2ACA">
      <w:pPr>
        <w:spacing w:line="360" w:lineRule="auto"/>
        <w:jc w:val="both"/>
        <w:rPr>
          <w:rFonts w:ascii="Arial" w:hAnsi="Arial" w:cs="Arial"/>
          <w:sz w:val="24"/>
          <w:szCs w:val="24"/>
          <w:lang w:val="es-US"/>
        </w:rPr>
      </w:pPr>
      <w:r w:rsidRPr="004E2ACA">
        <w:rPr>
          <w:rFonts w:ascii="Arial" w:hAnsi="Arial" w:cs="Arial"/>
          <w:sz w:val="24"/>
          <w:szCs w:val="24"/>
          <w:lang w:val="es-US"/>
        </w:rPr>
        <w:t>La creación de los Grupos Científicos Estudiantiles ha logrado el impulso del interés de los estudiantes por las ciencias. El movimiento científico estudiantil en Cuba ha sido parte de las transformaciones de las universidades en el país en torno a la investigación, destacando su importancia en la formación durante el pregrado y enfatizando la necesidad de divulgar los resultados que de ese proceso se obtengan a través de las revistas científicas nacionales, especialmente las estudiantiles</w:t>
      </w:r>
      <w:r w:rsidR="00AC6AC4" w:rsidRPr="004E2ACA">
        <w:rPr>
          <w:rFonts w:ascii="Arial" w:hAnsi="Arial" w:cs="Arial"/>
          <w:sz w:val="24"/>
          <w:szCs w:val="24"/>
          <w:lang w:val="es-US"/>
        </w:rPr>
        <w:t>,</w:t>
      </w:r>
      <w:r w:rsidRPr="004E2ACA">
        <w:rPr>
          <w:rFonts w:ascii="Arial" w:hAnsi="Arial" w:cs="Arial"/>
          <w:sz w:val="24"/>
          <w:szCs w:val="24"/>
          <w:lang w:val="es-US"/>
        </w:rPr>
        <w:t xml:space="preserve"> como plataformas creadas para ello</w:t>
      </w:r>
      <w:r w:rsidR="00AC485B" w:rsidRPr="004E2ACA">
        <w:rPr>
          <w:rFonts w:ascii="Arial" w:hAnsi="Arial" w:cs="Arial"/>
          <w:sz w:val="24"/>
          <w:szCs w:val="24"/>
          <w:lang w:val="es-US"/>
        </w:rPr>
        <w:t xml:space="preserve">. </w:t>
      </w:r>
      <w:r w:rsidRPr="004E2ACA">
        <w:rPr>
          <w:rFonts w:ascii="Arial" w:hAnsi="Arial" w:cs="Arial"/>
          <w:sz w:val="24"/>
          <w:szCs w:val="24"/>
          <w:highlight w:val="yellow"/>
          <w:vertAlign w:val="superscript"/>
          <w:lang w:val="es-US"/>
        </w:rPr>
        <w:t>(2</w:t>
      </w:r>
      <w:r w:rsidRPr="004E2ACA">
        <w:rPr>
          <w:rFonts w:ascii="Arial" w:hAnsi="Arial" w:cs="Arial"/>
          <w:sz w:val="24"/>
          <w:szCs w:val="24"/>
          <w:vertAlign w:val="superscript"/>
          <w:lang w:val="es-US"/>
        </w:rPr>
        <w:t>)</w:t>
      </w:r>
    </w:p>
    <w:p w14:paraId="50E4F37E" w14:textId="4A8242F0" w:rsidR="00125E93" w:rsidRPr="004E2ACA" w:rsidRDefault="00B21FC8" w:rsidP="004E2ACA">
      <w:pPr>
        <w:spacing w:line="360" w:lineRule="auto"/>
        <w:jc w:val="both"/>
        <w:rPr>
          <w:rFonts w:ascii="Arial" w:hAnsi="Arial" w:cs="Arial"/>
          <w:sz w:val="24"/>
          <w:szCs w:val="24"/>
          <w:lang w:val="es-US"/>
        </w:rPr>
      </w:pPr>
      <w:r w:rsidRPr="004E2ACA">
        <w:rPr>
          <w:rFonts w:ascii="Arial" w:hAnsi="Arial" w:cs="Arial"/>
          <w:sz w:val="24"/>
          <w:szCs w:val="24"/>
          <w:lang w:val="es-US"/>
        </w:rPr>
        <w:lastRenderedPageBreak/>
        <w:t xml:space="preserve">Los distintos órganos de difusión científica de las Universidad de Ciencias Médicas de Cuba surgieron en 2018, en fecha posterior al desarrollo del IX Congreso de la Federación Estudiantil Universitaria (FEU). En ese momento, se estableció la Revista Científica Estudiantil UNIMED perteneciente a la Universidad de Ciencias Médicas de Santiago de Cuba. El grupo de revistas </w:t>
      </w:r>
      <w:r w:rsidR="00AC485B" w:rsidRPr="004E2ACA">
        <w:rPr>
          <w:rFonts w:ascii="Arial" w:hAnsi="Arial" w:cs="Arial"/>
          <w:sz w:val="24"/>
          <w:szCs w:val="24"/>
          <w:lang w:val="es-US"/>
        </w:rPr>
        <w:t xml:space="preserve">científicas </w:t>
      </w:r>
      <w:r w:rsidRPr="004E2ACA">
        <w:rPr>
          <w:rFonts w:ascii="Arial" w:hAnsi="Arial" w:cs="Arial"/>
          <w:sz w:val="24"/>
          <w:szCs w:val="24"/>
          <w:lang w:val="es-US"/>
        </w:rPr>
        <w:t xml:space="preserve">estudiantiles </w:t>
      </w:r>
      <w:r w:rsidR="00AC485B" w:rsidRPr="004E2ACA">
        <w:rPr>
          <w:rFonts w:ascii="Arial" w:hAnsi="Arial" w:cs="Arial"/>
          <w:sz w:val="24"/>
          <w:szCs w:val="24"/>
          <w:lang w:val="es-US"/>
        </w:rPr>
        <w:t xml:space="preserve">(RCE) </w:t>
      </w:r>
      <w:r w:rsidRPr="004E2ACA">
        <w:rPr>
          <w:rFonts w:ascii="Arial" w:hAnsi="Arial" w:cs="Arial"/>
          <w:sz w:val="24"/>
          <w:szCs w:val="24"/>
          <w:lang w:val="es-US"/>
        </w:rPr>
        <w:t>surgidas ese año se un</w:t>
      </w:r>
      <w:r w:rsidR="00AC485B" w:rsidRPr="004E2ACA">
        <w:rPr>
          <w:rFonts w:ascii="Arial" w:hAnsi="Arial" w:cs="Arial"/>
          <w:sz w:val="24"/>
          <w:szCs w:val="24"/>
          <w:lang w:val="es-US"/>
        </w:rPr>
        <w:t xml:space="preserve">ieron a otras que ya existían: </w:t>
      </w:r>
      <w:r w:rsidRPr="004E2ACA">
        <w:rPr>
          <w:rFonts w:ascii="Arial" w:hAnsi="Arial" w:cs="Arial"/>
          <w:sz w:val="24"/>
          <w:szCs w:val="24"/>
          <w:lang w:val="es-US"/>
        </w:rPr>
        <w:t>RCE Universidad Médica Pinareña y RCE 16 de abril</w:t>
      </w:r>
      <w:r w:rsidR="00AC485B" w:rsidRPr="004E2ACA">
        <w:rPr>
          <w:rFonts w:ascii="Arial" w:hAnsi="Arial" w:cs="Arial"/>
          <w:sz w:val="24"/>
          <w:szCs w:val="24"/>
          <w:lang w:val="es-US"/>
        </w:rPr>
        <w:t xml:space="preserve">. </w:t>
      </w:r>
      <w:r w:rsidRPr="004E2ACA">
        <w:rPr>
          <w:rFonts w:ascii="Arial" w:hAnsi="Arial" w:cs="Arial"/>
          <w:sz w:val="24"/>
          <w:szCs w:val="24"/>
          <w:highlight w:val="yellow"/>
          <w:vertAlign w:val="superscript"/>
          <w:lang w:val="es-US"/>
        </w:rPr>
        <w:t>(3)</w:t>
      </w:r>
    </w:p>
    <w:p w14:paraId="7DCA0AB0" w14:textId="6EEE3D7A" w:rsidR="0059603D" w:rsidRPr="004E2ACA" w:rsidRDefault="0059603D" w:rsidP="004E2ACA">
      <w:pPr>
        <w:spacing w:line="360" w:lineRule="auto"/>
        <w:jc w:val="both"/>
        <w:rPr>
          <w:rFonts w:ascii="Arial" w:hAnsi="Arial" w:cs="Arial"/>
          <w:sz w:val="24"/>
          <w:szCs w:val="24"/>
          <w:lang w:val="es-US"/>
        </w:rPr>
      </w:pPr>
      <w:r w:rsidRPr="004E2ACA">
        <w:rPr>
          <w:rFonts w:ascii="Arial" w:hAnsi="Arial" w:cs="Arial"/>
          <w:sz w:val="24"/>
          <w:szCs w:val="24"/>
          <w:lang w:val="es-US"/>
        </w:rPr>
        <w:t xml:space="preserve">La RCE UNIMED es uno de los referentes nacionales de la actividad científica en el pregrado. Aborda disímiles temáticas, con respaldo en investigaciones originales. Goza de gran popularidad entre los estudiantes de carreras de Ciencias Médicas y esto </w:t>
      </w:r>
      <w:r w:rsidR="00F73A7D" w:rsidRPr="004E2ACA">
        <w:rPr>
          <w:rFonts w:ascii="Arial" w:hAnsi="Arial" w:cs="Arial"/>
          <w:sz w:val="24"/>
          <w:szCs w:val="24"/>
          <w:lang w:val="es-US"/>
        </w:rPr>
        <w:t xml:space="preserve">incrementa la necesidad de una </w:t>
      </w:r>
      <w:r w:rsidRPr="004E2ACA">
        <w:rPr>
          <w:rFonts w:ascii="Arial" w:hAnsi="Arial" w:cs="Arial"/>
          <w:sz w:val="24"/>
          <w:szCs w:val="24"/>
          <w:lang w:val="es-US"/>
        </w:rPr>
        <w:t>mayor visualización de los artículos publicados</w:t>
      </w:r>
      <w:r w:rsidR="00AC485B" w:rsidRPr="004E2ACA">
        <w:rPr>
          <w:rFonts w:ascii="Arial" w:hAnsi="Arial" w:cs="Arial"/>
          <w:sz w:val="24"/>
          <w:szCs w:val="24"/>
          <w:lang w:val="es-US"/>
        </w:rPr>
        <w:t xml:space="preserve">. </w:t>
      </w:r>
      <w:r w:rsidRPr="004E2ACA">
        <w:rPr>
          <w:rFonts w:ascii="Arial" w:hAnsi="Arial" w:cs="Arial"/>
          <w:sz w:val="24"/>
          <w:szCs w:val="24"/>
          <w:highlight w:val="yellow"/>
          <w:vertAlign w:val="superscript"/>
          <w:lang w:val="es-US"/>
        </w:rPr>
        <w:t>(3)</w:t>
      </w:r>
    </w:p>
    <w:p w14:paraId="2FC0ED0B" w14:textId="1753A9E1" w:rsidR="0059603D" w:rsidRPr="004E2ACA" w:rsidRDefault="00AC485B" w:rsidP="004E2ACA">
      <w:pPr>
        <w:spacing w:line="360" w:lineRule="auto"/>
        <w:jc w:val="both"/>
        <w:rPr>
          <w:rFonts w:ascii="Arial" w:hAnsi="Arial" w:cs="Arial"/>
          <w:sz w:val="24"/>
          <w:szCs w:val="24"/>
          <w:lang w:val="es-US"/>
        </w:rPr>
      </w:pPr>
      <w:r w:rsidRPr="004E2ACA">
        <w:rPr>
          <w:rFonts w:ascii="Arial" w:hAnsi="Arial" w:cs="Arial"/>
          <w:sz w:val="24"/>
          <w:szCs w:val="24"/>
          <w:lang w:val="es-US"/>
        </w:rPr>
        <w:t>(</w:t>
      </w:r>
      <w:r w:rsidR="00C37E69" w:rsidRPr="004E2ACA">
        <w:rPr>
          <w:rFonts w:ascii="Arial" w:hAnsi="Arial" w:cs="Arial"/>
          <w:sz w:val="24"/>
          <w:szCs w:val="24"/>
          <w:lang w:val="es-US"/>
        </w:rPr>
        <w:t xml:space="preserve">Entre los temas abordados en los artículos científicos publicados por las RCE en Cuba, destacan los referentes a la </w:t>
      </w:r>
      <w:r w:rsidR="005A0F26" w:rsidRPr="004E2ACA">
        <w:rPr>
          <w:rFonts w:ascii="Arial" w:hAnsi="Arial" w:cs="Arial"/>
          <w:sz w:val="24"/>
          <w:szCs w:val="24"/>
          <w:lang w:val="es-US"/>
        </w:rPr>
        <w:t>g</w:t>
      </w:r>
      <w:r w:rsidR="00C37E69" w:rsidRPr="004E2ACA">
        <w:rPr>
          <w:rFonts w:ascii="Arial" w:hAnsi="Arial" w:cs="Arial"/>
          <w:sz w:val="24"/>
          <w:szCs w:val="24"/>
          <w:lang w:val="es-US"/>
        </w:rPr>
        <w:t>inec</w:t>
      </w:r>
      <w:r w:rsidR="005A0F26" w:rsidRPr="004E2ACA">
        <w:rPr>
          <w:rFonts w:ascii="Arial" w:hAnsi="Arial" w:cs="Arial"/>
          <w:sz w:val="24"/>
          <w:szCs w:val="24"/>
          <w:lang w:val="es-US"/>
        </w:rPr>
        <w:t>o</w:t>
      </w:r>
      <w:r w:rsidR="00C37E69" w:rsidRPr="004E2ACA">
        <w:rPr>
          <w:rFonts w:ascii="Arial" w:hAnsi="Arial" w:cs="Arial"/>
          <w:sz w:val="24"/>
          <w:szCs w:val="24"/>
          <w:lang w:val="es-US"/>
        </w:rPr>
        <w:t>obstetricia. Esto toma mayor relevancia dado lo prioritaria que resulta la misma para el sistema cubano de salud y los investigadores.</w:t>
      </w:r>
      <w:r w:rsidRPr="004E2ACA">
        <w:rPr>
          <w:rFonts w:ascii="Arial" w:hAnsi="Arial" w:cs="Arial"/>
          <w:sz w:val="24"/>
          <w:szCs w:val="24"/>
          <w:lang w:val="es-US"/>
        </w:rPr>
        <w:t>)</w:t>
      </w:r>
      <w:r w:rsidR="00C37E69" w:rsidRPr="004E2ACA">
        <w:rPr>
          <w:rFonts w:ascii="Arial" w:hAnsi="Arial" w:cs="Arial"/>
          <w:sz w:val="24"/>
          <w:szCs w:val="24"/>
          <w:lang w:val="es-US"/>
        </w:rPr>
        <w:t xml:space="preserve"> </w:t>
      </w:r>
    </w:p>
    <w:p w14:paraId="0B284E12" w14:textId="50F51371" w:rsidR="00EB125D" w:rsidRPr="004E2ACA" w:rsidRDefault="006B746D" w:rsidP="004E2ACA">
      <w:pPr>
        <w:spacing w:line="360" w:lineRule="auto"/>
        <w:jc w:val="both"/>
        <w:rPr>
          <w:rFonts w:ascii="Arial" w:hAnsi="Arial" w:cs="Arial"/>
          <w:sz w:val="24"/>
          <w:szCs w:val="24"/>
          <w:lang w:val="es-US"/>
        </w:rPr>
      </w:pPr>
      <w:r w:rsidRPr="004E2ACA">
        <w:rPr>
          <w:rFonts w:ascii="Arial" w:hAnsi="Arial" w:cs="Arial"/>
          <w:sz w:val="24"/>
          <w:szCs w:val="24"/>
          <w:lang w:val="es-US"/>
        </w:rPr>
        <w:t xml:space="preserve">Una investigación publicada por </w:t>
      </w:r>
      <w:proofErr w:type="spellStart"/>
      <w:r w:rsidRPr="004E2ACA">
        <w:rPr>
          <w:rFonts w:ascii="Arial" w:hAnsi="Arial" w:cs="Arial"/>
          <w:sz w:val="24"/>
          <w:szCs w:val="24"/>
          <w:lang w:val="es-US"/>
        </w:rPr>
        <w:t>Zacca</w:t>
      </w:r>
      <w:proofErr w:type="spellEnd"/>
      <w:r w:rsidR="00AC485B" w:rsidRPr="004E2ACA">
        <w:rPr>
          <w:rFonts w:ascii="Arial" w:hAnsi="Arial" w:cs="Arial"/>
          <w:sz w:val="24"/>
          <w:szCs w:val="24"/>
          <w:lang w:val="es-US"/>
        </w:rPr>
        <w:t xml:space="preserve"> </w:t>
      </w:r>
      <w:r w:rsidR="005E3E2B" w:rsidRPr="004E2ACA">
        <w:rPr>
          <w:rFonts w:ascii="Arial" w:hAnsi="Arial" w:cs="Arial"/>
          <w:sz w:val="24"/>
          <w:szCs w:val="24"/>
          <w:highlight w:val="yellow"/>
          <w:vertAlign w:val="superscript"/>
          <w:lang w:val="es-US"/>
        </w:rPr>
        <w:t>(</w:t>
      </w:r>
      <w:r w:rsidRPr="004E2ACA">
        <w:rPr>
          <w:rFonts w:ascii="Arial" w:hAnsi="Arial" w:cs="Arial"/>
          <w:sz w:val="24"/>
          <w:szCs w:val="24"/>
          <w:highlight w:val="yellow"/>
          <w:vertAlign w:val="superscript"/>
          <w:lang w:val="es-US"/>
        </w:rPr>
        <w:t>4)</w:t>
      </w:r>
      <w:r w:rsidRPr="004E2ACA">
        <w:rPr>
          <w:rFonts w:ascii="Arial" w:hAnsi="Arial" w:cs="Arial"/>
          <w:sz w:val="24"/>
          <w:szCs w:val="24"/>
          <w:vertAlign w:val="superscript"/>
          <w:lang w:val="es-US"/>
        </w:rPr>
        <w:t xml:space="preserve"> </w:t>
      </w:r>
      <w:r w:rsidR="00D6300C" w:rsidRPr="004E2ACA">
        <w:rPr>
          <w:rFonts w:ascii="Arial" w:hAnsi="Arial" w:cs="Arial"/>
          <w:sz w:val="24"/>
          <w:szCs w:val="24"/>
          <w:lang w:val="es-US"/>
        </w:rPr>
        <w:t>aborda como</w:t>
      </w:r>
      <w:r w:rsidRPr="004E2ACA">
        <w:rPr>
          <w:rFonts w:ascii="Arial" w:hAnsi="Arial" w:cs="Arial"/>
          <w:sz w:val="24"/>
          <w:szCs w:val="24"/>
          <w:lang w:val="es-US"/>
        </w:rPr>
        <w:t xml:space="preserve"> </w:t>
      </w:r>
      <w:r w:rsidR="00D6300C" w:rsidRPr="004E2ACA">
        <w:rPr>
          <w:rFonts w:ascii="Arial" w:hAnsi="Arial" w:cs="Arial"/>
          <w:sz w:val="24"/>
          <w:szCs w:val="24"/>
          <w:lang w:val="es-US"/>
        </w:rPr>
        <w:t xml:space="preserve">Cuba </w:t>
      </w:r>
      <w:r w:rsidRPr="004E2ACA">
        <w:rPr>
          <w:rFonts w:ascii="Arial" w:hAnsi="Arial" w:cs="Arial"/>
          <w:sz w:val="24"/>
          <w:szCs w:val="24"/>
          <w:lang w:val="es-US"/>
        </w:rPr>
        <w:t xml:space="preserve">ha tenido </w:t>
      </w:r>
      <w:r w:rsidR="00D6300C" w:rsidRPr="004E2ACA">
        <w:rPr>
          <w:rFonts w:ascii="Arial" w:hAnsi="Arial" w:cs="Arial"/>
          <w:sz w:val="24"/>
          <w:szCs w:val="24"/>
          <w:lang w:val="es-US"/>
        </w:rPr>
        <w:t xml:space="preserve">el liderazgo </w:t>
      </w:r>
      <w:r w:rsidRPr="004E2ACA">
        <w:rPr>
          <w:rFonts w:ascii="Arial" w:hAnsi="Arial" w:cs="Arial"/>
          <w:sz w:val="24"/>
          <w:szCs w:val="24"/>
          <w:lang w:val="es-US"/>
        </w:rPr>
        <w:t xml:space="preserve">en relación a la publicación sobre </w:t>
      </w:r>
      <w:r w:rsidR="005A0F26" w:rsidRPr="004E2ACA">
        <w:rPr>
          <w:rFonts w:ascii="Arial" w:hAnsi="Arial" w:cs="Arial"/>
          <w:sz w:val="24"/>
          <w:szCs w:val="24"/>
          <w:lang w:val="es-US"/>
        </w:rPr>
        <w:t>g</w:t>
      </w:r>
      <w:r w:rsidRPr="004E2ACA">
        <w:rPr>
          <w:rFonts w:ascii="Arial" w:hAnsi="Arial" w:cs="Arial"/>
          <w:sz w:val="24"/>
          <w:szCs w:val="24"/>
          <w:lang w:val="es-US"/>
        </w:rPr>
        <w:t>inec</w:t>
      </w:r>
      <w:r w:rsidR="005A0F26" w:rsidRPr="004E2ACA">
        <w:rPr>
          <w:rFonts w:ascii="Arial" w:hAnsi="Arial" w:cs="Arial"/>
          <w:sz w:val="24"/>
          <w:szCs w:val="24"/>
          <w:lang w:val="es-US"/>
        </w:rPr>
        <w:t>o</w:t>
      </w:r>
      <w:r w:rsidRPr="004E2ACA">
        <w:rPr>
          <w:rFonts w:ascii="Arial" w:hAnsi="Arial" w:cs="Arial"/>
          <w:sz w:val="24"/>
          <w:szCs w:val="24"/>
          <w:lang w:val="es-US"/>
        </w:rPr>
        <w:t xml:space="preserve">obstetricia en documentos contenidos en </w:t>
      </w:r>
      <w:proofErr w:type="spellStart"/>
      <w:r w:rsidRPr="004E2ACA">
        <w:rPr>
          <w:rFonts w:ascii="Arial" w:hAnsi="Arial" w:cs="Arial"/>
          <w:sz w:val="24"/>
          <w:szCs w:val="24"/>
          <w:lang w:val="es-US"/>
        </w:rPr>
        <w:t>Scopus</w:t>
      </w:r>
      <w:proofErr w:type="spellEnd"/>
      <w:r w:rsidRPr="004E2ACA">
        <w:rPr>
          <w:rFonts w:ascii="Arial" w:hAnsi="Arial" w:cs="Arial"/>
          <w:sz w:val="24"/>
          <w:szCs w:val="24"/>
          <w:lang w:val="es-US"/>
        </w:rPr>
        <w:t>. Conociendo esto, y la relevancia de las investigaciones en el área para el mantenimiento de la salud sexual, reproductiva, materna e infantil; se necesita fortalecer esta tendencia en el pregrado. Por ello, se</w:t>
      </w:r>
      <w:r w:rsidR="00FC34CF" w:rsidRPr="004E2ACA">
        <w:rPr>
          <w:rFonts w:ascii="Arial" w:hAnsi="Arial" w:cs="Arial"/>
          <w:sz w:val="24"/>
          <w:szCs w:val="24"/>
        </w:rPr>
        <w:t xml:space="preserve"> planteó como objetivo </w:t>
      </w:r>
      <w:r w:rsidR="009E70DC" w:rsidRPr="004E2ACA">
        <w:rPr>
          <w:rFonts w:ascii="Arial" w:hAnsi="Arial" w:cs="Arial"/>
          <w:sz w:val="24"/>
          <w:szCs w:val="24"/>
        </w:rPr>
        <w:t>caracterizar</w:t>
      </w:r>
      <w:r w:rsidR="00FC34CF" w:rsidRPr="004E2ACA">
        <w:rPr>
          <w:rFonts w:ascii="Arial" w:hAnsi="Arial" w:cs="Arial"/>
          <w:sz w:val="24"/>
          <w:szCs w:val="24"/>
        </w:rPr>
        <w:t xml:space="preserve"> la producción científica de la </w:t>
      </w:r>
      <w:r w:rsidR="009E70DC" w:rsidRPr="004E2ACA">
        <w:rPr>
          <w:rFonts w:ascii="Arial" w:hAnsi="Arial" w:cs="Arial"/>
          <w:sz w:val="24"/>
          <w:szCs w:val="24"/>
        </w:rPr>
        <w:t xml:space="preserve">Revista Científica Estudiantil UNIMED sobre temas de Ginecobstetricia. </w:t>
      </w:r>
    </w:p>
    <w:p w14:paraId="57DDDA0F" w14:textId="77777777" w:rsidR="00DF2F83" w:rsidRPr="004E2ACA" w:rsidRDefault="00DF2F83" w:rsidP="004E2ACA">
      <w:pPr>
        <w:spacing w:line="360" w:lineRule="auto"/>
        <w:jc w:val="both"/>
        <w:rPr>
          <w:rFonts w:ascii="Arial" w:hAnsi="Arial" w:cs="Arial"/>
          <w:b/>
          <w:bCs/>
          <w:sz w:val="24"/>
          <w:szCs w:val="24"/>
        </w:rPr>
      </w:pPr>
    </w:p>
    <w:p w14:paraId="62EF4FF5" w14:textId="263918DC" w:rsidR="008916AB" w:rsidRPr="004E2ACA" w:rsidRDefault="008916AB" w:rsidP="004E2ACA">
      <w:pPr>
        <w:spacing w:line="360" w:lineRule="auto"/>
        <w:jc w:val="both"/>
        <w:rPr>
          <w:rFonts w:ascii="Arial" w:hAnsi="Arial" w:cs="Arial"/>
          <w:b/>
          <w:bCs/>
          <w:sz w:val="24"/>
          <w:szCs w:val="24"/>
        </w:rPr>
      </w:pPr>
      <w:r w:rsidRPr="004E2ACA">
        <w:rPr>
          <w:rFonts w:ascii="Arial" w:hAnsi="Arial" w:cs="Arial"/>
          <w:b/>
          <w:bCs/>
          <w:sz w:val="24"/>
          <w:szCs w:val="24"/>
        </w:rPr>
        <w:t>MÉTODO</w:t>
      </w:r>
    </w:p>
    <w:p w14:paraId="777B6784" w14:textId="2F592D16" w:rsidR="00F20839" w:rsidRPr="004E2ACA" w:rsidRDefault="00407E85" w:rsidP="004E2ACA">
      <w:pPr>
        <w:spacing w:line="360" w:lineRule="auto"/>
        <w:jc w:val="both"/>
        <w:rPr>
          <w:rFonts w:ascii="Arial" w:hAnsi="Arial" w:cs="Arial"/>
          <w:sz w:val="24"/>
          <w:szCs w:val="24"/>
        </w:rPr>
      </w:pPr>
      <w:r w:rsidRPr="004E2ACA">
        <w:rPr>
          <w:rFonts w:ascii="Arial" w:hAnsi="Arial" w:cs="Arial"/>
          <w:sz w:val="24"/>
          <w:szCs w:val="24"/>
        </w:rPr>
        <w:t>Se realizó un estudio observacional, descriptivo y transversal</w:t>
      </w:r>
      <w:r w:rsidR="00F52009" w:rsidRPr="004E2ACA">
        <w:rPr>
          <w:rFonts w:ascii="Arial" w:hAnsi="Arial" w:cs="Arial"/>
          <w:sz w:val="24"/>
          <w:szCs w:val="24"/>
        </w:rPr>
        <w:t xml:space="preserve">, de tipo </w:t>
      </w:r>
      <w:proofErr w:type="spellStart"/>
      <w:r w:rsidR="00F52009" w:rsidRPr="004E2ACA">
        <w:rPr>
          <w:rFonts w:ascii="Arial" w:hAnsi="Arial" w:cs="Arial"/>
          <w:sz w:val="24"/>
          <w:szCs w:val="24"/>
        </w:rPr>
        <w:t>bibliométrico</w:t>
      </w:r>
      <w:proofErr w:type="spellEnd"/>
      <w:r w:rsidR="00F52009" w:rsidRPr="004E2ACA">
        <w:rPr>
          <w:rFonts w:ascii="Arial" w:hAnsi="Arial" w:cs="Arial"/>
          <w:sz w:val="24"/>
          <w:szCs w:val="24"/>
        </w:rPr>
        <w:t xml:space="preserve">, </w:t>
      </w:r>
      <w:r w:rsidRPr="004E2ACA">
        <w:rPr>
          <w:rFonts w:ascii="Arial" w:hAnsi="Arial" w:cs="Arial"/>
          <w:sz w:val="24"/>
          <w:szCs w:val="24"/>
        </w:rPr>
        <w:t xml:space="preserve">en el periodo de enero de 2019 a </w:t>
      </w:r>
      <w:r w:rsidR="00A20D28" w:rsidRPr="004E2ACA">
        <w:rPr>
          <w:rFonts w:ascii="Arial" w:hAnsi="Arial" w:cs="Arial"/>
          <w:sz w:val="24"/>
          <w:szCs w:val="24"/>
        </w:rPr>
        <w:t>diciembre</w:t>
      </w:r>
      <w:r w:rsidRPr="004E2ACA">
        <w:rPr>
          <w:rFonts w:ascii="Arial" w:hAnsi="Arial" w:cs="Arial"/>
          <w:sz w:val="24"/>
          <w:szCs w:val="24"/>
        </w:rPr>
        <w:t xml:space="preserve"> de 202</w:t>
      </w:r>
      <w:r w:rsidR="00A20D28" w:rsidRPr="004E2ACA">
        <w:rPr>
          <w:rFonts w:ascii="Arial" w:hAnsi="Arial" w:cs="Arial"/>
          <w:sz w:val="24"/>
          <w:szCs w:val="24"/>
        </w:rPr>
        <w:t>2</w:t>
      </w:r>
      <w:r w:rsidRPr="004E2ACA">
        <w:rPr>
          <w:rFonts w:ascii="Arial" w:hAnsi="Arial" w:cs="Arial"/>
          <w:sz w:val="24"/>
          <w:szCs w:val="24"/>
        </w:rPr>
        <w:t xml:space="preserve">, en la Revista Científica Estudiantil UNIMED. </w:t>
      </w:r>
    </w:p>
    <w:p w14:paraId="65C93851" w14:textId="7EAE32CE" w:rsidR="00E5421B" w:rsidRPr="004E2ACA" w:rsidRDefault="00D6300C" w:rsidP="004E2ACA">
      <w:pPr>
        <w:spacing w:line="360" w:lineRule="auto"/>
        <w:jc w:val="both"/>
        <w:rPr>
          <w:rFonts w:ascii="Arial" w:hAnsi="Arial" w:cs="Arial"/>
          <w:sz w:val="24"/>
          <w:szCs w:val="24"/>
        </w:rPr>
      </w:pPr>
      <w:r w:rsidRPr="004E2ACA">
        <w:rPr>
          <w:rFonts w:ascii="Arial" w:hAnsi="Arial" w:cs="Arial"/>
          <w:sz w:val="24"/>
          <w:szCs w:val="24"/>
        </w:rPr>
        <w:lastRenderedPageBreak/>
        <w:t>El universo del</w:t>
      </w:r>
      <w:r w:rsidR="00E5421B" w:rsidRPr="004E2ACA">
        <w:rPr>
          <w:rFonts w:ascii="Arial" w:hAnsi="Arial" w:cs="Arial"/>
          <w:sz w:val="24"/>
          <w:szCs w:val="24"/>
        </w:rPr>
        <w:t xml:space="preserve"> estudio fue de 7 artículos publicados por la revista sobre temas de Ginecobstetricia, publicados en el periodo anteriormente mencionado. El proceso de selección de los artículos se desarrolló manualmente</w:t>
      </w:r>
      <w:r w:rsidR="00CF0F35" w:rsidRPr="004E2ACA">
        <w:rPr>
          <w:rFonts w:ascii="Arial" w:hAnsi="Arial" w:cs="Arial"/>
          <w:sz w:val="24"/>
          <w:szCs w:val="24"/>
        </w:rPr>
        <w:t>, teniendo en cuenta que su temática principal fuese Ginecoobstetricia.</w:t>
      </w:r>
      <w:r w:rsidR="00A20D28" w:rsidRPr="004E2ACA">
        <w:rPr>
          <w:rFonts w:ascii="Arial" w:hAnsi="Arial" w:cs="Arial"/>
          <w:sz w:val="24"/>
          <w:szCs w:val="24"/>
        </w:rPr>
        <w:t xml:space="preserve"> </w:t>
      </w:r>
      <w:r w:rsidR="00CF0F35" w:rsidRPr="004E2ACA">
        <w:rPr>
          <w:rFonts w:ascii="Arial" w:hAnsi="Arial" w:cs="Arial"/>
          <w:sz w:val="24"/>
          <w:szCs w:val="24"/>
        </w:rPr>
        <w:t>S</w:t>
      </w:r>
      <w:r w:rsidR="00E5421B" w:rsidRPr="004E2ACA">
        <w:rPr>
          <w:rFonts w:ascii="Arial" w:hAnsi="Arial" w:cs="Arial"/>
          <w:sz w:val="24"/>
          <w:szCs w:val="24"/>
        </w:rPr>
        <w:t xml:space="preserve">e trabajó con </w:t>
      </w:r>
      <w:r w:rsidRPr="004E2ACA">
        <w:rPr>
          <w:rFonts w:ascii="Arial" w:hAnsi="Arial" w:cs="Arial"/>
          <w:sz w:val="24"/>
          <w:szCs w:val="24"/>
        </w:rPr>
        <w:t>la</w:t>
      </w:r>
      <w:r w:rsidR="00E5421B" w:rsidRPr="004E2ACA">
        <w:rPr>
          <w:rFonts w:ascii="Arial" w:hAnsi="Arial" w:cs="Arial"/>
          <w:sz w:val="24"/>
          <w:szCs w:val="24"/>
        </w:rPr>
        <w:t xml:space="preserve"> totalidad</w:t>
      </w:r>
      <w:r w:rsidRPr="004E2ACA">
        <w:rPr>
          <w:rFonts w:ascii="Arial" w:hAnsi="Arial" w:cs="Arial"/>
          <w:sz w:val="24"/>
          <w:szCs w:val="24"/>
        </w:rPr>
        <w:t xml:space="preserve"> del universo</w:t>
      </w:r>
      <w:r w:rsidR="00E5421B" w:rsidRPr="004E2ACA">
        <w:rPr>
          <w:rFonts w:ascii="Arial" w:hAnsi="Arial" w:cs="Arial"/>
          <w:sz w:val="24"/>
          <w:szCs w:val="24"/>
        </w:rPr>
        <w:t xml:space="preserve">, por lo que no fue requerido diseño muestral. </w:t>
      </w:r>
    </w:p>
    <w:p w14:paraId="64184261" w14:textId="4F954B55" w:rsidR="00BB574F" w:rsidRPr="004E2ACA" w:rsidRDefault="002E36F9" w:rsidP="004E2ACA">
      <w:pPr>
        <w:spacing w:line="360" w:lineRule="auto"/>
        <w:jc w:val="both"/>
        <w:rPr>
          <w:rFonts w:ascii="Arial" w:hAnsi="Arial" w:cs="Arial"/>
          <w:sz w:val="24"/>
          <w:szCs w:val="24"/>
        </w:rPr>
      </w:pPr>
      <w:r w:rsidRPr="004E2ACA">
        <w:rPr>
          <w:rFonts w:ascii="Arial" w:hAnsi="Arial" w:cs="Arial"/>
          <w:sz w:val="24"/>
          <w:szCs w:val="24"/>
        </w:rPr>
        <w:t xml:space="preserve">Las variables estudiadas fueron: año de publicación, cantidad de autores, nacionalidad de los autores, institución de procedencia según autor principal, tipo de artículo, cantidad de citas, </w:t>
      </w:r>
      <w:r w:rsidR="005A0F26" w:rsidRPr="004E2ACA">
        <w:rPr>
          <w:rFonts w:ascii="Arial" w:hAnsi="Arial" w:cs="Arial"/>
          <w:sz w:val="24"/>
          <w:szCs w:val="24"/>
        </w:rPr>
        <w:t>número de referencias actualizadas en los últimos 5 años,</w:t>
      </w:r>
      <w:r w:rsidRPr="004E2ACA">
        <w:rPr>
          <w:rFonts w:ascii="Arial" w:hAnsi="Arial" w:cs="Arial"/>
          <w:sz w:val="24"/>
          <w:szCs w:val="24"/>
        </w:rPr>
        <w:t xml:space="preserve"> Índice de Price (IP). </w:t>
      </w:r>
    </w:p>
    <w:p w14:paraId="0AA8CD43" w14:textId="1C142F78" w:rsidR="002E36F9" w:rsidRPr="004E2ACA" w:rsidRDefault="00E21423" w:rsidP="004E2ACA">
      <w:pPr>
        <w:spacing w:line="360" w:lineRule="auto"/>
        <w:jc w:val="both"/>
        <w:rPr>
          <w:rFonts w:ascii="Arial" w:hAnsi="Arial" w:cs="Arial"/>
          <w:sz w:val="24"/>
          <w:szCs w:val="24"/>
        </w:rPr>
      </w:pPr>
      <w:r w:rsidRPr="004E2ACA">
        <w:rPr>
          <w:rFonts w:ascii="Arial" w:hAnsi="Arial" w:cs="Arial"/>
          <w:sz w:val="24"/>
          <w:szCs w:val="24"/>
        </w:rPr>
        <w:t xml:space="preserve">Se calculó el </w:t>
      </w:r>
      <w:proofErr w:type="gramStart"/>
      <w:r w:rsidRPr="004E2ACA">
        <w:rPr>
          <w:rFonts w:ascii="Arial" w:hAnsi="Arial" w:cs="Arial"/>
          <w:sz w:val="24"/>
          <w:szCs w:val="24"/>
        </w:rPr>
        <w:t>IP</w:t>
      </w:r>
      <w:r w:rsidR="00487F9C" w:rsidRPr="004E2ACA">
        <w:rPr>
          <w:rFonts w:ascii="Arial" w:hAnsi="Arial" w:cs="Arial"/>
          <w:sz w:val="24"/>
          <w:szCs w:val="24"/>
          <w:vertAlign w:val="superscript"/>
        </w:rPr>
        <w:t>(</w:t>
      </w:r>
      <w:proofErr w:type="gramEnd"/>
      <w:r w:rsidR="00487F9C" w:rsidRPr="004E2ACA">
        <w:rPr>
          <w:rFonts w:ascii="Arial" w:hAnsi="Arial" w:cs="Arial"/>
          <w:sz w:val="24"/>
          <w:szCs w:val="24"/>
          <w:vertAlign w:val="superscript"/>
        </w:rPr>
        <w:t>5)</w:t>
      </w:r>
      <w:r w:rsidRPr="004E2ACA">
        <w:rPr>
          <w:rFonts w:ascii="Arial" w:hAnsi="Arial" w:cs="Arial"/>
          <w:sz w:val="24"/>
          <w:szCs w:val="24"/>
        </w:rPr>
        <w:t xml:space="preserve"> mediante el cociente entre las referencias </w:t>
      </w:r>
      <w:r w:rsidR="00C81C3C" w:rsidRPr="004E2ACA">
        <w:rPr>
          <w:rFonts w:ascii="Arial" w:hAnsi="Arial" w:cs="Arial"/>
          <w:sz w:val="24"/>
          <w:szCs w:val="24"/>
        </w:rPr>
        <w:t xml:space="preserve">actualizadas con fecha </w:t>
      </w:r>
      <w:r w:rsidRPr="004E2ACA">
        <w:rPr>
          <w:rFonts w:ascii="Arial" w:hAnsi="Arial" w:cs="Arial"/>
          <w:sz w:val="24"/>
          <w:szCs w:val="24"/>
        </w:rPr>
        <w:t xml:space="preserve">menor a 5 años anteriores a </w:t>
      </w:r>
      <w:r w:rsidR="00C81C3C" w:rsidRPr="004E2ACA">
        <w:rPr>
          <w:rFonts w:ascii="Arial" w:hAnsi="Arial" w:cs="Arial"/>
          <w:sz w:val="24"/>
          <w:szCs w:val="24"/>
        </w:rPr>
        <w:t>la</w:t>
      </w:r>
      <w:r w:rsidRPr="004E2ACA">
        <w:rPr>
          <w:rFonts w:ascii="Arial" w:hAnsi="Arial" w:cs="Arial"/>
          <w:sz w:val="24"/>
          <w:szCs w:val="24"/>
        </w:rPr>
        <w:t xml:space="preserve"> recepción</w:t>
      </w:r>
      <w:r w:rsidR="00C81C3C" w:rsidRPr="004E2ACA">
        <w:rPr>
          <w:rFonts w:ascii="Arial" w:hAnsi="Arial" w:cs="Arial"/>
          <w:sz w:val="24"/>
          <w:szCs w:val="24"/>
        </w:rPr>
        <w:t xml:space="preserve"> del artículo</w:t>
      </w:r>
      <w:r w:rsidRPr="004E2ACA">
        <w:rPr>
          <w:rFonts w:ascii="Arial" w:hAnsi="Arial" w:cs="Arial"/>
          <w:sz w:val="24"/>
          <w:szCs w:val="24"/>
        </w:rPr>
        <w:t xml:space="preserve"> y el total de referencias bibliográficas utilizadas.</w:t>
      </w:r>
    </w:p>
    <w:p w14:paraId="6B79EF3C" w14:textId="0835073A" w:rsidR="005E0C1C" w:rsidRPr="004E2ACA" w:rsidRDefault="005E0C1C" w:rsidP="004E2ACA">
      <w:pPr>
        <w:spacing w:line="360" w:lineRule="auto"/>
        <w:jc w:val="both"/>
        <w:rPr>
          <w:rFonts w:ascii="Arial" w:hAnsi="Arial" w:cs="Arial"/>
          <w:sz w:val="24"/>
          <w:szCs w:val="24"/>
        </w:rPr>
      </w:pPr>
      <w:r w:rsidRPr="004E2ACA">
        <w:rPr>
          <w:rFonts w:ascii="Arial" w:hAnsi="Arial" w:cs="Arial"/>
          <w:sz w:val="24"/>
          <w:szCs w:val="24"/>
        </w:rPr>
        <w:t xml:space="preserve">Para la recolección de los datos se accedió a la plataforma </w:t>
      </w:r>
      <w:r w:rsidRPr="004E2ACA">
        <w:rPr>
          <w:rFonts w:ascii="Arial" w:hAnsi="Arial" w:cs="Arial"/>
          <w:i/>
          <w:iCs/>
          <w:sz w:val="24"/>
          <w:szCs w:val="24"/>
        </w:rPr>
        <w:t xml:space="preserve">Open </w:t>
      </w:r>
      <w:proofErr w:type="spellStart"/>
      <w:r w:rsidRPr="004E2ACA">
        <w:rPr>
          <w:rFonts w:ascii="Arial" w:hAnsi="Arial" w:cs="Arial"/>
          <w:i/>
          <w:iCs/>
          <w:sz w:val="24"/>
          <w:szCs w:val="24"/>
        </w:rPr>
        <w:t>Journal</w:t>
      </w:r>
      <w:proofErr w:type="spellEnd"/>
      <w:r w:rsidRPr="004E2ACA">
        <w:rPr>
          <w:rFonts w:ascii="Arial" w:hAnsi="Arial" w:cs="Arial"/>
          <w:i/>
          <w:iCs/>
          <w:sz w:val="24"/>
          <w:szCs w:val="24"/>
        </w:rPr>
        <w:t xml:space="preserve"> </w:t>
      </w:r>
      <w:proofErr w:type="spellStart"/>
      <w:r w:rsidRPr="004E2ACA">
        <w:rPr>
          <w:rFonts w:ascii="Arial" w:hAnsi="Arial" w:cs="Arial"/>
          <w:i/>
          <w:iCs/>
          <w:sz w:val="24"/>
          <w:szCs w:val="24"/>
        </w:rPr>
        <w:t>System</w:t>
      </w:r>
      <w:proofErr w:type="spellEnd"/>
      <w:r w:rsidRPr="004E2ACA">
        <w:rPr>
          <w:rFonts w:ascii="Arial" w:hAnsi="Arial" w:cs="Arial"/>
          <w:i/>
          <w:iCs/>
          <w:sz w:val="24"/>
          <w:szCs w:val="24"/>
        </w:rPr>
        <w:t xml:space="preserve"> </w:t>
      </w:r>
      <w:r w:rsidRPr="004E2ACA">
        <w:rPr>
          <w:rFonts w:ascii="Arial" w:hAnsi="Arial" w:cs="Arial"/>
          <w:sz w:val="24"/>
          <w:szCs w:val="24"/>
        </w:rPr>
        <w:t>(OJM) de UNIMED (</w:t>
      </w:r>
      <w:hyperlink r:id="rId8" w:history="1">
        <w:r w:rsidRPr="004E2ACA">
          <w:rPr>
            <w:rStyle w:val="Hipervnculo"/>
            <w:rFonts w:ascii="Arial" w:hAnsi="Arial" w:cs="Arial"/>
            <w:sz w:val="24"/>
            <w:szCs w:val="24"/>
          </w:rPr>
          <w:t>www.revunimed.sld.cu</w:t>
        </w:r>
      </w:hyperlink>
      <w:r w:rsidRPr="004E2ACA">
        <w:rPr>
          <w:rFonts w:ascii="Arial" w:hAnsi="Arial" w:cs="Arial"/>
          <w:sz w:val="24"/>
          <w:szCs w:val="24"/>
        </w:rPr>
        <w:t>) el 17 de octubre de 2023. La descarga de los artículos se realizó de manera manual en formato PDF.</w:t>
      </w:r>
      <w:r w:rsidR="00764F4A" w:rsidRPr="004E2ACA">
        <w:rPr>
          <w:rFonts w:ascii="Arial" w:hAnsi="Arial" w:cs="Arial"/>
          <w:sz w:val="24"/>
          <w:szCs w:val="24"/>
        </w:rPr>
        <w:t xml:space="preserve"> Para recoger las variables estudiadas de cada artículo se diseñó un formulario de recolección de datos. Los mismos fueron almacenados en una base de datos de Microsoft Excel. </w:t>
      </w:r>
    </w:p>
    <w:p w14:paraId="7562E68D" w14:textId="1799F397" w:rsidR="00094CF5" w:rsidRPr="004E2ACA" w:rsidRDefault="00094CF5" w:rsidP="004E2ACA">
      <w:pPr>
        <w:spacing w:line="360" w:lineRule="auto"/>
        <w:jc w:val="both"/>
        <w:rPr>
          <w:rFonts w:ascii="Arial" w:hAnsi="Arial" w:cs="Arial"/>
          <w:sz w:val="24"/>
          <w:szCs w:val="24"/>
        </w:rPr>
      </w:pPr>
      <w:r w:rsidRPr="004E2ACA">
        <w:rPr>
          <w:rFonts w:ascii="Arial" w:hAnsi="Arial" w:cs="Arial"/>
          <w:sz w:val="24"/>
          <w:szCs w:val="24"/>
        </w:rPr>
        <w:t xml:space="preserve">El procesamiento estadístico se realizó mediante estadígrafos de frecuencia absoluta y porcentual. </w:t>
      </w:r>
    </w:p>
    <w:p w14:paraId="67527224" w14:textId="19577FF5" w:rsidR="002E36F9" w:rsidRPr="004E2ACA" w:rsidRDefault="00094CF5" w:rsidP="004E2ACA">
      <w:pPr>
        <w:spacing w:line="360" w:lineRule="auto"/>
        <w:jc w:val="both"/>
        <w:rPr>
          <w:rFonts w:ascii="Arial" w:hAnsi="Arial" w:cs="Arial"/>
          <w:sz w:val="24"/>
          <w:szCs w:val="24"/>
        </w:rPr>
      </w:pPr>
      <w:r w:rsidRPr="004E2ACA">
        <w:rPr>
          <w:rFonts w:ascii="Arial" w:hAnsi="Arial" w:cs="Arial"/>
          <w:sz w:val="24"/>
          <w:szCs w:val="24"/>
        </w:rPr>
        <w:t xml:space="preserve">Se respetaron principios éticos para el desarrollo de la presente investigación. Se obtuvo el consentimiento de la dirección de la Revista Científica Estudiantil UNIMED. Se respetó el criterio de las fuentes citadas. </w:t>
      </w:r>
    </w:p>
    <w:p w14:paraId="156944D1" w14:textId="77777777" w:rsidR="007403B0" w:rsidRPr="004E2ACA" w:rsidRDefault="007403B0" w:rsidP="004E2ACA">
      <w:pPr>
        <w:spacing w:line="360" w:lineRule="auto"/>
        <w:jc w:val="both"/>
        <w:rPr>
          <w:rFonts w:ascii="Arial" w:hAnsi="Arial" w:cs="Arial"/>
          <w:b/>
          <w:bCs/>
          <w:sz w:val="24"/>
          <w:szCs w:val="24"/>
        </w:rPr>
      </w:pPr>
    </w:p>
    <w:p w14:paraId="54FA46F3" w14:textId="73CDBC4C" w:rsidR="008916AB" w:rsidRPr="004E2ACA" w:rsidRDefault="008916AB" w:rsidP="004E2ACA">
      <w:pPr>
        <w:spacing w:line="360" w:lineRule="auto"/>
        <w:jc w:val="both"/>
        <w:rPr>
          <w:rFonts w:ascii="Arial" w:hAnsi="Arial" w:cs="Arial"/>
          <w:b/>
          <w:bCs/>
          <w:sz w:val="24"/>
          <w:szCs w:val="24"/>
        </w:rPr>
      </w:pPr>
      <w:r w:rsidRPr="004E2ACA">
        <w:rPr>
          <w:rFonts w:ascii="Arial" w:hAnsi="Arial" w:cs="Arial"/>
          <w:b/>
          <w:bCs/>
          <w:sz w:val="24"/>
          <w:szCs w:val="24"/>
        </w:rPr>
        <w:t>RESULTADOS</w:t>
      </w:r>
    </w:p>
    <w:p w14:paraId="36BDAFD0" w14:textId="2E78F571" w:rsidR="00D838A9" w:rsidRPr="004E2ACA" w:rsidRDefault="009D4CE0" w:rsidP="004E2ACA">
      <w:pPr>
        <w:spacing w:line="360" w:lineRule="auto"/>
        <w:jc w:val="both"/>
        <w:rPr>
          <w:rFonts w:ascii="Arial" w:hAnsi="Arial" w:cs="Arial"/>
          <w:sz w:val="24"/>
          <w:szCs w:val="24"/>
        </w:rPr>
      </w:pPr>
      <w:r w:rsidRPr="004E2ACA">
        <w:rPr>
          <w:rFonts w:ascii="Arial" w:hAnsi="Arial" w:cs="Arial"/>
          <w:sz w:val="24"/>
          <w:szCs w:val="24"/>
        </w:rPr>
        <w:t xml:space="preserve">En el periodo de enero de 2019 a </w:t>
      </w:r>
      <w:r w:rsidR="005A0F26" w:rsidRPr="004E2ACA">
        <w:rPr>
          <w:rFonts w:ascii="Arial" w:hAnsi="Arial" w:cs="Arial"/>
          <w:sz w:val="24"/>
          <w:szCs w:val="24"/>
        </w:rPr>
        <w:t>diciembre</w:t>
      </w:r>
      <w:r w:rsidRPr="004E2ACA">
        <w:rPr>
          <w:rFonts w:ascii="Arial" w:hAnsi="Arial" w:cs="Arial"/>
          <w:sz w:val="24"/>
          <w:szCs w:val="24"/>
        </w:rPr>
        <w:t xml:space="preserve"> de 202</w:t>
      </w:r>
      <w:r w:rsidR="005A0F26" w:rsidRPr="004E2ACA">
        <w:rPr>
          <w:rFonts w:ascii="Arial" w:hAnsi="Arial" w:cs="Arial"/>
          <w:sz w:val="24"/>
          <w:szCs w:val="24"/>
        </w:rPr>
        <w:t>2</w:t>
      </w:r>
      <w:r w:rsidR="008B5390" w:rsidRPr="004E2ACA">
        <w:rPr>
          <w:rFonts w:ascii="Arial" w:hAnsi="Arial" w:cs="Arial"/>
          <w:sz w:val="24"/>
          <w:szCs w:val="24"/>
        </w:rPr>
        <w:t xml:space="preserve"> publicó un total de 101 artículos</w:t>
      </w:r>
      <w:r w:rsidRPr="004E2ACA">
        <w:rPr>
          <w:rFonts w:ascii="Arial" w:hAnsi="Arial" w:cs="Arial"/>
          <w:sz w:val="24"/>
          <w:szCs w:val="24"/>
        </w:rPr>
        <w:t>, la Revista Científi</w:t>
      </w:r>
      <w:r w:rsidR="008B5390" w:rsidRPr="004E2ACA">
        <w:rPr>
          <w:rFonts w:ascii="Arial" w:hAnsi="Arial" w:cs="Arial"/>
          <w:sz w:val="24"/>
          <w:szCs w:val="24"/>
        </w:rPr>
        <w:t xml:space="preserve">ca Estudiantil UNIMED publicó 7, para un 6,9 % de </w:t>
      </w:r>
      <w:r w:rsidRPr="004E2ACA">
        <w:rPr>
          <w:rFonts w:ascii="Arial" w:hAnsi="Arial" w:cs="Arial"/>
          <w:sz w:val="24"/>
          <w:szCs w:val="24"/>
        </w:rPr>
        <w:t xml:space="preserve">artículos sobre temas de </w:t>
      </w:r>
      <w:r w:rsidR="005A0F26" w:rsidRPr="004E2ACA">
        <w:rPr>
          <w:rFonts w:ascii="Arial" w:hAnsi="Arial" w:cs="Arial"/>
          <w:sz w:val="24"/>
          <w:szCs w:val="24"/>
        </w:rPr>
        <w:t>g</w:t>
      </w:r>
      <w:r w:rsidRPr="004E2ACA">
        <w:rPr>
          <w:rFonts w:ascii="Arial" w:hAnsi="Arial" w:cs="Arial"/>
          <w:sz w:val="24"/>
          <w:szCs w:val="24"/>
        </w:rPr>
        <w:t>inec</w:t>
      </w:r>
      <w:r w:rsidR="005A0F26" w:rsidRPr="004E2ACA">
        <w:rPr>
          <w:rFonts w:ascii="Arial" w:hAnsi="Arial" w:cs="Arial"/>
          <w:sz w:val="24"/>
          <w:szCs w:val="24"/>
        </w:rPr>
        <w:t>o</w:t>
      </w:r>
      <w:r w:rsidRPr="004E2ACA">
        <w:rPr>
          <w:rFonts w:ascii="Arial" w:hAnsi="Arial" w:cs="Arial"/>
          <w:sz w:val="24"/>
          <w:szCs w:val="24"/>
        </w:rPr>
        <w:t xml:space="preserve">obstetricia. </w:t>
      </w:r>
      <w:r w:rsidR="00F04955" w:rsidRPr="004E2ACA">
        <w:rPr>
          <w:rFonts w:ascii="Arial" w:hAnsi="Arial" w:cs="Arial"/>
          <w:sz w:val="24"/>
          <w:szCs w:val="24"/>
        </w:rPr>
        <w:t xml:space="preserve">El año de mayor publicación fue 2020 con 4 artículos </w:t>
      </w:r>
      <w:r w:rsidR="00AB1A48" w:rsidRPr="004E2ACA">
        <w:rPr>
          <w:rFonts w:ascii="Arial" w:hAnsi="Arial" w:cs="Arial"/>
          <w:sz w:val="24"/>
          <w:szCs w:val="24"/>
        </w:rPr>
        <w:t xml:space="preserve">(ver tabla No. 1). </w:t>
      </w:r>
    </w:p>
    <w:p w14:paraId="5BFDAA97" w14:textId="6708CB23" w:rsidR="008B4763" w:rsidRPr="004E2ACA" w:rsidRDefault="008B4763" w:rsidP="004E2ACA">
      <w:pPr>
        <w:spacing w:line="360" w:lineRule="auto"/>
        <w:jc w:val="center"/>
        <w:rPr>
          <w:rFonts w:ascii="Arial" w:hAnsi="Arial" w:cs="Arial"/>
          <w:b/>
          <w:bCs/>
          <w:sz w:val="24"/>
          <w:szCs w:val="24"/>
        </w:rPr>
      </w:pPr>
      <w:r w:rsidRPr="004E2ACA">
        <w:rPr>
          <w:rFonts w:ascii="Arial" w:hAnsi="Arial" w:cs="Arial"/>
          <w:b/>
          <w:bCs/>
          <w:sz w:val="24"/>
          <w:szCs w:val="24"/>
        </w:rPr>
        <w:lastRenderedPageBreak/>
        <w:t xml:space="preserve">Tabla 1. </w:t>
      </w:r>
      <w:r w:rsidRPr="004E2ACA">
        <w:rPr>
          <w:rFonts w:ascii="Arial" w:hAnsi="Arial" w:cs="Arial"/>
          <w:bCs/>
          <w:sz w:val="24"/>
          <w:szCs w:val="24"/>
        </w:rPr>
        <w:t>Distribución de a</w:t>
      </w:r>
      <w:r w:rsidRPr="004E2ACA">
        <w:rPr>
          <w:rFonts w:ascii="Arial" w:hAnsi="Arial" w:cs="Arial"/>
          <w:sz w:val="24"/>
          <w:szCs w:val="24"/>
        </w:rPr>
        <w:t>rtículos según año de publicación.</w:t>
      </w:r>
      <w:r w:rsidR="00FA322A" w:rsidRPr="004E2ACA">
        <w:rPr>
          <w:rFonts w:ascii="Arial" w:hAnsi="Arial" w:cs="Arial"/>
          <w:sz w:val="24"/>
          <w:szCs w:val="24"/>
        </w:rPr>
        <w:t xml:space="preserve"> Revista Científica Estudiantil UNIMED, enero de 2019 – agosto de 2023. </w:t>
      </w:r>
    </w:p>
    <w:tbl>
      <w:tblPr>
        <w:tblStyle w:val="Tablaconcuadrcula"/>
        <w:tblW w:w="0" w:type="auto"/>
        <w:jc w:val="center"/>
        <w:tblLook w:val="04A0" w:firstRow="1" w:lastRow="0" w:firstColumn="1" w:lastColumn="0" w:noHBand="0" w:noVBand="1"/>
      </w:tblPr>
      <w:tblGrid>
        <w:gridCol w:w="2689"/>
        <w:gridCol w:w="636"/>
      </w:tblGrid>
      <w:tr w:rsidR="00D6300C" w:rsidRPr="004E2ACA" w14:paraId="519A2875" w14:textId="77777777" w:rsidTr="00DF3F5C">
        <w:trPr>
          <w:jc w:val="center"/>
        </w:trPr>
        <w:tc>
          <w:tcPr>
            <w:tcW w:w="2689" w:type="dxa"/>
            <w:vAlign w:val="center"/>
          </w:tcPr>
          <w:p w14:paraId="2D8641A4" w14:textId="77777777" w:rsidR="00D6300C" w:rsidRPr="004E2ACA" w:rsidRDefault="00D6300C" w:rsidP="004E2ACA">
            <w:pPr>
              <w:spacing w:line="360" w:lineRule="auto"/>
              <w:jc w:val="center"/>
              <w:rPr>
                <w:rFonts w:ascii="Arial" w:hAnsi="Arial" w:cs="Arial"/>
                <w:b/>
                <w:bCs/>
                <w:sz w:val="24"/>
                <w:szCs w:val="24"/>
              </w:rPr>
            </w:pPr>
            <w:r w:rsidRPr="004E2ACA">
              <w:rPr>
                <w:rFonts w:ascii="Arial" w:hAnsi="Arial" w:cs="Arial"/>
                <w:b/>
                <w:bCs/>
                <w:sz w:val="24"/>
                <w:szCs w:val="24"/>
              </w:rPr>
              <w:t>Año de publicación</w:t>
            </w:r>
          </w:p>
        </w:tc>
        <w:tc>
          <w:tcPr>
            <w:tcW w:w="636" w:type="dxa"/>
            <w:vAlign w:val="center"/>
          </w:tcPr>
          <w:p w14:paraId="129101CE" w14:textId="77777777" w:rsidR="00D6300C" w:rsidRPr="004E2ACA" w:rsidRDefault="00D6300C" w:rsidP="004E2ACA">
            <w:pPr>
              <w:spacing w:line="360" w:lineRule="auto"/>
              <w:jc w:val="center"/>
              <w:rPr>
                <w:rFonts w:ascii="Arial" w:hAnsi="Arial" w:cs="Arial"/>
                <w:b/>
                <w:bCs/>
                <w:sz w:val="24"/>
                <w:szCs w:val="24"/>
              </w:rPr>
            </w:pPr>
            <w:r w:rsidRPr="004E2ACA">
              <w:rPr>
                <w:rFonts w:ascii="Arial" w:hAnsi="Arial" w:cs="Arial"/>
                <w:b/>
                <w:bCs/>
                <w:sz w:val="24"/>
                <w:szCs w:val="24"/>
              </w:rPr>
              <w:t>No.</w:t>
            </w:r>
          </w:p>
        </w:tc>
      </w:tr>
      <w:tr w:rsidR="00D6300C" w:rsidRPr="004E2ACA" w14:paraId="37B8AAEF" w14:textId="77777777" w:rsidTr="00DF3F5C">
        <w:trPr>
          <w:trHeight w:val="425"/>
          <w:jc w:val="center"/>
        </w:trPr>
        <w:tc>
          <w:tcPr>
            <w:tcW w:w="2689" w:type="dxa"/>
            <w:vAlign w:val="center"/>
          </w:tcPr>
          <w:p w14:paraId="220F0060" w14:textId="77777777" w:rsidR="00D6300C" w:rsidRPr="004E2ACA" w:rsidRDefault="00D6300C" w:rsidP="004E2ACA">
            <w:pPr>
              <w:spacing w:line="360" w:lineRule="auto"/>
              <w:jc w:val="center"/>
              <w:rPr>
                <w:rFonts w:ascii="Arial" w:hAnsi="Arial" w:cs="Arial"/>
                <w:sz w:val="24"/>
                <w:szCs w:val="24"/>
              </w:rPr>
            </w:pPr>
            <w:r w:rsidRPr="004E2ACA">
              <w:rPr>
                <w:rFonts w:ascii="Arial" w:hAnsi="Arial" w:cs="Arial"/>
                <w:sz w:val="24"/>
                <w:szCs w:val="24"/>
              </w:rPr>
              <w:t>2019</w:t>
            </w:r>
          </w:p>
        </w:tc>
        <w:tc>
          <w:tcPr>
            <w:tcW w:w="636" w:type="dxa"/>
            <w:vAlign w:val="center"/>
          </w:tcPr>
          <w:p w14:paraId="348E1D9F" w14:textId="17DF8204" w:rsidR="00D6300C" w:rsidRPr="004E2ACA" w:rsidRDefault="00D6300C" w:rsidP="004E2ACA">
            <w:pPr>
              <w:spacing w:line="360" w:lineRule="auto"/>
              <w:jc w:val="center"/>
              <w:rPr>
                <w:rFonts w:ascii="Arial" w:hAnsi="Arial" w:cs="Arial"/>
                <w:sz w:val="24"/>
                <w:szCs w:val="24"/>
              </w:rPr>
            </w:pPr>
            <w:r w:rsidRPr="004E2ACA">
              <w:rPr>
                <w:rFonts w:ascii="Arial" w:hAnsi="Arial" w:cs="Arial"/>
                <w:sz w:val="24"/>
                <w:szCs w:val="24"/>
              </w:rPr>
              <w:t>0</w:t>
            </w:r>
          </w:p>
        </w:tc>
      </w:tr>
      <w:tr w:rsidR="00D6300C" w:rsidRPr="004E2ACA" w14:paraId="377B2605" w14:textId="77777777" w:rsidTr="00DF3F5C">
        <w:trPr>
          <w:trHeight w:val="417"/>
          <w:jc w:val="center"/>
        </w:trPr>
        <w:tc>
          <w:tcPr>
            <w:tcW w:w="2689" w:type="dxa"/>
            <w:vAlign w:val="center"/>
          </w:tcPr>
          <w:p w14:paraId="42825F07" w14:textId="77777777" w:rsidR="00D6300C" w:rsidRPr="004E2ACA" w:rsidRDefault="00D6300C" w:rsidP="004E2ACA">
            <w:pPr>
              <w:spacing w:line="360" w:lineRule="auto"/>
              <w:jc w:val="center"/>
              <w:rPr>
                <w:rFonts w:ascii="Arial" w:hAnsi="Arial" w:cs="Arial"/>
                <w:sz w:val="24"/>
                <w:szCs w:val="24"/>
              </w:rPr>
            </w:pPr>
            <w:r w:rsidRPr="004E2ACA">
              <w:rPr>
                <w:rFonts w:ascii="Arial" w:hAnsi="Arial" w:cs="Arial"/>
                <w:sz w:val="24"/>
                <w:szCs w:val="24"/>
              </w:rPr>
              <w:t>2020</w:t>
            </w:r>
          </w:p>
        </w:tc>
        <w:tc>
          <w:tcPr>
            <w:tcW w:w="636" w:type="dxa"/>
            <w:vAlign w:val="center"/>
          </w:tcPr>
          <w:p w14:paraId="1E845EF8" w14:textId="77777777" w:rsidR="00D6300C" w:rsidRPr="004E2ACA" w:rsidRDefault="00D6300C" w:rsidP="004E2ACA">
            <w:pPr>
              <w:spacing w:line="360" w:lineRule="auto"/>
              <w:jc w:val="center"/>
              <w:rPr>
                <w:rFonts w:ascii="Arial" w:hAnsi="Arial" w:cs="Arial"/>
                <w:sz w:val="24"/>
                <w:szCs w:val="24"/>
              </w:rPr>
            </w:pPr>
            <w:r w:rsidRPr="004E2ACA">
              <w:rPr>
                <w:rFonts w:ascii="Arial" w:hAnsi="Arial" w:cs="Arial"/>
                <w:sz w:val="24"/>
                <w:szCs w:val="24"/>
              </w:rPr>
              <w:t>4</w:t>
            </w:r>
          </w:p>
        </w:tc>
      </w:tr>
      <w:tr w:rsidR="00D6300C" w:rsidRPr="004E2ACA" w14:paraId="40069D59" w14:textId="77777777" w:rsidTr="00DF3F5C">
        <w:trPr>
          <w:trHeight w:val="422"/>
          <w:jc w:val="center"/>
        </w:trPr>
        <w:tc>
          <w:tcPr>
            <w:tcW w:w="2689" w:type="dxa"/>
            <w:vAlign w:val="center"/>
          </w:tcPr>
          <w:p w14:paraId="0A6E4E55" w14:textId="77777777" w:rsidR="00D6300C" w:rsidRPr="004E2ACA" w:rsidRDefault="00D6300C" w:rsidP="004E2ACA">
            <w:pPr>
              <w:spacing w:line="360" w:lineRule="auto"/>
              <w:jc w:val="center"/>
              <w:rPr>
                <w:rFonts w:ascii="Arial" w:hAnsi="Arial" w:cs="Arial"/>
                <w:sz w:val="24"/>
                <w:szCs w:val="24"/>
              </w:rPr>
            </w:pPr>
            <w:r w:rsidRPr="004E2ACA">
              <w:rPr>
                <w:rFonts w:ascii="Arial" w:hAnsi="Arial" w:cs="Arial"/>
                <w:sz w:val="24"/>
                <w:szCs w:val="24"/>
              </w:rPr>
              <w:t>2021</w:t>
            </w:r>
          </w:p>
        </w:tc>
        <w:tc>
          <w:tcPr>
            <w:tcW w:w="636" w:type="dxa"/>
            <w:vAlign w:val="center"/>
          </w:tcPr>
          <w:p w14:paraId="44BFD56A" w14:textId="7EC0E6C6" w:rsidR="00D6300C" w:rsidRPr="004E2ACA" w:rsidRDefault="00D6300C" w:rsidP="004E2ACA">
            <w:pPr>
              <w:spacing w:line="360" w:lineRule="auto"/>
              <w:jc w:val="center"/>
              <w:rPr>
                <w:rFonts w:ascii="Arial" w:hAnsi="Arial" w:cs="Arial"/>
                <w:sz w:val="24"/>
                <w:szCs w:val="24"/>
              </w:rPr>
            </w:pPr>
            <w:r w:rsidRPr="004E2ACA">
              <w:rPr>
                <w:rFonts w:ascii="Arial" w:hAnsi="Arial" w:cs="Arial"/>
                <w:sz w:val="24"/>
                <w:szCs w:val="24"/>
              </w:rPr>
              <w:t>3</w:t>
            </w:r>
          </w:p>
        </w:tc>
      </w:tr>
      <w:tr w:rsidR="00D6300C" w:rsidRPr="004E2ACA" w14:paraId="6849362D" w14:textId="77777777" w:rsidTr="00DF3F5C">
        <w:trPr>
          <w:trHeight w:val="415"/>
          <w:jc w:val="center"/>
        </w:trPr>
        <w:tc>
          <w:tcPr>
            <w:tcW w:w="2689" w:type="dxa"/>
            <w:vAlign w:val="center"/>
          </w:tcPr>
          <w:p w14:paraId="58CF2C22" w14:textId="77777777" w:rsidR="00D6300C" w:rsidRPr="004E2ACA" w:rsidRDefault="00D6300C" w:rsidP="004E2ACA">
            <w:pPr>
              <w:spacing w:line="360" w:lineRule="auto"/>
              <w:jc w:val="center"/>
              <w:rPr>
                <w:rFonts w:ascii="Arial" w:hAnsi="Arial" w:cs="Arial"/>
                <w:sz w:val="24"/>
                <w:szCs w:val="24"/>
              </w:rPr>
            </w:pPr>
            <w:r w:rsidRPr="004E2ACA">
              <w:rPr>
                <w:rFonts w:ascii="Arial" w:hAnsi="Arial" w:cs="Arial"/>
                <w:sz w:val="24"/>
                <w:szCs w:val="24"/>
              </w:rPr>
              <w:t>2022</w:t>
            </w:r>
          </w:p>
        </w:tc>
        <w:tc>
          <w:tcPr>
            <w:tcW w:w="636" w:type="dxa"/>
            <w:vAlign w:val="center"/>
          </w:tcPr>
          <w:p w14:paraId="1EDCF529" w14:textId="77777777" w:rsidR="00D6300C" w:rsidRPr="004E2ACA" w:rsidRDefault="00D6300C" w:rsidP="004E2ACA">
            <w:pPr>
              <w:spacing w:line="360" w:lineRule="auto"/>
              <w:jc w:val="center"/>
              <w:rPr>
                <w:rFonts w:ascii="Arial" w:hAnsi="Arial" w:cs="Arial"/>
                <w:sz w:val="24"/>
                <w:szCs w:val="24"/>
              </w:rPr>
            </w:pPr>
            <w:r w:rsidRPr="004E2ACA">
              <w:rPr>
                <w:rFonts w:ascii="Arial" w:hAnsi="Arial" w:cs="Arial"/>
                <w:sz w:val="24"/>
                <w:szCs w:val="24"/>
              </w:rPr>
              <w:t>0</w:t>
            </w:r>
          </w:p>
        </w:tc>
      </w:tr>
      <w:tr w:rsidR="00D6300C" w:rsidRPr="004E2ACA" w14:paraId="0F02488D" w14:textId="77777777" w:rsidTr="00DF3F5C">
        <w:trPr>
          <w:trHeight w:val="415"/>
          <w:jc w:val="center"/>
        </w:trPr>
        <w:tc>
          <w:tcPr>
            <w:tcW w:w="2689" w:type="dxa"/>
            <w:vAlign w:val="center"/>
          </w:tcPr>
          <w:p w14:paraId="088BD6FF" w14:textId="35D97A87" w:rsidR="00D6300C" w:rsidRPr="004E2ACA" w:rsidRDefault="00D6300C" w:rsidP="004E2ACA">
            <w:pPr>
              <w:spacing w:line="360" w:lineRule="auto"/>
              <w:jc w:val="center"/>
              <w:rPr>
                <w:rFonts w:ascii="Arial" w:hAnsi="Arial" w:cs="Arial"/>
                <w:sz w:val="24"/>
                <w:szCs w:val="24"/>
              </w:rPr>
            </w:pPr>
            <w:r w:rsidRPr="004E2ACA">
              <w:rPr>
                <w:rFonts w:ascii="Arial" w:hAnsi="Arial" w:cs="Arial"/>
                <w:sz w:val="24"/>
                <w:szCs w:val="24"/>
              </w:rPr>
              <w:t>2023</w:t>
            </w:r>
          </w:p>
        </w:tc>
        <w:tc>
          <w:tcPr>
            <w:tcW w:w="636" w:type="dxa"/>
            <w:vAlign w:val="center"/>
          </w:tcPr>
          <w:p w14:paraId="77C3B080" w14:textId="290617FD" w:rsidR="00D6300C" w:rsidRPr="004E2ACA" w:rsidRDefault="00D6300C" w:rsidP="004E2ACA">
            <w:pPr>
              <w:spacing w:line="360" w:lineRule="auto"/>
              <w:jc w:val="center"/>
              <w:rPr>
                <w:rFonts w:ascii="Arial" w:hAnsi="Arial" w:cs="Arial"/>
                <w:sz w:val="24"/>
                <w:szCs w:val="24"/>
              </w:rPr>
            </w:pPr>
            <w:r w:rsidRPr="004E2ACA">
              <w:rPr>
                <w:rFonts w:ascii="Arial" w:hAnsi="Arial" w:cs="Arial"/>
                <w:sz w:val="24"/>
                <w:szCs w:val="24"/>
              </w:rPr>
              <w:t>0</w:t>
            </w:r>
          </w:p>
        </w:tc>
      </w:tr>
      <w:tr w:rsidR="00D6300C" w:rsidRPr="004E2ACA" w14:paraId="6D18D581" w14:textId="77777777" w:rsidTr="00DF3F5C">
        <w:trPr>
          <w:trHeight w:val="392"/>
          <w:jc w:val="center"/>
        </w:trPr>
        <w:tc>
          <w:tcPr>
            <w:tcW w:w="2689" w:type="dxa"/>
            <w:vAlign w:val="center"/>
          </w:tcPr>
          <w:p w14:paraId="45C2A846" w14:textId="77777777" w:rsidR="00D6300C" w:rsidRPr="004E2ACA" w:rsidRDefault="00D6300C" w:rsidP="004E2ACA">
            <w:pPr>
              <w:spacing w:line="360" w:lineRule="auto"/>
              <w:jc w:val="center"/>
              <w:rPr>
                <w:rFonts w:ascii="Arial" w:hAnsi="Arial" w:cs="Arial"/>
                <w:b/>
                <w:bCs/>
                <w:sz w:val="24"/>
                <w:szCs w:val="24"/>
              </w:rPr>
            </w:pPr>
            <w:r w:rsidRPr="004E2ACA">
              <w:rPr>
                <w:rFonts w:ascii="Arial" w:hAnsi="Arial" w:cs="Arial"/>
                <w:b/>
                <w:bCs/>
                <w:sz w:val="24"/>
                <w:szCs w:val="24"/>
              </w:rPr>
              <w:t>Total</w:t>
            </w:r>
          </w:p>
        </w:tc>
        <w:tc>
          <w:tcPr>
            <w:tcW w:w="636" w:type="dxa"/>
            <w:vAlign w:val="center"/>
          </w:tcPr>
          <w:p w14:paraId="57BE6470" w14:textId="2B6803DA" w:rsidR="00D6300C" w:rsidRPr="004E2ACA" w:rsidRDefault="00D6300C" w:rsidP="004E2ACA">
            <w:pPr>
              <w:spacing w:line="360" w:lineRule="auto"/>
              <w:jc w:val="center"/>
              <w:rPr>
                <w:rFonts w:ascii="Arial" w:hAnsi="Arial" w:cs="Arial"/>
                <w:b/>
                <w:bCs/>
                <w:sz w:val="24"/>
                <w:szCs w:val="24"/>
              </w:rPr>
            </w:pPr>
            <w:r w:rsidRPr="004E2ACA">
              <w:rPr>
                <w:rFonts w:ascii="Arial" w:hAnsi="Arial" w:cs="Arial"/>
                <w:b/>
                <w:bCs/>
                <w:sz w:val="24"/>
                <w:szCs w:val="24"/>
              </w:rPr>
              <w:t>7</w:t>
            </w:r>
          </w:p>
        </w:tc>
      </w:tr>
    </w:tbl>
    <w:p w14:paraId="44081102" w14:textId="77777777" w:rsidR="00CF0F35" w:rsidRPr="004E2ACA" w:rsidRDefault="00CF0F35" w:rsidP="004E2ACA">
      <w:pPr>
        <w:spacing w:line="360" w:lineRule="auto"/>
        <w:jc w:val="both"/>
        <w:rPr>
          <w:rFonts w:ascii="Arial" w:hAnsi="Arial" w:cs="Arial"/>
          <w:sz w:val="24"/>
          <w:szCs w:val="24"/>
        </w:rPr>
      </w:pPr>
    </w:p>
    <w:p w14:paraId="0C6C39C9" w14:textId="7877F8FF" w:rsidR="006E7DB4" w:rsidRPr="004E2ACA" w:rsidRDefault="00CF0F35" w:rsidP="004E2ACA">
      <w:pPr>
        <w:spacing w:line="360" w:lineRule="auto"/>
        <w:jc w:val="both"/>
        <w:rPr>
          <w:rFonts w:ascii="Arial" w:hAnsi="Arial" w:cs="Arial"/>
          <w:sz w:val="24"/>
          <w:szCs w:val="24"/>
        </w:rPr>
      </w:pPr>
      <w:r w:rsidRPr="004E2ACA">
        <w:rPr>
          <w:rFonts w:ascii="Arial" w:hAnsi="Arial" w:cs="Arial"/>
          <w:sz w:val="24"/>
          <w:szCs w:val="24"/>
        </w:rPr>
        <w:t xml:space="preserve">La totalidad </w:t>
      </w:r>
      <w:r w:rsidR="006E7DB4" w:rsidRPr="004E2ACA">
        <w:rPr>
          <w:rFonts w:ascii="Arial" w:hAnsi="Arial" w:cs="Arial"/>
          <w:sz w:val="24"/>
          <w:szCs w:val="24"/>
        </w:rPr>
        <w:t>de los autores fueron cubanos</w:t>
      </w:r>
      <w:r w:rsidR="00AB1A48" w:rsidRPr="004E2ACA">
        <w:rPr>
          <w:rFonts w:ascii="Arial" w:hAnsi="Arial" w:cs="Arial"/>
          <w:sz w:val="24"/>
          <w:szCs w:val="24"/>
        </w:rPr>
        <w:t xml:space="preserve"> (n=36)</w:t>
      </w:r>
      <w:r w:rsidR="006E7DB4" w:rsidRPr="004E2ACA">
        <w:rPr>
          <w:rFonts w:ascii="Arial" w:hAnsi="Arial" w:cs="Arial"/>
          <w:sz w:val="24"/>
          <w:szCs w:val="24"/>
        </w:rPr>
        <w:t>. La institución de mayor producción científica sobre temas de Ginecobstetricia fue la Universidad de Ciencias Médicas de Santiago de Cuba</w:t>
      </w:r>
      <w:r w:rsidR="00DB2A0C" w:rsidRPr="004E2ACA">
        <w:rPr>
          <w:rFonts w:ascii="Arial" w:hAnsi="Arial" w:cs="Arial"/>
          <w:sz w:val="24"/>
          <w:szCs w:val="24"/>
        </w:rPr>
        <w:t xml:space="preserve"> (ver tabla No. 2).</w:t>
      </w:r>
    </w:p>
    <w:p w14:paraId="32F0AC8C" w14:textId="18D611E5" w:rsidR="00DB2A0C" w:rsidRPr="004E2ACA" w:rsidRDefault="00DB2A0C" w:rsidP="004E2ACA">
      <w:pPr>
        <w:spacing w:line="360" w:lineRule="auto"/>
        <w:jc w:val="center"/>
        <w:rPr>
          <w:rFonts w:ascii="Arial" w:hAnsi="Arial" w:cs="Arial"/>
          <w:sz w:val="24"/>
          <w:szCs w:val="24"/>
        </w:rPr>
      </w:pPr>
      <w:r w:rsidRPr="004E2ACA">
        <w:rPr>
          <w:rFonts w:ascii="Arial" w:hAnsi="Arial" w:cs="Arial"/>
          <w:b/>
          <w:bCs/>
          <w:sz w:val="24"/>
          <w:szCs w:val="24"/>
        </w:rPr>
        <w:t xml:space="preserve">Tabla 2. </w:t>
      </w:r>
      <w:r w:rsidRPr="004E2ACA">
        <w:rPr>
          <w:rFonts w:ascii="Arial" w:hAnsi="Arial" w:cs="Arial"/>
          <w:bCs/>
          <w:sz w:val="24"/>
          <w:szCs w:val="24"/>
        </w:rPr>
        <w:t>Distribución de a</w:t>
      </w:r>
      <w:r w:rsidRPr="004E2ACA">
        <w:rPr>
          <w:rFonts w:ascii="Arial" w:hAnsi="Arial" w:cs="Arial"/>
          <w:sz w:val="24"/>
          <w:szCs w:val="24"/>
        </w:rPr>
        <w:t>rtículos según institución de procedencia del primer autor.</w:t>
      </w:r>
    </w:p>
    <w:tbl>
      <w:tblPr>
        <w:tblStyle w:val="Tablaconcuadrcula"/>
        <w:tblW w:w="0" w:type="auto"/>
        <w:jc w:val="center"/>
        <w:tblLook w:val="04A0" w:firstRow="1" w:lastRow="0" w:firstColumn="1" w:lastColumn="0" w:noHBand="0" w:noVBand="1"/>
      </w:tblPr>
      <w:tblGrid>
        <w:gridCol w:w="2689"/>
        <w:gridCol w:w="1243"/>
      </w:tblGrid>
      <w:tr w:rsidR="00D6300C" w:rsidRPr="004E2ACA" w14:paraId="7861B842" w14:textId="77777777" w:rsidTr="004A2799">
        <w:trPr>
          <w:jc w:val="center"/>
        </w:trPr>
        <w:tc>
          <w:tcPr>
            <w:tcW w:w="2689" w:type="dxa"/>
            <w:vAlign w:val="center"/>
          </w:tcPr>
          <w:p w14:paraId="2E98C8A0" w14:textId="0BDF5B91" w:rsidR="00D6300C" w:rsidRPr="004E2ACA" w:rsidRDefault="00D6300C" w:rsidP="004E2ACA">
            <w:pPr>
              <w:spacing w:line="360" w:lineRule="auto"/>
              <w:jc w:val="center"/>
              <w:rPr>
                <w:rFonts w:ascii="Arial" w:hAnsi="Arial" w:cs="Arial"/>
                <w:b/>
                <w:bCs/>
                <w:sz w:val="24"/>
                <w:szCs w:val="24"/>
              </w:rPr>
            </w:pPr>
            <w:r w:rsidRPr="004E2ACA">
              <w:rPr>
                <w:rFonts w:ascii="Arial" w:hAnsi="Arial" w:cs="Arial"/>
                <w:b/>
                <w:bCs/>
                <w:sz w:val="24"/>
                <w:szCs w:val="24"/>
              </w:rPr>
              <w:t>Institución de procedencia del primer autor</w:t>
            </w:r>
          </w:p>
        </w:tc>
        <w:tc>
          <w:tcPr>
            <w:tcW w:w="1158" w:type="dxa"/>
            <w:vAlign w:val="center"/>
          </w:tcPr>
          <w:p w14:paraId="36555B72" w14:textId="13A25A62" w:rsidR="00D6300C" w:rsidRPr="004E2ACA" w:rsidRDefault="00D6300C" w:rsidP="004E2ACA">
            <w:pPr>
              <w:spacing w:line="360" w:lineRule="auto"/>
              <w:jc w:val="center"/>
              <w:rPr>
                <w:rFonts w:ascii="Arial" w:hAnsi="Arial" w:cs="Arial"/>
                <w:b/>
                <w:bCs/>
                <w:sz w:val="24"/>
                <w:szCs w:val="24"/>
              </w:rPr>
            </w:pPr>
            <w:r w:rsidRPr="004E2ACA">
              <w:rPr>
                <w:rFonts w:ascii="Arial" w:hAnsi="Arial" w:cs="Arial"/>
                <w:b/>
                <w:bCs/>
                <w:sz w:val="24"/>
                <w:szCs w:val="24"/>
              </w:rPr>
              <w:t>Cantidad de autores</w:t>
            </w:r>
          </w:p>
        </w:tc>
      </w:tr>
      <w:tr w:rsidR="00D6300C" w:rsidRPr="004E2ACA" w14:paraId="5D96E41D" w14:textId="77777777" w:rsidTr="004A2799">
        <w:trPr>
          <w:trHeight w:val="425"/>
          <w:jc w:val="center"/>
        </w:trPr>
        <w:tc>
          <w:tcPr>
            <w:tcW w:w="2689" w:type="dxa"/>
            <w:vAlign w:val="center"/>
          </w:tcPr>
          <w:p w14:paraId="57E6A76C" w14:textId="264B5567" w:rsidR="00D6300C" w:rsidRPr="004E2ACA" w:rsidRDefault="00D6300C" w:rsidP="004E2ACA">
            <w:pPr>
              <w:spacing w:line="360" w:lineRule="auto"/>
              <w:rPr>
                <w:rFonts w:ascii="Arial" w:hAnsi="Arial" w:cs="Arial"/>
                <w:sz w:val="24"/>
                <w:szCs w:val="24"/>
              </w:rPr>
            </w:pPr>
            <w:r w:rsidRPr="004E2ACA">
              <w:rPr>
                <w:rFonts w:ascii="Arial" w:hAnsi="Arial" w:cs="Arial"/>
                <w:sz w:val="24"/>
                <w:szCs w:val="24"/>
              </w:rPr>
              <w:t>Universidad de Ciencias Médicas de Santiago de Cuba</w:t>
            </w:r>
          </w:p>
        </w:tc>
        <w:tc>
          <w:tcPr>
            <w:tcW w:w="1158" w:type="dxa"/>
            <w:vAlign w:val="center"/>
          </w:tcPr>
          <w:p w14:paraId="46B1C65B" w14:textId="28845AC9" w:rsidR="00D6300C" w:rsidRPr="004E2ACA" w:rsidRDefault="00D6300C" w:rsidP="004E2ACA">
            <w:pPr>
              <w:spacing w:line="360" w:lineRule="auto"/>
              <w:jc w:val="center"/>
              <w:rPr>
                <w:rFonts w:ascii="Arial" w:hAnsi="Arial" w:cs="Arial"/>
                <w:sz w:val="24"/>
                <w:szCs w:val="24"/>
              </w:rPr>
            </w:pPr>
            <w:r w:rsidRPr="004E2ACA">
              <w:rPr>
                <w:rFonts w:ascii="Arial" w:hAnsi="Arial" w:cs="Arial"/>
                <w:sz w:val="24"/>
                <w:szCs w:val="24"/>
              </w:rPr>
              <w:t>3</w:t>
            </w:r>
          </w:p>
        </w:tc>
      </w:tr>
      <w:tr w:rsidR="00D6300C" w:rsidRPr="004E2ACA" w14:paraId="77233F53" w14:textId="77777777" w:rsidTr="004A2799">
        <w:trPr>
          <w:trHeight w:val="417"/>
          <w:jc w:val="center"/>
        </w:trPr>
        <w:tc>
          <w:tcPr>
            <w:tcW w:w="2689" w:type="dxa"/>
            <w:vAlign w:val="center"/>
          </w:tcPr>
          <w:p w14:paraId="00BA0973" w14:textId="156810A5" w:rsidR="00D6300C" w:rsidRPr="004E2ACA" w:rsidRDefault="00D6300C" w:rsidP="004E2ACA">
            <w:pPr>
              <w:spacing w:line="360" w:lineRule="auto"/>
              <w:rPr>
                <w:rFonts w:ascii="Arial" w:hAnsi="Arial" w:cs="Arial"/>
                <w:sz w:val="24"/>
                <w:szCs w:val="24"/>
              </w:rPr>
            </w:pPr>
            <w:r w:rsidRPr="004E2ACA">
              <w:rPr>
                <w:rFonts w:ascii="Arial" w:hAnsi="Arial" w:cs="Arial"/>
                <w:sz w:val="24"/>
                <w:szCs w:val="24"/>
              </w:rPr>
              <w:t>Universidad de Ciencias Médicas de Villa Clara</w:t>
            </w:r>
          </w:p>
        </w:tc>
        <w:tc>
          <w:tcPr>
            <w:tcW w:w="1158" w:type="dxa"/>
            <w:vAlign w:val="center"/>
          </w:tcPr>
          <w:p w14:paraId="7C093D3E" w14:textId="789B8B16" w:rsidR="00D6300C" w:rsidRPr="004E2ACA" w:rsidRDefault="00D6300C" w:rsidP="004E2ACA">
            <w:pPr>
              <w:spacing w:line="360" w:lineRule="auto"/>
              <w:jc w:val="center"/>
              <w:rPr>
                <w:rFonts w:ascii="Arial" w:hAnsi="Arial" w:cs="Arial"/>
                <w:sz w:val="24"/>
                <w:szCs w:val="24"/>
              </w:rPr>
            </w:pPr>
            <w:r w:rsidRPr="004E2ACA">
              <w:rPr>
                <w:rFonts w:ascii="Arial" w:hAnsi="Arial" w:cs="Arial"/>
                <w:sz w:val="24"/>
                <w:szCs w:val="24"/>
              </w:rPr>
              <w:t>2</w:t>
            </w:r>
          </w:p>
        </w:tc>
      </w:tr>
      <w:tr w:rsidR="00D6300C" w:rsidRPr="004E2ACA" w14:paraId="3FFB67BC" w14:textId="77777777" w:rsidTr="004A2799">
        <w:trPr>
          <w:trHeight w:val="422"/>
          <w:jc w:val="center"/>
        </w:trPr>
        <w:tc>
          <w:tcPr>
            <w:tcW w:w="2689" w:type="dxa"/>
            <w:vAlign w:val="center"/>
          </w:tcPr>
          <w:p w14:paraId="1E414D4A" w14:textId="190E983E" w:rsidR="00D6300C" w:rsidRPr="004E2ACA" w:rsidRDefault="00D6300C" w:rsidP="004E2ACA">
            <w:pPr>
              <w:spacing w:line="360" w:lineRule="auto"/>
              <w:rPr>
                <w:rFonts w:ascii="Arial" w:hAnsi="Arial" w:cs="Arial"/>
                <w:sz w:val="24"/>
                <w:szCs w:val="24"/>
              </w:rPr>
            </w:pPr>
            <w:r w:rsidRPr="004E2ACA">
              <w:rPr>
                <w:rFonts w:ascii="Arial" w:hAnsi="Arial" w:cs="Arial"/>
                <w:sz w:val="24"/>
                <w:szCs w:val="24"/>
              </w:rPr>
              <w:t>Universidad de Ciencias Médicas de Las Tunas</w:t>
            </w:r>
          </w:p>
        </w:tc>
        <w:tc>
          <w:tcPr>
            <w:tcW w:w="1158" w:type="dxa"/>
            <w:vAlign w:val="center"/>
          </w:tcPr>
          <w:p w14:paraId="4A3EC65B" w14:textId="0233C26F" w:rsidR="00D6300C" w:rsidRPr="004E2ACA" w:rsidRDefault="00D6300C" w:rsidP="004E2ACA">
            <w:pPr>
              <w:spacing w:line="360" w:lineRule="auto"/>
              <w:jc w:val="center"/>
              <w:rPr>
                <w:rFonts w:ascii="Arial" w:hAnsi="Arial" w:cs="Arial"/>
                <w:sz w:val="24"/>
                <w:szCs w:val="24"/>
              </w:rPr>
            </w:pPr>
            <w:r w:rsidRPr="004E2ACA">
              <w:rPr>
                <w:rFonts w:ascii="Arial" w:hAnsi="Arial" w:cs="Arial"/>
                <w:sz w:val="24"/>
                <w:szCs w:val="24"/>
              </w:rPr>
              <w:t>1</w:t>
            </w:r>
          </w:p>
        </w:tc>
      </w:tr>
      <w:tr w:rsidR="00D6300C" w:rsidRPr="004E2ACA" w14:paraId="74B8E268" w14:textId="77777777" w:rsidTr="004A2799">
        <w:trPr>
          <w:trHeight w:val="415"/>
          <w:jc w:val="center"/>
        </w:trPr>
        <w:tc>
          <w:tcPr>
            <w:tcW w:w="2689" w:type="dxa"/>
            <w:vAlign w:val="center"/>
          </w:tcPr>
          <w:p w14:paraId="2AC77482" w14:textId="13C5DB8D" w:rsidR="00D6300C" w:rsidRPr="004E2ACA" w:rsidRDefault="00D6300C" w:rsidP="004E2ACA">
            <w:pPr>
              <w:spacing w:line="360" w:lineRule="auto"/>
              <w:rPr>
                <w:rFonts w:ascii="Arial" w:hAnsi="Arial" w:cs="Arial"/>
                <w:sz w:val="24"/>
                <w:szCs w:val="24"/>
              </w:rPr>
            </w:pPr>
            <w:r w:rsidRPr="004E2ACA">
              <w:rPr>
                <w:rFonts w:ascii="Arial" w:hAnsi="Arial" w:cs="Arial"/>
                <w:sz w:val="24"/>
                <w:szCs w:val="24"/>
              </w:rPr>
              <w:lastRenderedPageBreak/>
              <w:t>Universidad de Ciencias Médicas de Cienfuegos</w:t>
            </w:r>
          </w:p>
        </w:tc>
        <w:tc>
          <w:tcPr>
            <w:tcW w:w="1158" w:type="dxa"/>
            <w:vAlign w:val="center"/>
          </w:tcPr>
          <w:p w14:paraId="40CD7791" w14:textId="16B6BE1F" w:rsidR="00D6300C" w:rsidRPr="004E2ACA" w:rsidRDefault="00D6300C" w:rsidP="004E2ACA">
            <w:pPr>
              <w:spacing w:line="360" w:lineRule="auto"/>
              <w:jc w:val="center"/>
              <w:rPr>
                <w:rFonts w:ascii="Arial" w:hAnsi="Arial" w:cs="Arial"/>
                <w:sz w:val="24"/>
                <w:szCs w:val="24"/>
              </w:rPr>
            </w:pPr>
            <w:r w:rsidRPr="004E2ACA">
              <w:rPr>
                <w:rFonts w:ascii="Arial" w:hAnsi="Arial" w:cs="Arial"/>
                <w:sz w:val="24"/>
                <w:szCs w:val="24"/>
              </w:rPr>
              <w:t>1</w:t>
            </w:r>
          </w:p>
        </w:tc>
      </w:tr>
      <w:tr w:rsidR="00D6300C" w:rsidRPr="004E2ACA" w14:paraId="42F13BF6" w14:textId="77777777" w:rsidTr="004A2799">
        <w:trPr>
          <w:trHeight w:val="392"/>
          <w:jc w:val="center"/>
        </w:trPr>
        <w:tc>
          <w:tcPr>
            <w:tcW w:w="2689" w:type="dxa"/>
            <w:vAlign w:val="center"/>
          </w:tcPr>
          <w:p w14:paraId="65B72219" w14:textId="77777777" w:rsidR="00D6300C" w:rsidRPr="004E2ACA" w:rsidRDefault="00D6300C" w:rsidP="004E2ACA">
            <w:pPr>
              <w:spacing w:line="360" w:lineRule="auto"/>
              <w:jc w:val="center"/>
              <w:rPr>
                <w:rFonts w:ascii="Arial" w:hAnsi="Arial" w:cs="Arial"/>
                <w:b/>
                <w:bCs/>
                <w:sz w:val="24"/>
                <w:szCs w:val="24"/>
              </w:rPr>
            </w:pPr>
            <w:r w:rsidRPr="004E2ACA">
              <w:rPr>
                <w:rFonts w:ascii="Arial" w:hAnsi="Arial" w:cs="Arial"/>
                <w:b/>
                <w:bCs/>
                <w:sz w:val="24"/>
                <w:szCs w:val="24"/>
              </w:rPr>
              <w:t>Total</w:t>
            </w:r>
          </w:p>
        </w:tc>
        <w:tc>
          <w:tcPr>
            <w:tcW w:w="1158" w:type="dxa"/>
            <w:vAlign w:val="center"/>
          </w:tcPr>
          <w:p w14:paraId="3DA40641" w14:textId="77777777" w:rsidR="00D6300C" w:rsidRPr="004E2ACA" w:rsidRDefault="00D6300C" w:rsidP="004E2ACA">
            <w:pPr>
              <w:spacing w:line="360" w:lineRule="auto"/>
              <w:jc w:val="center"/>
              <w:rPr>
                <w:rFonts w:ascii="Arial" w:hAnsi="Arial" w:cs="Arial"/>
                <w:b/>
                <w:bCs/>
                <w:sz w:val="24"/>
                <w:szCs w:val="24"/>
              </w:rPr>
            </w:pPr>
            <w:r w:rsidRPr="004E2ACA">
              <w:rPr>
                <w:rFonts w:ascii="Arial" w:hAnsi="Arial" w:cs="Arial"/>
                <w:b/>
                <w:bCs/>
                <w:sz w:val="24"/>
                <w:szCs w:val="24"/>
              </w:rPr>
              <w:t>7</w:t>
            </w:r>
          </w:p>
        </w:tc>
      </w:tr>
    </w:tbl>
    <w:p w14:paraId="4A7A7CF0" w14:textId="5817DA07" w:rsidR="00EA45FB" w:rsidRPr="004E2ACA" w:rsidRDefault="00EA45FB" w:rsidP="004E2ACA">
      <w:pPr>
        <w:spacing w:line="360" w:lineRule="auto"/>
        <w:jc w:val="center"/>
        <w:rPr>
          <w:rFonts w:ascii="Arial" w:hAnsi="Arial" w:cs="Arial"/>
          <w:sz w:val="24"/>
          <w:szCs w:val="24"/>
        </w:rPr>
      </w:pPr>
    </w:p>
    <w:p w14:paraId="26142C64" w14:textId="560BF2A1" w:rsidR="00EA45FB" w:rsidRPr="004E2ACA" w:rsidRDefault="00EA45FB" w:rsidP="004E2ACA">
      <w:pPr>
        <w:spacing w:line="360" w:lineRule="auto"/>
        <w:jc w:val="both"/>
        <w:rPr>
          <w:rFonts w:ascii="Arial" w:hAnsi="Arial" w:cs="Arial"/>
          <w:sz w:val="24"/>
          <w:szCs w:val="24"/>
        </w:rPr>
      </w:pPr>
      <w:r w:rsidRPr="004E2ACA">
        <w:rPr>
          <w:rFonts w:ascii="Arial" w:hAnsi="Arial" w:cs="Arial"/>
          <w:sz w:val="24"/>
          <w:szCs w:val="24"/>
        </w:rPr>
        <w:t xml:space="preserve">Predominaron los artículos con autoría múltiple </w:t>
      </w:r>
      <w:r w:rsidR="00D6300C" w:rsidRPr="004E2ACA">
        <w:rPr>
          <w:rFonts w:ascii="Arial" w:hAnsi="Arial" w:cs="Arial"/>
          <w:sz w:val="24"/>
          <w:szCs w:val="24"/>
        </w:rPr>
        <w:t xml:space="preserve">en los 7 artículos, de ellos 3 tuvieron </w:t>
      </w:r>
      <w:r w:rsidRPr="004E2ACA">
        <w:rPr>
          <w:rFonts w:ascii="Arial" w:hAnsi="Arial" w:cs="Arial"/>
          <w:sz w:val="24"/>
          <w:szCs w:val="24"/>
        </w:rPr>
        <w:t xml:space="preserve">6 autores (ver tabla No. 3). </w:t>
      </w:r>
    </w:p>
    <w:p w14:paraId="7591A2CA" w14:textId="63F2E12C" w:rsidR="00EA45FB" w:rsidRPr="004E2ACA" w:rsidRDefault="00EA45FB" w:rsidP="004E2ACA">
      <w:pPr>
        <w:spacing w:line="360" w:lineRule="auto"/>
        <w:jc w:val="center"/>
        <w:rPr>
          <w:rFonts w:ascii="Arial" w:hAnsi="Arial" w:cs="Arial"/>
          <w:sz w:val="24"/>
          <w:szCs w:val="24"/>
        </w:rPr>
      </w:pPr>
      <w:r w:rsidRPr="004E2ACA">
        <w:rPr>
          <w:rFonts w:ascii="Arial" w:hAnsi="Arial" w:cs="Arial"/>
          <w:b/>
          <w:bCs/>
          <w:sz w:val="24"/>
          <w:szCs w:val="24"/>
        </w:rPr>
        <w:t xml:space="preserve">Tabla 3. </w:t>
      </w:r>
      <w:r w:rsidRPr="004E2ACA">
        <w:rPr>
          <w:rFonts w:ascii="Arial" w:hAnsi="Arial" w:cs="Arial"/>
          <w:bCs/>
          <w:sz w:val="24"/>
          <w:szCs w:val="24"/>
        </w:rPr>
        <w:t>Distribución de a</w:t>
      </w:r>
      <w:r w:rsidRPr="004E2ACA">
        <w:rPr>
          <w:rFonts w:ascii="Arial" w:hAnsi="Arial" w:cs="Arial"/>
          <w:sz w:val="24"/>
          <w:szCs w:val="24"/>
        </w:rPr>
        <w:t>rtículos según cantidad de autores.</w:t>
      </w:r>
    </w:p>
    <w:tbl>
      <w:tblPr>
        <w:tblStyle w:val="Tablaconcuadrcula"/>
        <w:tblW w:w="0" w:type="auto"/>
        <w:jc w:val="center"/>
        <w:tblLook w:val="04A0" w:firstRow="1" w:lastRow="0" w:firstColumn="1" w:lastColumn="0" w:noHBand="0" w:noVBand="1"/>
      </w:tblPr>
      <w:tblGrid>
        <w:gridCol w:w="2689"/>
        <w:gridCol w:w="1243"/>
      </w:tblGrid>
      <w:tr w:rsidR="00D6300C" w:rsidRPr="004E2ACA" w14:paraId="6C41BDDF" w14:textId="77777777" w:rsidTr="00D6300C">
        <w:trPr>
          <w:trHeight w:val="425"/>
          <w:jc w:val="center"/>
        </w:trPr>
        <w:tc>
          <w:tcPr>
            <w:tcW w:w="2689" w:type="dxa"/>
            <w:vAlign w:val="center"/>
          </w:tcPr>
          <w:p w14:paraId="12D4D40A" w14:textId="509608D5" w:rsidR="00D6300C" w:rsidRPr="004E2ACA" w:rsidRDefault="00D6300C" w:rsidP="004E2ACA">
            <w:pPr>
              <w:spacing w:line="360" w:lineRule="auto"/>
              <w:jc w:val="center"/>
              <w:rPr>
                <w:rFonts w:ascii="Arial" w:hAnsi="Arial" w:cs="Arial"/>
                <w:b/>
                <w:bCs/>
                <w:sz w:val="24"/>
                <w:szCs w:val="24"/>
              </w:rPr>
            </w:pPr>
            <w:bookmarkStart w:id="0" w:name="_Hlk148472257"/>
            <w:r w:rsidRPr="004E2ACA">
              <w:rPr>
                <w:rFonts w:ascii="Arial" w:hAnsi="Arial" w:cs="Arial"/>
                <w:b/>
                <w:bCs/>
                <w:sz w:val="24"/>
                <w:szCs w:val="24"/>
              </w:rPr>
              <w:t>Cantidad de autores</w:t>
            </w:r>
          </w:p>
        </w:tc>
        <w:tc>
          <w:tcPr>
            <w:tcW w:w="1158" w:type="dxa"/>
            <w:vAlign w:val="center"/>
          </w:tcPr>
          <w:p w14:paraId="09D732FE" w14:textId="75AFEC03" w:rsidR="00D6300C" w:rsidRPr="004E2ACA" w:rsidRDefault="00D6300C" w:rsidP="004E2ACA">
            <w:pPr>
              <w:spacing w:line="360" w:lineRule="auto"/>
              <w:jc w:val="center"/>
              <w:rPr>
                <w:rFonts w:ascii="Arial" w:hAnsi="Arial" w:cs="Arial"/>
                <w:b/>
                <w:bCs/>
                <w:sz w:val="24"/>
                <w:szCs w:val="24"/>
              </w:rPr>
            </w:pPr>
            <w:r w:rsidRPr="004E2ACA">
              <w:rPr>
                <w:rFonts w:ascii="Arial" w:hAnsi="Arial" w:cs="Arial"/>
                <w:b/>
                <w:bCs/>
                <w:sz w:val="24"/>
                <w:szCs w:val="24"/>
              </w:rPr>
              <w:t>Cantidad de artículos</w:t>
            </w:r>
          </w:p>
        </w:tc>
      </w:tr>
      <w:tr w:rsidR="00D6300C" w:rsidRPr="004E2ACA" w14:paraId="6CFB4B5F" w14:textId="77777777" w:rsidTr="00D6300C">
        <w:trPr>
          <w:trHeight w:val="417"/>
          <w:jc w:val="center"/>
        </w:trPr>
        <w:tc>
          <w:tcPr>
            <w:tcW w:w="2689" w:type="dxa"/>
            <w:vAlign w:val="center"/>
          </w:tcPr>
          <w:p w14:paraId="311DF3FF" w14:textId="30AE25E2" w:rsidR="00D6300C" w:rsidRPr="004E2ACA" w:rsidRDefault="00D6300C" w:rsidP="004E2ACA">
            <w:pPr>
              <w:spacing w:line="360" w:lineRule="auto"/>
              <w:jc w:val="center"/>
              <w:rPr>
                <w:rFonts w:ascii="Arial" w:hAnsi="Arial" w:cs="Arial"/>
                <w:sz w:val="24"/>
                <w:szCs w:val="24"/>
              </w:rPr>
            </w:pPr>
            <w:r w:rsidRPr="004E2ACA">
              <w:rPr>
                <w:rFonts w:ascii="Arial" w:hAnsi="Arial" w:cs="Arial"/>
                <w:sz w:val="24"/>
                <w:szCs w:val="24"/>
              </w:rPr>
              <w:t>1</w:t>
            </w:r>
          </w:p>
        </w:tc>
        <w:tc>
          <w:tcPr>
            <w:tcW w:w="1158" w:type="dxa"/>
            <w:vAlign w:val="center"/>
          </w:tcPr>
          <w:p w14:paraId="65264B56" w14:textId="0B28B0A8" w:rsidR="00D6300C" w:rsidRPr="004E2ACA" w:rsidRDefault="00D6300C" w:rsidP="004E2ACA">
            <w:pPr>
              <w:spacing w:line="360" w:lineRule="auto"/>
              <w:jc w:val="center"/>
              <w:rPr>
                <w:rFonts w:ascii="Arial" w:hAnsi="Arial" w:cs="Arial"/>
                <w:sz w:val="24"/>
                <w:szCs w:val="24"/>
              </w:rPr>
            </w:pPr>
            <w:r w:rsidRPr="004E2ACA">
              <w:rPr>
                <w:rFonts w:ascii="Arial" w:hAnsi="Arial" w:cs="Arial"/>
                <w:sz w:val="24"/>
                <w:szCs w:val="24"/>
              </w:rPr>
              <w:t>0</w:t>
            </w:r>
          </w:p>
        </w:tc>
      </w:tr>
      <w:tr w:rsidR="00D6300C" w:rsidRPr="004E2ACA" w14:paraId="5774CDCA" w14:textId="77777777" w:rsidTr="00D6300C">
        <w:trPr>
          <w:trHeight w:val="422"/>
          <w:jc w:val="center"/>
        </w:trPr>
        <w:tc>
          <w:tcPr>
            <w:tcW w:w="2689" w:type="dxa"/>
            <w:vAlign w:val="center"/>
          </w:tcPr>
          <w:p w14:paraId="7F878022" w14:textId="23F02CD7" w:rsidR="00D6300C" w:rsidRPr="004E2ACA" w:rsidRDefault="00D6300C" w:rsidP="004E2ACA">
            <w:pPr>
              <w:spacing w:line="360" w:lineRule="auto"/>
              <w:jc w:val="center"/>
              <w:rPr>
                <w:rFonts w:ascii="Arial" w:hAnsi="Arial" w:cs="Arial"/>
                <w:sz w:val="24"/>
                <w:szCs w:val="24"/>
              </w:rPr>
            </w:pPr>
            <w:r w:rsidRPr="004E2ACA">
              <w:rPr>
                <w:rFonts w:ascii="Arial" w:hAnsi="Arial" w:cs="Arial"/>
                <w:sz w:val="24"/>
                <w:szCs w:val="24"/>
              </w:rPr>
              <w:t>2</w:t>
            </w:r>
          </w:p>
        </w:tc>
        <w:tc>
          <w:tcPr>
            <w:tcW w:w="1158" w:type="dxa"/>
            <w:vAlign w:val="center"/>
          </w:tcPr>
          <w:p w14:paraId="0C4B85AD" w14:textId="34A5D5A8" w:rsidR="00D6300C" w:rsidRPr="004E2ACA" w:rsidRDefault="00D6300C" w:rsidP="004E2ACA">
            <w:pPr>
              <w:spacing w:line="360" w:lineRule="auto"/>
              <w:jc w:val="center"/>
              <w:rPr>
                <w:rFonts w:ascii="Arial" w:hAnsi="Arial" w:cs="Arial"/>
                <w:sz w:val="24"/>
                <w:szCs w:val="24"/>
              </w:rPr>
            </w:pPr>
            <w:r w:rsidRPr="004E2ACA">
              <w:rPr>
                <w:rFonts w:ascii="Arial" w:hAnsi="Arial" w:cs="Arial"/>
                <w:sz w:val="24"/>
                <w:szCs w:val="24"/>
              </w:rPr>
              <w:t>1</w:t>
            </w:r>
          </w:p>
        </w:tc>
      </w:tr>
      <w:tr w:rsidR="00D6300C" w:rsidRPr="004E2ACA" w14:paraId="2E543982" w14:textId="77777777" w:rsidTr="00D6300C">
        <w:trPr>
          <w:trHeight w:val="422"/>
          <w:jc w:val="center"/>
        </w:trPr>
        <w:tc>
          <w:tcPr>
            <w:tcW w:w="2689" w:type="dxa"/>
            <w:vAlign w:val="center"/>
          </w:tcPr>
          <w:p w14:paraId="2469581D" w14:textId="702EE918" w:rsidR="00D6300C" w:rsidRPr="004E2ACA" w:rsidRDefault="00D6300C" w:rsidP="004E2ACA">
            <w:pPr>
              <w:spacing w:line="360" w:lineRule="auto"/>
              <w:jc w:val="center"/>
              <w:rPr>
                <w:rFonts w:ascii="Arial" w:hAnsi="Arial" w:cs="Arial"/>
                <w:sz w:val="24"/>
                <w:szCs w:val="24"/>
              </w:rPr>
            </w:pPr>
            <w:r w:rsidRPr="004E2ACA">
              <w:rPr>
                <w:rFonts w:ascii="Arial" w:hAnsi="Arial" w:cs="Arial"/>
                <w:sz w:val="24"/>
                <w:szCs w:val="24"/>
              </w:rPr>
              <w:t>3</w:t>
            </w:r>
          </w:p>
        </w:tc>
        <w:tc>
          <w:tcPr>
            <w:tcW w:w="1158" w:type="dxa"/>
            <w:vAlign w:val="center"/>
          </w:tcPr>
          <w:p w14:paraId="7866049B" w14:textId="590266D2" w:rsidR="00D6300C" w:rsidRPr="004E2ACA" w:rsidRDefault="00D6300C" w:rsidP="004E2ACA">
            <w:pPr>
              <w:spacing w:line="360" w:lineRule="auto"/>
              <w:jc w:val="center"/>
              <w:rPr>
                <w:rFonts w:ascii="Arial" w:hAnsi="Arial" w:cs="Arial"/>
                <w:sz w:val="24"/>
                <w:szCs w:val="24"/>
              </w:rPr>
            </w:pPr>
            <w:r w:rsidRPr="004E2ACA">
              <w:rPr>
                <w:rFonts w:ascii="Arial" w:hAnsi="Arial" w:cs="Arial"/>
                <w:sz w:val="24"/>
                <w:szCs w:val="24"/>
              </w:rPr>
              <w:t>1</w:t>
            </w:r>
          </w:p>
        </w:tc>
      </w:tr>
      <w:tr w:rsidR="00D6300C" w:rsidRPr="004E2ACA" w14:paraId="67E0EF98" w14:textId="77777777" w:rsidTr="00D6300C">
        <w:trPr>
          <w:trHeight w:val="422"/>
          <w:jc w:val="center"/>
        </w:trPr>
        <w:tc>
          <w:tcPr>
            <w:tcW w:w="2689" w:type="dxa"/>
            <w:vAlign w:val="center"/>
          </w:tcPr>
          <w:p w14:paraId="7E830725" w14:textId="3B547D0D" w:rsidR="00D6300C" w:rsidRPr="004E2ACA" w:rsidRDefault="00D6300C" w:rsidP="004E2ACA">
            <w:pPr>
              <w:spacing w:line="360" w:lineRule="auto"/>
              <w:jc w:val="center"/>
              <w:rPr>
                <w:rFonts w:ascii="Arial" w:hAnsi="Arial" w:cs="Arial"/>
                <w:sz w:val="24"/>
                <w:szCs w:val="24"/>
              </w:rPr>
            </w:pPr>
            <w:r w:rsidRPr="004E2ACA">
              <w:rPr>
                <w:rFonts w:ascii="Arial" w:hAnsi="Arial" w:cs="Arial"/>
                <w:sz w:val="24"/>
                <w:szCs w:val="24"/>
              </w:rPr>
              <w:t>4</w:t>
            </w:r>
          </w:p>
        </w:tc>
        <w:tc>
          <w:tcPr>
            <w:tcW w:w="1158" w:type="dxa"/>
            <w:vAlign w:val="center"/>
          </w:tcPr>
          <w:p w14:paraId="03B6240F" w14:textId="4C2F697E" w:rsidR="00D6300C" w:rsidRPr="004E2ACA" w:rsidRDefault="00D6300C" w:rsidP="004E2ACA">
            <w:pPr>
              <w:spacing w:line="360" w:lineRule="auto"/>
              <w:jc w:val="center"/>
              <w:rPr>
                <w:rFonts w:ascii="Arial" w:hAnsi="Arial" w:cs="Arial"/>
                <w:sz w:val="24"/>
                <w:szCs w:val="24"/>
              </w:rPr>
            </w:pPr>
            <w:r w:rsidRPr="004E2ACA">
              <w:rPr>
                <w:rFonts w:ascii="Arial" w:hAnsi="Arial" w:cs="Arial"/>
                <w:sz w:val="24"/>
                <w:szCs w:val="24"/>
              </w:rPr>
              <w:t>1</w:t>
            </w:r>
          </w:p>
        </w:tc>
      </w:tr>
      <w:tr w:rsidR="00D6300C" w:rsidRPr="004E2ACA" w14:paraId="6587627B" w14:textId="77777777" w:rsidTr="00D6300C">
        <w:trPr>
          <w:trHeight w:val="422"/>
          <w:jc w:val="center"/>
        </w:trPr>
        <w:tc>
          <w:tcPr>
            <w:tcW w:w="2689" w:type="dxa"/>
            <w:vAlign w:val="center"/>
          </w:tcPr>
          <w:p w14:paraId="17BE0C3A" w14:textId="15DA0179" w:rsidR="00D6300C" w:rsidRPr="004E2ACA" w:rsidRDefault="00D6300C" w:rsidP="004E2ACA">
            <w:pPr>
              <w:spacing w:line="360" w:lineRule="auto"/>
              <w:jc w:val="center"/>
              <w:rPr>
                <w:rFonts w:ascii="Arial" w:hAnsi="Arial" w:cs="Arial"/>
                <w:sz w:val="24"/>
                <w:szCs w:val="24"/>
              </w:rPr>
            </w:pPr>
            <w:r w:rsidRPr="004E2ACA">
              <w:rPr>
                <w:rFonts w:ascii="Arial" w:hAnsi="Arial" w:cs="Arial"/>
                <w:sz w:val="24"/>
                <w:szCs w:val="24"/>
              </w:rPr>
              <w:t>5</w:t>
            </w:r>
          </w:p>
        </w:tc>
        <w:tc>
          <w:tcPr>
            <w:tcW w:w="1158" w:type="dxa"/>
            <w:vAlign w:val="center"/>
          </w:tcPr>
          <w:p w14:paraId="70E7C7A9" w14:textId="51EEF37E" w:rsidR="00D6300C" w:rsidRPr="004E2ACA" w:rsidRDefault="00D6300C" w:rsidP="004E2ACA">
            <w:pPr>
              <w:spacing w:line="360" w:lineRule="auto"/>
              <w:jc w:val="center"/>
              <w:rPr>
                <w:rFonts w:ascii="Arial" w:hAnsi="Arial" w:cs="Arial"/>
                <w:sz w:val="24"/>
                <w:szCs w:val="24"/>
              </w:rPr>
            </w:pPr>
            <w:r w:rsidRPr="004E2ACA">
              <w:rPr>
                <w:rFonts w:ascii="Arial" w:hAnsi="Arial" w:cs="Arial"/>
                <w:sz w:val="24"/>
                <w:szCs w:val="24"/>
              </w:rPr>
              <w:t>1</w:t>
            </w:r>
          </w:p>
        </w:tc>
      </w:tr>
      <w:tr w:rsidR="00D6300C" w:rsidRPr="004E2ACA" w14:paraId="3303F583" w14:textId="77777777" w:rsidTr="00D6300C">
        <w:trPr>
          <w:trHeight w:val="422"/>
          <w:jc w:val="center"/>
        </w:trPr>
        <w:tc>
          <w:tcPr>
            <w:tcW w:w="2689" w:type="dxa"/>
            <w:vAlign w:val="center"/>
          </w:tcPr>
          <w:p w14:paraId="76959B7D" w14:textId="39EE6F18" w:rsidR="00D6300C" w:rsidRPr="004E2ACA" w:rsidRDefault="00D6300C" w:rsidP="004E2ACA">
            <w:pPr>
              <w:spacing w:line="360" w:lineRule="auto"/>
              <w:jc w:val="center"/>
              <w:rPr>
                <w:rFonts w:ascii="Arial" w:hAnsi="Arial" w:cs="Arial"/>
                <w:sz w:val="24"/>
                <w:szCs w:val="24"/>
              </w:rPr>
            </w:pPr>
            <w:r w:rsidRPr="004E2ACA">
              <w:rPr>
                <w:rFonts w:ascii="Arial" w:hAnsi="Arial" w:cs="Arial"/>
                <w:sz w:val="24"/>
                <w:szCs w:val="24"/>
              </w:rPr>
              <w:t>6</w:t>
            </w:r>
          </w:p>
        </w:tc>
        <w:tc>
          <w:tcPr>
            <w:tcW w:w="1158" w:type="dxa"/>
            <w:vAlign w:val="center"/>
          </w:tcPr>
          <w:p w14:paraId="647B036B" w14:textId="5700181E" w:rsidR="00D6300C" w:rsidRPr="004E2ACA" w:rsidRDefault="00D6300C" w:rsidP="004E2ACA">
            <w:pPr>
              <w:spacing w:line="360" w:lineRule="auto"/>
              <w:jc w:val="center"/>
              <w:rPr>
                <w:rFonts w:ascii="Arial" w:hAnsi="Arial" w:cs="Arial"/>
                <w:sz w:val="24"/>
                <w:szCs w:val="24"/>
              </w:rPr>
            </w:pPr>
            <w:r w:rsidRPr="004E2ACA">
              <w:rPr>
                <w:rFonts w:ascii="Arial" w:hAnsi="Arial" w:cs="Arial"/>
                <w:sz w:val="24"/>
                <w:szCs w:val="24"/>
              </w:rPr>
              <w:t>3</w:t>
            </w:r>
          </w:p>
        </w:tc>
      </w:tr>
      <w:tr w:rsidR="00D6300C" w:rsidRPr="004E2ACA" w14:paraId="17D49417" w14:textId="77777777" w:rsidTr="00D6300C">
        <w:trPr>
          <w:trHeight w:val="422"/>
          <w:jc w:val="center"/>
        </w:trPr>
        <w:tc>
          <w:tcPr>
            <w:tcW w:w="2689" w:type="dxa"/>
            <w:vAlign w:val="center"/>
          </w:tcPr>
          <w:p w14:paraId="70D50EC6" w14:textId="03665E80" w:rsidR="00D6300C" w:rsidRPr="004E2ACA" w:rsidRDefault="00D6300C" w:rsidP="004E2ACA">
            <w:pPr>
              <w:spacing w:line="360" w:lineRule="auto"/>
              <w:jc w:val="center"/>
              <w:rPr>
                <w:rFonts w:ascii="Arial" w:hAnsi="Arial" w:cs="Arial"/>
                <w:b/>
                <w:bCs/>
                <w:sz w:val="24"/>
                <w:szCs w:val="24"/>
              </w:rPr>
            </w:pPr>
            <w:r w:rsidRPr="004E2ACA">
              <w:rPr>
                <w:rFonts w:ascii="Arial" w:hAnsi="Arial" w:cs="Arial"/>
                <w:b/>
                <w:bCs/>
                <w:sz w:val="24"/>
                <w:szCs w:val="24"/>
              </w:rPr>
              <w:t>Total</w:t>
            </w:r>
          </w:p>
        </w:tc>
        <w:tc>
          <w:tcPr>
            <w:tcW w:w="1158" w:type="dxa"/>
            <w:vAlign w:val="center"/>
          </w:tcPr>
          <w:p w14:paraId="38A4AE80" w14:textId="094409B4" w:rsidR="00D6300C" w:rsidRPr="004E2ACA" w:rsidRDefault="00D6300C" w:rsidP="004E2ACA">
            <w:pPr>
              <w:spacing w:line="360" w:lineRule="auto"/>
              <w:jc w:val="center"/>
              <w:rPr>
                <w:rFonts w:ascii="Arial" w:hAnsi="Arial" w:cs="Arial"/>
                <w:b/>
                <w:bCs/>
                <w:sz w:val="24"/>
                <w:szCs w:val="24"/>
              </w:rPr>
            </w:pPr>
            <w:r w:rsidRPr="004E2ACA">
              <w:rPr>
                <w:rFonts w:ascii="Arial" w:hAnsi="Arial" w:cs="Arial"/>
                <w:b/>
                <w:bCs/>
                <w:sz w:val="24"/>
                <w:szCs w:val="24"/>
              </w:rPr>
              <w:t>7</w:t>
            </w:r>
          </w:p>
        </w:tc>
      </w:tr>
      <w:bookmarkEnd w:id="0"/>
    </w:tbl>
    <w:p w14:paraId="55B690CE" w14:textId="77777777" w:rsidR="00807457" w:rsidRPr="004E2ACA" w:rsidRDefault="00807457" w:rsidP="004E2ACA">
      <w:pPr>
        <w:spacing w:line="360" w:lineRule="auto"/>
        <w:jc w:val="both"/>
        <w:rPr>
          <w:rFonts w:ascii="Arial" w:hAnsi="Arial" w:cs="Arial"/>
          <w:sz w:val="24"/>
          <w:szCs w:val="24"/>
        </w:rPr>
      </w:pPr>
    </w:p>
    <w:p w14:paraId="02F708A6" w14:textId="62DF5DD8" w:rsidR="00807457" w:rsidRPr="004E2ACA" w:rsidRDefault="00D6300C" w:rsidP="004E2ACA">
      <w:pPr>
        <w:spacing w:line="360" w:lineRule="auto"/>
        <w:jc w:val="both"/>
        <w:rPr>
          <w:rFonts w:ascii="Arial" w:hAnsi="Arial" w:cs="Arial"/>
          <w:sz w:val="24"/>
          <w:szCs w:val="24"/>
        </w:rPr>
      </w:pPr>
      <w:r w:rsidRPr="004E2ACA">
        <w:rPr>
          <w:rFonts w:ascii="Arial" w:hAnsi="Arial" w:cs="Arial"/>
          <w:sz w:val="24"/>
          <w:szCs w:val="24"/>
        </w:rPr>
        <w:t>La totalidad</w:t>
      </w:r>
      <w:r w:rsidR="00807457" w:rsidRPr="004E2ACA">
        <w:rPr>
          <w:rFonts w:ascii="Arial" w:hAnsi="Arial" w:cs="Arial"/>
          <w:sz w:val="24"/>
          <w:szCs w:val="24"/>
        </w:rPr>
        <w:t xml:space="preserve"> de los artículos </w:t>
      </w:r>
      <w:r w:rsidR="006F4C3A" w:rsidRPr="004E2ACA">
        <w:rPr>
          <w:rFonts w:ascii="Arial" w:hAnsi="Arial" w:cs="Arial"/>
          <w:sz w:val="24"/>
          <w:szCs w:val="24"/>
        </w:rPr>
        <w:t xml:space="preserve">(n=7) </w:t>
      </w:r>
      <w:r w:rsidR="00807457" w:rsidRPr="004E2ACA">
        <w:rPr>
          <w:rFonts w:ascii="Arial" w:hAnsi="Arial" w:cs="Arial"/>
          <w:sz w:val="24"/>
          <w:szCs w:val="24"/>
        </w:rPr>
        <w:t>se desarrollaron en idioma español</w:t>
      </w:r>
      <w:r w:rsidR="002516C4" w:rsidRPr="004E2ACA">
        <w:rPr>
          <w:rFonts w:ascii="Arial" w:hAnsi="Arial" w:cs="Arial"/>
          <w:sz w:val="24"/>
          <w:szCs w:val="24"/>
        </w:rPr>
        <w:t>.</w:t>
      </w:r>
      <w:r w:rsidR="008B4763" w:rsidRPr="004E2ACA">
        <w:rPr>
          <w:rFonts w:ascii="Arial" w:hAnsi="Arial" w:cs="Arial"/>
          <w:sz w:val="24"/>
          <w:szCs w:val="24"/>
        </w:rPr>
        <w:t xml:space="preserve"> </w:t>
      </w:r>
      <w:r w:rsidR="00807457" w:rsidRPr="004E2ACA">
        <w:rPr>
          <w:rFonts w:ascii="Arial" w:hAnsi="Arial" w:cs="Arial"/>
          <w:sz w:val="24"/>
          <w:szCs w:val="24"/>
        </w:rPr>
        <w:t>De acuerdo a la tipología, predominaron los artículos originales (n=5; 71,42 %)</w:t>
      </w:r>
      <w:r w:rsidR="004B55BA" w:rsidRPr="004E2ACA">
        <w:rPr>
          <w:rFonts w:ascii="Arial" w:hAnsi="Arial" w:cs="Arial"/>
          <w:sz w:val="24"/>
          <w:szCs w:val="24"/>
        </w:rPr>
        <w:t xml:space="preserve"> y fueron los más citados (</w:t>
      </w:r>
      <w:r w:rsidR="00706C6F" w:rsidRPr="004E2ACA">
        <w:rPr>
          <w:rFonts w:ascii="Arial" w:hAnsi="Arial" w:cs="Arial"/>
          <w:sz w:val="24"/>
          <w:szCs w:val="24"/>
        </w:rPr>
        <w:t>tabla No. 4)</w:t>
      </w:r>
      <w:r w:rsidR="00807457" w:rsidRPr="004E2ACA">
        <w:rPr>
          <w:rFonts w:ascii="Arial" w:hAnsi="Arial" w:cs="Arial"/>
          <w:sz w:val="24"/>
          <w:szCs w:val="24"/>
        </w:rPr>
        <w:t xml:space="preserve">. </w:t>
      </w:r>
    </w:p>
    <w:p w14:paraId="4B16CB83" w14:textId="102050EF" w:rsidR="004B55BA" w:rsidRPr="004E2ACA" w:rsidRDefault="00807457" w:rsidP="004E2ACA">
      <w:pPr>
        <w:spacing w:line="360" w:lineRule="auto"/>
        <w:jc w:val="center"/>
        <w:rPr>
          <w:rFonts w:ascii="Arial" w:hAnsi="Arial" w:cs="Arial"/>
          <w:sz w:val="24"/>
          <w:szCs w:val="24"/>
        </w:rPr>
      </w:pPr>
      <w:r w:rsidRPr="004E2ACA">
        <w:rPr>
          <w:rFonts w:ascii="Arial" w:hAnsi="Arial" w:cs="Arial"/>
          <w:sz w:val="24"/>
          <w:szCs w:val="24"/>
        </w:rPr>
        <w:t xml:space="preserve"> </w:t>
      </w:r>
      <w:r w:rsidR="00706C6F" w:rsidRPr="004E2ACA">
        <w:rPr>
          <w:rFonts w:ascii="Arial" w:hAnsi="Arial" w:cs="Arial"/>
          <w:b/>
          <w:bCs/>
          <w:sz w:val="24"/>
          <w:szCs w:val="24"/>
        </w:rPr>
        <w:t xml:space="preserve">Tabla 4. </w:t>
      </w:r>
      <w:r w:rsidR="00706C6F" w:rsidRPr="004E2ACA">
        <w:rPr>
          <w:rFonts w:ascii="Arial" w:hAnsi="Arial" w:cs="Arial"/>
          <w:bCs/>
          <w:sz w:val="24"/>
          <w:szCs w:val="24"/>
        </w:rPr>
        <w:t>Distribución de a</w:t>
      </w:r>
      <w:r w:rsidR="00706C6F" w:rsidRPr="004E2ACA">
        <w:rPr>
          <w:rFonts w:ascii="Arial" w:hAnsi="Arial" w:cs="Arial"/>
          <w:sz w:val="24"/>
          <w:szCs w:val="24"/>
        </w:rPr>
        <w:t>rtículos según tipo</w:t>
      </w:r>
      <w:r w:rsidR="00CF0F35" w:rsidRPr="004E2ACA">
        <w:rPr>
          <w:rFonts w:ascii="Arial" w:hAnsi="Arial" w:cs="Arial"/>
          <w:sz w:val="24"/>
          <w:szCs w:val="24"/>
        </w:rPr>
        <w:t>logía</w:t>
      </w:r>
      <w:r w:rsidR="00706C6F" w:rsidRPr="004E2ACA">
        <w:rPr>
          <w:rFonts w:ascii="Arial" w:hAnsi="Arial" w:cs="Arial"/>
          <w:sz w:val="24"/>
          <w:szCs w:val="24"/>
        </w:rPr>
        <w:t xml:space="preserve"> y cantidad de citas.</w:t>
      </w:r>
    </w:p>
    <w:tbl>
      <w:tblPr>
        <w:tblStyle w:val="Tablaconcuadrcula"/>
        <w:tblW w:w="0" w:type="auto"/>
        <w:jc w:val="center"/>
        <w:tblLook w:val="04A0" w:firstRow="1" w:lastRow="0" w:firstColumn="1" w:lastColumn="0" w:noHBand="0" w:noVBand="1"/>
      </w:tblPr>
      <w:tblGrid>
        <w:gridCol w:w="2689"/>
        <w:gridCol w:w="1243"/>
        <w:gridCol w:w="1243"/>
      </w:tblGrid>
      <w:tr w:rsidR="00D6300C" w:rsidRPr="004E2ACA" w14:paraId="687BA5AF" w14:textId="55127E08" w:rsidTr="00A71ABC">
        <w:trPr>
          <w:trHeight w:val="425"/>
          <w:jc w:val="center"/>
        </w:trPr>
        <w:tc>
          <w:tcPr>
            <w:tcW w:w="2689" w:type="dxa"/>
            <w:vAlign w:val="center"/>
          </w:tcPr>
          <w:p w14:paraId="448A4E5C" w14:textId="26783FD4" w:rsidR="00D6300C" w:rsidRPr="004E2ACA" w:rsidRDefault="00D6300C" w:rsidP="004E2ACA">
            <w:pPr>
              <w:spacing w:line="360" w:lineRule="auto"/>
              <w:jc w:val="center"/>
              <w:rPr>
                <w:rFonts w:ascii="Arial" w:hAnsi="Arial" w:cs="Arial"/>
                <w:b/>
                <w:bCs/>
                <w:sz w:val="24"/>
                <w:szCs w:val="24"/>
              </w:rPr>
            </w:pPr>
            <w:r w:rsidRPr="004E2ACA">
              <w:rPr>
                <w:rFonts w:ascii="Arial" w:hAnsi="Arial" w:cs="Arial"/>
                <w:b/>
                <w:bCs/>
                <w:sz w:val="24"/>
                <w:szCs w:val="24"/>
              </w:rPr>
              <w:t>Tipo de artículo</w:t>
            </w:r>
          </w:p>
        </w:tc>
        <w:tc>
          <w:tcPr>
            <w:tcW w:w="1158" w:type="dxa"/>
            <w:vAlign w:val="center"/>
          </w:tcPr>
          <w:p w14:paraId="08ECFD3C" w14:textId="3A61C666" w:rsidR="00D6300C" w:rsidRPr="004E2ACA" w:rsidRDefault="00D6300C" w:rsidP="004E2ACA">
            <w:pPr>
              <w:spacing w:line="360" w:lineRule="auto"/>
              <w:jc w:val="center"/>
              <w:rPr>
                <w:rFonts w:ascii="Arial" w:hAnsi="Arial" w:cs="Arial"/>
                <w:b/>
                <w:bCs/>
                <w:sz w:val="24"/>
                <w:szCs w:val="24"/>
              </w:rPr>
            </w:pPr>
            <w:r w:rsidRPr="004E2ACA">
              <w:rPr>
                <w:rFonts w:ascii="Arial" w:hAnsi="Arial" w:cs="Arial"/>
                <w:b/>
                <w:bCs/>
                <w:sz w:val="24"/>
                <w:szCs w:val="24"/>
              </w:rPr>
              <w:t>Cantidad de artículos</w:t>
            </w:r>
          </w:p>
        </w:tc>
        <w:tc>
          <w:tcPr>
            <w:tcW w:w="1158" w:type="dxa"/>
            <w:vAlign w:val="center"/>
          </w:tcPr>
          <w:p w14:paraId="06BBAA29" w14:textId="27569DE8" w:rsidR="00D6300C" w:rsidRPr="004E2ACA" w:rsidRDefault="00D6300C" w:rsidP="004E2ACA">
            <w:pPr>
              <w:spacing w:line="360" w:lineRule="auto"/>
              <w:jc w:val="center"/>
              <w:rPr>
                <w:rFonts w:ascii="Arial" w:hAnsi="Arial" w:cs="Arial"/>
                <w:b/>
                <w:bCs/>
                <w:sz w:val="24"/>
                <w:szCs w:val="24"/>
              </w:rPr>
            </w:pPr>
            <w:r w:rsidRPr="004E2ACA">
              <w:rPr>
                <w:rFonts w:ascii="Arial" w:hAnsi="Arial" w:cs="Arial"/>
                <w:b/>
                <w:bCs/>
                <w:sz w:val="24"/>
                <w:szCs w:val="24"/>
              </w:rPr>
              <w:t>Cantidad de citas</w:t>
            </w:r>
          </w:p>
        </w:tc>
      </w:tr>
      <w:tr w:rsidR="00D6300C" w:rsidRPr="004E2ACA" w14:paraId="749897F9" w14:textId="7B8DC46C" w:rsidTr="00A71ABC">
        <w:trPr>
          <w:trHeight w:val="417"/>
          <w:jc w:val="center"/>
        </w:trPr>
        <w:tc>
          <w:tcPr>
            <w:tcW w:w="2689" w:type="dxa"/>
            <w:vAlign w:val="center"/>
          </w:tcPr>
          <w:p w14:paraId="6A900CA7" w14:textId="1D94A7C7" w:rsidR="00D6300C" w:rsidRPr="004E2ACA" w:rsidRDefault="00D6300C" w:rsidP="004E2ACA">
            <w:pPr>
              <w:spacing w:line="360" w:lineRule="auto"/>
              <w:jc w:val="center"/>
              <w:rPr>
                <w:rFonts w:ascii="Arial" w:hAnsi="Arial" w:cs="Arial"/>
                <w:sz w:val="24"/>
                <w:szCs w:val="24"/>
              </w:rPr>
            </w:pPr>
            <w:r w:rsidRPr="004E2ACA">
              <w:rPr>
                <w:rFonts w:ascii="Arial" w:hAnsi="Arial" w:cs="Arial"/>
                <w:sz w:val="24"/>
                <w:szCs w:val="24"/>
              </w:rPr>
              <w:t>Artículo original</w:t>
            </w:r>
          </w:p>
        </w:tc>
        <w:tc>
          <w:tcPr>
            <w:tcW w:w="1158" w:type="dxa"/>
            <w:vAlign w:val="center"/>
          </w:tcPr>
          <w:p w14:paraId="334259F4" w14:textId="2267890E" w:rsidR="00D6300C" w:rsidRPr="004E2ACA" w:rsidRDefault="00D6300C" w:rsidP="004E2ACA">
            <w:pPr>
              <w:spacing w:line="360" w:lineRule="auto"/>
              <w:jc w:val="center"/>
              <w:rPr>
                <w:rFonts w:ascii="Arial" w:hAnsi="Arial" w:cs="Arial"/>
                <w:sz w:val="24"/>
                <w:szCs w:val="24"/>
              </w:rPr>
            </w:pPr>
            <w:r w:rsidRPr="004E2ACA">
              <w:rPr>
                <w:rFonts w:ascii="Arial" w:hAnsi="Arial" w:cs="Arial"/>
                <w:sz w:val="24"/>
                <w:szCs w:val="24"/>
              </w:rPr>
              <w:t>5</w:t>
            </w:r>
          </w:p>
        </w:tc>
        <w:tc>
          <w:tcPr>
            <w:tcW w:w="1158" w:type="dxa"/>
            <w:vAlign w:val="center"/>
          </w:tcPr>
          <w:p w14:paraId="1381C614" w14:textId="7FFC38A3" w:rsidR="00D6300C" w:rsidRPr="004E2ACA" w:rsidRDefault="00D6300C" w:rsidP="004E2ACA">
            <w:pPr>
              <w:spacing w:line="360" w:lineRule="auto"/>
              <w:jc w:val="center"/>
              <w:rPr>
                <w:rFonts w:ascii="Arial" w:hAnsi="Arial" w:cs="Arial"/>
                <w:sz w:val="24"/>
                <w:szCs w:val="24"/>
              </w:rPr>
            </w:pPr>
            <w:r w:rsidRPr="004E2ACA">
              <w:rPr>
                <w:rFonts w:ascii="Arial" w:hAnsi="Arial" w:cs="Arial"/>
                <w:sz w:val="24"/>
                <w:szCs w:val="24"/>
              </w:rPr>
              <w:t>6</w:t>
            </w:r>
          </w:p>
        </w:tc>
      </w:tr>
      <w:tr w:rsidR="00D6300C" w:rsidRPr="004E2ACA" w14:paraId="671FF788" w14:textId="32CB64D1" w:rsidTr="00A71ABC">
        <w:trPr>
          <w:trHeight w:val="422"/>
          <w:jc w:val="center"/>
        </w:trPr>
        <w:tc>
          <w:tcPr>
            <w:tcW w:w="2689" w:type="dxa"/>
            <w:vAlign w:val="center"/>
          </w:tcPr>
          <w:p w14:paraId="1D0B19D4" w14:textId="79B73799" w:rsidR="00D6300C" w:rsidRPr="004E2ACA" w:rsidRDefault="00D6300C" w:rsidP="004E2ACA">
            <w:pPr>
              <w:spacing w:line="360" w:lineRule="auto"/>
              <w:jc w:val="center"/>
              <w:rPr>
                <w:rFonts w:ascii="Arial" w:hAnsi="Arial" w:cs="Arial"/>
                <w:sz w:val="24"/>
                <w:szCs w:val="24"/>
              </w:rPr>
            </w:pPr>
            <w:r w:rsidRPr="004E2ACA">
              <w:rPr>
                <w:rFonts w:ascii="Arial" w:hAnsi="Arial" w:cs="Arial"/>
                <w:sz w:val="24"/>
                <w:szCs w:val="24"/>
              </w:rPr>
              <w:t>Caso clínico</w:t>
            </w:r>
          </w:p>
        </w:tc>
        <w:tc>
          <w:tcPr>
            <w:tcW w:w="1158" w:type="dxa"/>
            <w:vAlign w:val="center"/>
          </w:tcPr>
          <w:p w14:paraId="4DEAA2EC" w14:textId="4FD1E999" w:rsidR="00D6300C" w:rsidRPr="004E2ACA" w:rsidRDefault="00D6300C" w:rsidP="004E2ACA">
            <w:pPr>
              <w:spacing w:line="360" w:lineRule="auto"/>
              <w:jc w:val="center"/>
              <w:rPr>
                <w:rFonts w:ascii="Arial" w:hAnsi="Arial" w:cs="Arial"/>
                <w:sz w:val="24"/>
                <w:szCs w:val="24"/>
              </w:rPr>
            </w:pPr>
            <w:r w:rsidRPr="004E2ACA">
              <w:rPr>
                <w:rFonts w:ascii="Arial" w:hAnsi="Arial" w:cs="Arial"/>
                <w:sz w:val="24"/>
                <w:szCs w:val="24"/>
              </w:rPr>
              <w:t>2</w:t>
            </w:r>
          </w:p>
        </w:tc>
        <w:tc>
          <w:tcPr>
            <w:tcW w:w="1158" w:type="dxa"/>
            <w:vAlign w:val="center"/>
          </w:tcPr>
          <w:p w14:paraId="3D790775" w14:textId="7CF93195" w:rsidR="00D6300C" w:rsidRPr="004E2ACA" w:rsidRDefault="00D6300C" w:rsidP="004E2ACA">
            <w:pPr>
              <w:spacing w:line="360" w:lineRule="auto"/>
              <w:jc w:val="center"/>
              <w:rPr>
                <w:rFonts w:ascii="Arial" w:hAnsi="Arial" w:cs="Arial"/>
                <w:sz w:val="24"/>
                <w:szCs w:val="24"/>
              </w:rPr>
            </w:pPr>
            <w:r w:rsidRPr="004E2ACA">
              <w:rPr>
                <w:rFonts w:ascii="Arial" w:hAnsi="Arial" w:cs="Arial"/>
                <w:sz w:val="24"/>
                <w:szCs w:val="24"/>
              </w:rPr>
              <w:t>0</w:t>
            </w:r>
          </w:p>
        </w:tc>
      </w:tr>
      <w:tr w:rsidR="00D6300C" w:rsidRPr="004E2ACA" w14:paraId="55741B2D" w14:textId="2CA21075" w:rsidTr="00A71ABC">
        <w:trPr>
          <w:trHeight w:val="422"/>
          <w:jc w:val="center"/>
        </w:trPr>
        <w:tc>
          <w:tcPr>
            <w:tcW w:w="2689" w:type="dxa"/>
            <w:vAlign w:val="center"/>
          </w:tcPr>
          <w:p w14:paraId="760A23B0" w14:textId="77777777" w:rsidR="00D6300C" w:rsidRPr="004E2ACA" w:rsidRDefault="00D6300C" w:rsidP="004E2ACA">
            <w:pPr>
              <w:spacing w:line="360" w:lineRule="auto"/>
              <w:jc w:val="center"/>
              <w:rPr>
                <w:rFonts w:ascii="Arial" w:hAnsi="Arial" w:cs="Arial"/>
                <w:b/>
                <w:bCs/>
                <w:sz w:val="24"/>
                <w:szCs w:val="24"/>
              </w:rPr>
            </w:pPr>
            <w:r w:rsidRPr="004E2ACA">
              <w:rPr>
                <w:rFonts w:ascii="Arial" w:hAnsi="Arial" w:cs="Arial"/>
                <w:b/>
                <w:bCs/>
                <w:sz w:val="24"/>
                <w:szCs w:val="24"/>
              </w:rPr>
              <w:lastRenderedPageBreak/>
              <w:t>Total</w:t>
            </w:r>
          </w:p>
        </w:tc>
        <w:tc>
          <w:tcPr>
            <w:tcW w:w="1158" w:type="dxa"/>
            <w:vAlign w:val="center"/>
          </w:tcPr>
          <w:p w14:paraId="7E07FAE3" w14:textId="77777777" w:rsidR="00D6300C" w:rsidRPr="004E2ACA" w:rsidRDefault="00D6300C" w:rsidP="004E2ACA">
            <w:pPr>
              <w:spacing w:line="360" w:lineRule="auto"/>
              <w:jc w:val="center"/>
              <w:rPr>
                <w:rFonts w:ascii="Arial" w:hAnsi="Arial" w:cs="Arial"/>
                <w:b/>
                <w:bCs/>
                <w:sz w:val="24"/>
                <w:szCs w:val="24"/>
              </w:rPr>
            </w:pPr>
            <w:r w:rsidRPr="004E2ACA">
              <w:rPr>
                <w:rFonts w:ascii="Arial" w:hAnsi="Arial" w:cs="Arial"/>
                <w:b/>
                <w:bCs/>
                <w:sz w:val="24"/>
                <w:szCs w:val="24"/>
              </w:rPr>
              <w:t>7</w:t>
            </w:r>
          </w:p>
        </w:tc>
        <w:tc>
          <w:tcPr>
            <w:tcW w:w="1158" w:type="dxa"/>
            <w:vAlign w:val="center"/>
          </w:tcPr>
          <w:p w14:paraId="1330E2A9" w14:textId="5C3BB736" w:rsidR="00D6300C" w:rsidRPr="004E2ACA" w:rsidRDefault="00D6300C" w:rsidP="004E2ACA">
            <w:pPr>
              <w:spacing w:line="360" w:lineRule="auto"/>
              <w:jc w:val="center"/>
              <w:rPr>
                <w:rFonts w:ascii="Arial" w:hAnsi="Arial" w:cs="Arial"/>
                <w:b/>
                <w:bCs/>
                <w:sz w:val="24"/>
                <w:szCs w:val="24"/>
              </w:rPr>
            </w:pPr>
            <w:r w:rsidRPr="004E2ACA">
              <w:rPr>
                <w:rFonts w:ascii="Arial" w:hAnsi="Arial" w:cs="Arial"/>
                <w:b/>
                <w:bCs/>
                <w:sz w:val="24"/>
                <w:szCs w:val="24"/>
              </w:rPr>
              <w:t>6</w:t>
            </w:r>
          </w:p>
        </w:tc>
      </w:tr>
    </w:tbl>
    <w:p w14:paraId="7CF4482B" w14:textId="3DC1B3AD" w:rsidR="002516C4" w:rsidRPr="004E2ACA" w:rsidRDefault="002516C4" w:rsidP="004E2ACA">
      <w:pPr>
        <w:spacing w:line="360" w:lineRule="auto"/>
        <w:jc w:val="both"/>
        <w:rPr>
          <w:rFonts w:ascii="Arial" w:hAnsi="Arial" w:cs="Arial"/>
          <w:sz w:val="24"/>
          <w:szCs w:val="24"/>
        </w:rPr>
      </w:pPr>
    </w:p>
    <w:p w14:paraId="22ECAA78" w14:textId="4476C92E" w:rsidR="00D32465" w:rsidRPr="004E2ACA" w:rsidRDefault="00D32465" w:rsidP="004E2ACA">
      <w:pPr>
        <w:spacing w:line="360" w:lineRule="auto"/>
        <w:jc w:val="both"/>
        <w:rPr>
          <w:rFonts w:ascii="Arial" w:hAnsi="Arial" w:cs="Arial"/>
          <w:sz w:val="24"/>
          <w:szCs w:val="24"/>
        </w:rPr>
      </w:pPr>
      <w:r w:rsidRPr="004E2ACA">
        <w:rPr>
          <w:rFonts w:ascii="Arial" w:hAnsi="Arial" w:cs="Arial"/>
          <w:sz w:val="24"/>
          <w:szCs w:val="24"/>
        </w:rPr>
        <w:t>S</w:t>
      </w:r>
      <w:r w:rsidR="006F2EE2" w:rsidRPr="004E2ACA">
        <w:rPr>
          <w:rFonts w:ascii="Arial" w:hAnsi="Arial" w:cs="Arial"/>
          <w:sz w:val="24"/>
          <w:szCs w:val="24"/>
        </w:rPr>
        <w:t>egún la tabla No. 5, s</w:t>
      </w:r>
      <w:r w:rsidRPr="004E2ACA">
        <w:rPr>
          <w:rFonts w:ascii="Arial" w:hAnsi="Arial" w:cs="Arial"/>
          <w:sz w:val="24"/>
          <w:szCs w:val="24"/>
        </w:rPr>
        <w:t>e emplearon 127 referencias bibliográficas</w:t>
      </w:r>
      <w:r w:rsidR="00D6300C" w:rsidRPr="004E2ACA">
        <w:rPr>
          <w:rFonts w:ascii="Arial" w:hAnsi="Arial" w:cs="Arial"/>
          <w:sz w:val="24"/>
          <w:szCs w:val="24"/>
        </w:rPr>
        <w:t xml:space="preserve">. </w:t>
      </w:r>
      <w:r w:rsidR="006F2EE2" w:rsidRPr="004E2ACA">
        <w:rPr>
          <w:rFonts w:ascii="Arial" w:hAnsi="Arial" w:cs="Arial"/>
          <w:sz w:val="24"/>
          <w:szCs w:val="24"/>
        </w:rPr>
        <w:t xml:space="preserve">La mayor cantidad se concentró en los artículos originales (87; 68,50 %), así como el mayor porcentaje de actualización en los últimos 5 años con el 59,72 % (n=43). El índice de Price estuvo entre 0,49 (artículos originales) y 0,72 (caso clínico). </w:t>
      </w:r>
    </w:p>
    <w:p w14:paraId="6B267D9D" w14:textId="6089D63C" w:rsidR="00D32465" w:rsidRPr="004E2ACA" w:rsidRDefault="00D32465" w:rsidP="004E2ACA">
      <w:pPr>
        <w:spacing w:line="360" w:lineRule="auto"/>
        <w:jc w:val="center"/>
        <w:rPr>
          <w:rFonts w:ascii="Arial" w:hAnsi="Arial" w:cs="Arial"/>
          <w:b/>
          <w:bCs/>
          <w:sz w:val="24"/>
          <w:szCs w:val="24"/>
        </w:rPr>
      </w:pPr>
      <w:r w:rsidRPr="004E2ACA">
        <w:rPr>
          <w:rFonts w:ascii="Arial" w:hAnsi="Arial" w:cs="Arial"/>
          <w:b/>
          <w:bCs/>
          <w:sz w:val="24"/>
          <w:szCs w:val="24"/>
        </w:rPr>
        <w:t xml:space="preserve">Tabla 5. </w:t>
      </w:r>
      <w:r w:rsidRPr="004E2ACA">
        <w:rPr>
          <w:rFonts w:ascii="Arial" w:hAnsi="Arial" w:cs="Arial"/>
          <w:bCs/>
          <w:sz w:val="24"/>
          <w:szCs w:val="24"/>
        </w:rPr>
        <w:t>Distribución de artículos según c</w:t>
      </w:r>
      <w:r w:rsidRPr="004E2ACA">
        <w:rPr>
          <w:rFonts w:ascii="Arial" w:hAnsi="Arial" w:cs="Arial"/>
          <w:sz w:val="24"/>
          <w:szCs w:val="24"/>
        </w:rPr>
        <w:t>aracterísticas de las referencias bibliográficas.</w:t>
      </w:r>
    </w:p>
    <w:tbl>
      <w:tblPr>
        <w:tblStyle w:val="Tablaconcuadrcula"/>
        <w:tblW w:w="8455" w:type="dxa"/>
        <w:jc w:val="center"/>
        <w:tblLook w:val="04A0" w:firstRow="1" w:lastRow="0" w:firstColumn="1" w:lastColumn="0" w:noHBand="0" w:noVBand="1"/>
      </w:tblPr>
      <w:tblGrid>
        <w:gridCol w:w="1605"/>
        <w:gridCol w:w="2160"/>
        <w:gridCol w:w="4006"/>
        <w:gridCol w:w="684"/>
      </w:tblGrid>
      <w:tr w:rsidR="00D32465" w:rsidRPr="004E2ACA" w14:paraId="38AE1F67" w14:textId="77777777" w:rsidTr="00D32465">
        <w:trPr>
          <w:jc w:val="center"/>
        </w:trPr>
        <w:tc>
          <w:tcPr>
            <w:tcW w:w="1611" w:type="dxa"/>
            <w:vAlign w:val="center"/>
          </w:tcPr>
          <w:p w14:paraId="3EADE36D" w14:textId="77777777" w:rsidR="00D32465" w:rsidRPr="004E2ACA" w:rsidRDefault="00D32465" w:rsidP="004E2ACA">
            <w:pPr>
              <w:spacing w:after="160" w:line="360" w:lineRule="auto"/>
              <w:jc w:val="center"/>
              <w:rPr>
                <w:rFonts w:ascii="Arial" w:hAnsi="Arial" w:cs="Arial"/>
                <w:b/>
                <w:bCs/>
                <w:sz w:val="24"/>
                <w:szCs w:val="24"/>
              </w:rPr>
            </w:pPr>
            <w:r w:rsidRPr="004E2ACA">
              <w:rPr>
                <w:rFonts w:ascii="Arial" w:hAnsi="Arial" w:cs="Arial"/>
                <w:b/>
                <w:bCs/>
                <w:sz w:val="24"/>
                <w:szCs w:val="24"/>
              </w:rPr>
              <w:t>Tipo de artículo</w:t>
            </w:r>
          </w:p>
        </w:tc>
        <w:tc>
          <w:tcPr>
            <w:tcW w:w="2164" w:type="dxa"/>
            <w:vAlign w:val="center"/>
          </w:tcPr>
          <w:p w14:paraId="2FFA9BF3" w14:textId="77777777" w:rsidR="00D32465" w:rsidRPr="004E2ACA" w:rsidRDefault="00D32465" w:rsidP="004E2ACA">
            <w:pPr>
              <w:spacing w:after="160" w:line="360" w:lineRule="auto"/>
              <w:jc w:val="center"/>
              <w:rPr>
                <w:rFonts w:ascii="Arial" w:hAnsi="Arial" w:cs="Arial"/>
                <w:b/>
                <w:bCs/>
                <w:sz w:val="24"/>
                <w:szCs w:val="24"/>
              </w:rPr>
            </w:pPr>
            <w:r w:rsidRPr="004E2ACA">
              <w:rPr>
                <w:rFonts w:ascii="Arial" w:hAnsi="Arial" w:cs="Arial"/>
                <w:b/>
                <w:bCs/>
                <w:sz w:val="24"/>
                <w:szCs w:val="24"/>
              </w:rPr>
              <w:t>No. de referencias bibliográficas (%*)</w:t>
            </w:r>
          </w:p>
        </w:tc>
        <w:tc>
          <w:tcPr>
            <w:tcW w:w="4035" w:type="dxa"/>
            <w:vAlign w:val="center"/>
          </w:tcPr>
          <w:p w14:paraId="3C3D7A77" w14:textId="77777777" w:rsidR="00D32465" w:rsidRPr="004E2ACA" w:rsidRDefault="00D32465" w:rsidP="004E2ACA">
            <w:pPr>
              <w:spacing w:after="160" w:line="360" w:lineRule="auto"/>
              <w:jc w:val="center"/>
              <w:rPr>
                <w:rFonts w:ascii="Arial" w:hAnsi="Arial" w:cs="Arial"/>
                <w:b/>
                <w:bCs/>
                <w:sz w:val="24"/>
                <w:szCs w:val="24"/>
              </w:rPr>
            </w:pPr>
            <w:r w:rsidRPr="004E2ACA">
              <w:rPr>
                <w:rFonts w:ascii="Arial" w:hAnsi="Arial" w:cs="Arial"/>
                <w:b/>
                <w:bCs/>
                <w:sz w:val="24"/>
                <w:szCs w:val="24"/>
              </w:rPr>
              <w:t>No. de referencias con antigüedad menor a los 5 años (%*)</w:t>
            </w:r>
          </w:p>
        </w:tc>
        <w:tc>
          <w:tcPr>
            <w:tcW w:w="645" w:type="dxa"/>
            <w:vAlign w:val="center"/>
          </w:tcPr>
          <w:p w14:paraId="1D90021F" w14:textId="77777777" w:rsidR="00D32465" w:rsidRPr="004E2ACA" w:rsidRDefault="00D32465" w:rsidP="004E2ACA">
            <w:pPr>
              <w:spacing w:after="160" w:line="360" w:lineRule="auto"/>
              <w:jc w:val="center"/>
              <w:rPr>
                <w:rFonts w:ascii="Arial" w:hAnsi="Arial" w:cs="Arial"/>
                <w:b/>
                <w:bCs/>
                <w:sz w:val="24"/>
                <w:szCs w:val="24"/>
              </w:rPr>
            </w:pPr>
            <w:r w:rsidRPr="004E2ACA">
              <w:rPr>
                <w:rFonts w:ascii="Arial" w:hAnsi="Arial" w:cs="Arial"/>
                <w:b/>
                <w:bCs/>
                <w:sz w:val="24"/>
                <w:szCs w:val="24"/>
              </w:rPr>
              <w:t>IP</w:t>
            </w:r>
          </w:p>
        </w:tc>
      </w:tr>
      <w:tr w:rsidR="00D32465" w:rsidRPr="004E2ACA" w14:paraId="313E452B" w14:textId="77777777" w:rsidTr="00D32465">
        <w:trPr>
          <w:jc w:val="center"/>
        </w:trPr>
        <w:tc>
          <w:tcPr>
            <w:tcW w:w="1611" w:type="dxa"/>
            <w:vAlign w:val="center"/>
          </w:tcPr>
          <w:p w14:paraId="0AF7787B" w14:textId="77777777" w:rsidR="00D32465" w:rsidRPr="004E2ACA" w:rsidRDefault="00D32465" w:rsidP="004E2ACA">
            <w:pPr>
              <w:spacing w:after="160" w:line="360" w:lineRule="auto"/>
              <w:jc w:val="center"/>
              <w:rPr>
                <w:rFonts w:ascii="Arial" w:hAnsi="Arial" w:cs="Arial"/>
                <w:b/>
                <w:bCs/>
                <w:sz w:val="24"/>
                <w:szCs w:val="24"/>
              </w:rPr>
            </w:pPr>
            <w:r w:rsidRPr="004E2ACA">
              <w:rPr>
                <w:rFonts w:ascii="Arial" w:hAnsi="Arial" w:cs="Arial"/>
                <w:sz w:val="24"/>
                <w:szCs w:val="24"/>
              </w:rPr>
              <w:t>Original</w:t>
            </w:r>
          </w:p>
        </w:tc>
        <w:tc>
          <w:tcPr>
            <w:tcW w:w="2164" w:type="dxa"/>
            <w:vAlign w:val="center"/>
          </w:tcPr>
          <w:p w14:paraId="52D5B3CA" w14:textId="19B92708" w:rsidR="00D32465" w:rsidRPr="004E2ACA" w:rsidRDefault="00D32465" w:rsidP="004E2ACA">
            <w:pPr>
              <w:spacing w:after="160" w:line="360" w:lineRule="auto"/>
              <w:jc w:val="center"/>
              <w:rPr>
                <w:rFonts w:ascii="Arial" w:hAnsi="Arial" w:cs="Arial"/>
                <w:sz w:val="24"/>
                <w:szCs w:val="24"/>
              </w:rPr>
            </w:pPr>
            <w:r w:rsidRPr="004E2ACA">
              <w:rPr>
                <w:rFonts w:ascii="Arial" w:hAnsi="Arial" w:cs="Arial"/>
                <w:sz w:val="24"/>
                <w:szCs w:val="24"/>
              </w:rPr>
              <w:t>87 (68,50)</w:t>
            </w:r>
          </w:p>
        </w:tc>
        <w:tc>
          <w:tcPr>
            <w:tcW w:w="4035" w:type="dxa"/>
            <w:vAlign w:val="center"/>
          </w:tcPr>
          <w:p w14:paraId="6B5F338F" w14:textId="32C2EB5F" w:rsidR="00D32465" w:rsidRPr="004E2ACA" w:rsidRDefault="00D32465" w:rsidP="004E2ACA">
            <w:pPr>
              <w:spacing w:after="160" w:line="360" w:lineRule="auto"/>
              <w:jc w:val="center"/>
              <w:rPr>
                <w:rFonts w:ascii="Arial" w:hAnsi="Arial" w:cs="Arial"/>
                <w:sz w:val="24"/>
                <w:szCs w:val="24"/>
              </w:rPr>
            </w:pPr>
            <w:r w:rsidRPr="004E2ACA">
              <w:rPr>
                <w:rFonts w:ascii="Arial" w:hAnsi="Arial" w:cs="Arial"/>
                <w:sz w:val="24"/>
                <w:szCs w:val="24"/>
              </w:rPr>
              <w:t>43 (59,72)</w:t>
            </w:r>
          </w:p>
        </w:tc>
        <w:tc>
          <w:tcPr>
            <w:tcW w:w="645" w:type="dxa"/>
            <w:vAlign w:val="center"/>
          </w:tcPr>
          <w:p w14:paraId="3E49D35C" w14:textId="501C0E50" w:rsidR="00D32465" w:rsidRPr="004E2ACA" w:rsidRDefault="00D32465" w:rsidP="004E2ACA">
            <w:pPr>
              <w:spacing w:after="160" w:line="360" w:lineRule="auto"/>
              <w:jc w:val="center"/>
              <w:rPr>
                <w:rFonts w:ascii="Arial" w:hAnsi="Arial" w:cs="Arial"/>
                <w:sz w:val="24"/>
                <w:szCs w:val="24"/>
              </w:rPr>
            </w:pPr>
            <w:r w:rsidRPr="004E2ACA">
              <w:rPr>
                <w:rFonts w:ascii="Arial" w:hAnsi="Arial" w:cs="Arial"/>
                <w:sz w:val="24"/>
                <w:szCs w:val="24"/>
              </w:rPr>
              <w:t>0,49</w:t>
            </w:r>
          </w:p>
        </w:tc>
      </w:tr>
      <w:tr w:rsidR="00D32465" w:rsidRPr="004E2ACA" w14:paraId="73F02377" w14:textId="77777777" w:rsidTr="00D32465">
        <w:trPr>
          <w:jc w:val="center"/>
        </w:trPr>
        <w:tc>
          <w:tcPr>
            <w:tcW w:w="1611" w:type="dxa"/>
            <w:vAlign w:val="center"/>
          </w:tcPr>
          <w:p w14:paraId="3CF046CE" w14:textId="61ACD165" w:rsidR="00D32465" w:rsidRPr="004E2ACA" w:rsidRDefault="00D32465" w:rsidP="004E2ACA">
            <w:pPr>
              <w:spacing w:after="160" w:line="360" w:lineRule="auto"/>
              <w:jc w:val="center"/>
              <w:rPr>
                <w:rFonts w:ascii="Arial" w:hAnsi="Arial" w:cs="Arial"/>
                <w:b/>
                <w:bCs/>
                <w:sz w:val="24"/>
                <w:szCs w:val="24"/>
              </w:rPr>
            </w:pPr>
            <w:r w:rsidRPr="004E2ACA">
              <w:rPr>
                <w:rFonts w:ascii="Arial" w:hAnsi="Arial" w:cs="Arial"/>
                <w:sz w:val="24"/>
                <w:szCs w:val="24"/>
              </w:rPr>
              <w:t>Caso clínico</w:t>
            </w:r>
          </w:p>
        </w:tc>
        <w:tc>
          <w:tcPr>
            <w:tcW w:w="2164" w:type="dxa"/>
            <w:vAlign w:val="center"/>
          </w:tcPr>
          <w:p w14:paraId="68D931E9" w14:textId="468EC982" w:rsidR="00D32465" w:rsidRPr="004E2ACA" w:rsidRDefault="00D32465" w:rsidP="004E2ACA">
            <w:pPr>
              <w:spacing w:after="160" w:line="360" w:lineRule="auto"/>
              <w:jc w:val="center"/>
              <w:rPr>
                <w:rFonts w:ascii="Arial" w:hAnsi="Arial" w:cs="Arial"/>
                <w:sz w:val="24"/>
                <w:szCs w:val="24"/>
              </w:rPr>
            </w:pPr>
            <w:r w:rsidRPr="004E2ACA">
              <w:rPr>
                <w:rFonts w:ascii="Arial" w:hAnsi="Arial" w:cs="Arial"/>
                <w:sz w:val="24"/>
                <w:szCs w:val="24"/>
              </w:rPr>
              <w:t>40 (31,49)</w:t>
            </w:r>
          </w:p>
        </w:tc>
        <w:tc>
          <w:tcPr>
            <w:tcW w:w="4035" w:type="dxa"/>
            <w:vAlign w:val="center"/>
          </w:tcPr>
          <w:p w14:paraId="6F5CB91E" w14:textId="1C843C66" w:rsidR="00D32465" w:rsidRPr="004E2ACA" w:rsidRDefault="00D32465" w:rsidP="004E2ACA">
            <w:pPr>
              <w:spacing w:after="160" w:line="360" w:lineRule="auto"/>
              <w:jc w:val="center"/>
              <w:rPr>
                <w:rFonts w:ascii="Arial" w:hAnsi="Arial" w:cs="Arial"/>
                <w:sz w:val="24"/>
                <w:szCs w:val="24"/>
              </w:rPr>
            </w:pPr>
            <w:r w:rsidRPr="004E2ACA">
              <w:rPr>
                <w:rFonts w:ascii="Arial" w:hAnsi="Arial" w:cs="Arial"/>
                <w:sz w:val="24"/>
                <w:szCs w:val="24"/>
              </w:rPr>
              <w:t>29 (40,27)</w:t>
            </w:r>
          </w:p>
        </w:tc>
        <w:tc>
          <w:tcPr>
            <w:tcW w:w="645" w:type="dxa"/>
            <w:vAlign w:val="center"/>
          </w:tcPr>
          <w:p w14:paraId="5336AF4E" w14:textId="6716290C" w:rsidR="00D32465" w:rsidRPr="004E2ACA" w:rsidRDefault="00D32465" w:rsidP="004E2ACA">
            <w:pPr>
              <w:spacing w:after="160" w:line="360" w:lineRule="auto"/>
              <w:jc w:val="center"/>
              <w:rPr>
                <w:rFonts w:ascii="Arial" w:hAnsi="Arial" w:cs="Arial"/>
                <w:sz w:val="24"/>
                <w:szCs w:val="24"/>
              </w:rPr>
            </w:pPr>
            <w:r w:rsidRPr="004E2ACA">
              <w:rPr>
                <w:rFonts w:ascii="Arial" w:hAnsi="Arial" w:cs="Arial"/>
                <w:sz w:val="24"/>
                <w:szCs w:val="24"/>
              </w:rPr>
              <w:t>0,72</w:t>
            </w:r>
          </w:p>
        </w:tc>
      </w:tr>
      <w:tr w:rsidR="00D32465" w:rsidRPr="004E2ACA" w14:paraId="595EEB41" w14:textId="77777777" w:rsidTr="00D32465">
        <w:trPr>
          <w:jc w:val="center"/>
        </w:trPr>
        <w:tc>
          <w:tcPr>
            <w:tcW w:w="1611" w:type="dxa"/>
            <w:vAlign w:val="center"/>
          </w:tcPr>
          <w:p w14:paraId="07E20883" w14:textId="77777777" w:rsidR="00D32465" w:rsidRPr="004E2ACA" w:rsidRDefault="00D32465" w:rsidP="004E2ACA">
            <w:pPr>
              <w:spacing w:after="160" w:line="360" w:lineRule="auto"/>
              <w:jc w:val="center"/>
              <w:rPr>
                <w:rFonts w:ascii="Arial" w:hAnsi="Arial" w:cs="Arial"/>
                <w:b/>
                <w:bCs/>
                <w:sz w:val="24"/>
                <w:szCs w:val="24"/>
              </w:rPr>
            </w:pPr>
            <w:r w:rsidRPr="004E2ACA">
              <w:rPr>
                <w:rFonts w:ascii="Arial" w:hAnsi="Arial" w:cs="Arial"/>
                <w:b/>
                <w:bCs/>
                <w:sz w:val="24"/>
                <w:szCs w:val="24"/>
              </w:rPr>
              <w:t>Total</w:t>
            </w:r>
          </w:p>
        </w:tc>
        <w:tc>
          <w:tcPr>
            <w:tcW w:w="2164" w:type="dxa"/>
            <w:vAlign w:val="center"/>
          </w:tcPr>
          <w:p w14:paraId="056D4B3B" w14:textId="5C26233A" w:rsidR="00D32465" w:rsidRPr="004E2ACA" w:rsidRDefault="00D32465" w:rsidP="004E2ACA">
            <w:pPr>
              <w:spacing w:after="160" w:line="360" w:lineRule="auto"/>
              <w:jc w:val="center"/>
              <w:rPr>
                <w:rFonts w:ascii="Arial" w:hAnsi="Arial" w:cs="Arial"/>
                <w:b/>
                <w:bCs/>
                <w:sz w:val="24"/>
                <w:szCs w:val="24"/>
              </w:rPr>
            </w:pPr>
            <w:r w:rsidRPr="004E2ACA">
              <w:rPr>
                <w:rFonts w:ascii="Arial" w:hAnsi="Arial" w:cs="Arial"/>
                <w:b/>
                <w:bCs/>
                <w:sz w:val="24"/>
                <w:szCs w:val="24"/>
              </w:rPr>
              <w:t>127 (100)</w:t>
            </w:r>
          </w:p>
        </w:tc>
        <w:tc>
          <w:tcPr>
            <w:tcW w:w="4035" w:type="dxa"/>
            <w:vAlign w:val="center"/>
          </w:tcPr>
          <w:p w14:paraId="4CEBCE68" w14:textId="47058BE0" w:rsidR="00D32465" w:rsidRPr="004E2ACA" w:rsidRDefault="00D32465" w:rsidP="004E2ACA">
            <w:pPr>
              <w:spacing w:after="160" w:line="360" w:lineRule="auto"/>
              <w:jc w:val="center"/>
              <w:rPr>
                <w:rFonts w:ascii="Arial" w:hAnsi="Arial" w:cs="Arial"/>
                <w:b/>
                <w:bCs/>
                <w:sz w:val="24"/>
                <w:szCs w:val="24"/>
              </w:rPr>
            </w:pPr>
            <w:r w:rsidRPr="004E2ACA">
              <w:rPr>
                <w:rFonts w:ascii="Arial" w:hAnsi="Arial" w:cs="Arial"/>
                <w:b/>
                <w:bCs/>
                <w:sz w:val="24"/>
                <w:szCs w:val="24"/>
              </w:rPr>
              <w:t>72 (100)</w:t>
            </w:r>
          </w:p>
        </w:tc>
        <w:tc>
          <w:tcPr>
            <w:tcW w:w="645" w:type="dxa"/>
            <w:vAlign w:val="center"/>
          </w:tcPr>
          <w:p w14:paraId="0D5A398F" w14:textId="22ACF6EE" w:rsidR="00D32465" w:rsidRPr="004E2ACA" w:rsidRDefault="00D32465" w:rsidP="004E2ACA">
            <w:pPr>
              <w:spacing w:after="160" w:line="360" w:lineRule="auto"/>
              <w:jc w:val="center"/>
              <w:rPr>
                <w:rFonts w:ascii="Arial" w:hAnsi="Arial" w:cs="Arial"/>
                <w:b/>
                <w:bCs/>
                <w:sz w:val="24"/>
                <w:szCs w:val="24"/>
              </w:rPr>
            </w:pPr>
            <w:r w:rsidRPr="004E2ACA">
              <w:rPr>
                <w:rFonts w:ascii="Arial" w:hAnsi="Arial" w:cs="Arial"/>
                <w:b/>
                <w:bCs/>
                <w:sz w:val="24"/>
                <w:szCs w:val="24"/>
              </w:rPr>
              <w:t>0,56</w:t>
            </w:r>
          </w:p>
        </w:tc>
      </w:tr>
    </w:tbl>
    <w:p w14:paraId="3DAB2E92" w14:textId="4A15DCF3" w:rsidR="00D32465" w:rsidRPr="004E2ACA" w:rsidRDefault="00D32465" w:rsidP="004E2ACA">
      <w:pPr>
        <w:spacing w:line="360" w:lineRule="auto"/>
        <w:jc w:val="center"/>
        <w:rPr>
          <w:rFonts w:ascii="Arial" w:hAnsi="Arial" w:cs="Arial"/>
          <w:sz w:val="24"/>
          <w:szCs w:val="24"/>
        </w:rPr>
      </w:pPr>
      <w:r w:rsidRPr="004E2ACA">
        <w:rPr>
          <w:rFonts w:ascii="Arial" w:hAnsi="Arial" w:cs="Arial"/>
          <w:b/>
          <w:bCs/>
          <w:sz w:val="24"/>
          <w:szCs w:val="24"/>
        </w:rPr>
        <w:t>*</w:t>
      </w:r>
      <w:r w:rsidRPr="004E2ACA">
        <w:rPr>
          <w:rFonts w:ascii="Arial" w:hAnsi="Arial" w:cs="Arial"/>
          <w:sz w:val="24"/>
          <w:szCs w:val="24"/>
        </w:rPr>
        <w:t>Según el total de referencias utilizadas.</w:t>
      </w:r>
    </w:p>
    <w:p w14:paraId="180B792F" w14:textId="3CBD1A6A" w:rsidR="008916AB" w:rsidRPr="004E2ACA" w:rsidRDefault="008916AB" w:rsidP="004E2ACA">
      <w:pPr>
        <w:spacing w:line="360" w:lineRule="auto"/>
        <w:jc w:val="both"/>
        <w:rPr>
          <w:rFonts w:ascii="Arial" w:hAnsi="Arial" w:cs="Arial"/>
          <w:b/>
          <w:bCs/>
          <w:sz w:val="24"/>
          <w:szCs w:val="24"/>
        </w:rPr>
      </w:pPr>
      <w:r w:rsidRPr="004E2ACA">
        <w:rPr>
          <w:rFonts w:ascii="Arial" w:hAnsi="Arial" w:cs="Arial"/>
          <w:b/>
          <w:bCs/>
          <w:sz w:val="24"/>
          <w:szCs w:val="24"/>
        </w:rPr>
        <w:t>DISCUSIÓN</w:t>
      </w:r>
    </w:p>
    <w:p w14:paraId="4D809E21" w14:textId="5EA08832" w:rsidR="0059518A" w:rsidRPr="004E2ACA" w:rsidRDefault="0059518A" w:rsidP="004E2ACA">
      <w:pPr>
        <w:spacing w:line="360" w:lineRule="auto"/>
        <w:jc w:val="both"/>
        <w:rPr>
          <w:rFonts w:ascii="Arial" w:hAnsi="Arial" w:cs="Arial"/>
          <w:sz w:val="24"/>
          <w:szCs w:val="24"/>
          <w:lang w:val="es-US"/>
        </w:rPr>
      </w:pPr>
      <w:r w:rsidRPr="004E2ACA">
        <w:rPr>
          <w:rFonts w:ascii="Arial" w:hAnsi="Arial" w:cs="Arial"/>
          <w:sz w:val="24"/>
          <w:szCs w:val="24"/>
          <w:lang w:val="es-US"/>
        </w:rPr>
        <w:t xml:space="preserve">La RCE UNIMED publicó </w:t>
      </w:r>
      <w:r w:rsidR="00A54846" w:rsidRPr="004E2ACA">
        <w:rPr>
          <w:rFonts w:ascii="Arial" w:hAnsi="Arial" w:cs="Arial"/>
          <w:sz w:val="24"/>
          <w:szCs w:val="24"/>
          <w:lang w:val="es-US"/>
        </w:rPr>
        <w:t xml:space="preserve">de </w:t>
      </w:r>
      <w:r w:rsidR="00A54846" w:rsidRPr="004E2ACA">
        <w:rPr>
          <w:rFonts w:ascii="Arial" w:hAnsi="Arial" w:cs="Arial"/>
          <w:sz w:val="24"/>
          <w:szCs w:val="24"/>
        </w:rPr>
        <w:t xml:space="preserve">enero de 2019 a diciembre de 2022 </w:t>
      </w:r>
      <w:r w:rsidRPr="004E2ACA">
        <w:rPr>
          <w:rFonts w:ascii="Arial" w:hAnsi="Arial" w:cs="Arial"/>
          <w:sz w:val="24"/>
          <w:szCs w:val="24"/>
          <w:lang w:val="es-US"/>
        </w:rPr>
        <w:t xml:space="preserve">un total de 101 artículos donde solo 7 de ellos para un 6,9 % tributan a temas de ginecobstetricia, por lo que se considera como una producción científica baja sobre este tema. </w:t>
      </w:r>
    </w:p>
    <w:p w14:paraId="504951DF" w14:textId="5A3F2A42" w:rsidR="004E24C1" w:rsidRPr="004E2ACA" w:rsidRDefault="004E24C1" w:rsidP="004E2ACA">
      <w:pPr>
        <w:spacing w:line="360" w:lineRule="auto"/>
        <w:jc w:val="both"/>
        <w:rPr>
          <w:rFonts w:ascii="Arial" w:hAnsi="Arial" w:cs="Arial"/>
          <w:sz w:val="24"/>
          <w:szCs w:val="24"/>
          <w:lang w:val="es-US"/>
        </w:rPr>
      </w:pPr>
      <w:r w:rsidRPr="004E2ACA">
        <w:rPr>
          <w:rFonts w:ascii="Arial" w:hAnsi="Arial" w:cs="Arial"/>
          <w:sz w:val="24"/>
          <w:szCs w:val="24"/>
          <w:lang w:val="es-US"/>
        </w:rPr>
        <w:t xml:space="preserve">En la Universidad de Ciencias Médicas de Santiago de Cuba, </w:t>
      </w:r>
      <w:r w:rsidR="00CF0F35" w:rsidRPr="004E2ACA">
        <w:rPr>
          <w:rFonts w:ascii="Arial" w:hAnsi="Arial" w:cs="Arial"/>
          <w:sz w:val="24"/>
          <w:szCs w:val="24"/>
          <w:lang w:val="es-US"/>
        </w:rPr>
        <w:t xml:space="preserve">a </w:t>
      </w:r>
      <w:r w:rsidRPr="004E2ACA">
        <w:rPr>
          <w:rFonts w:ascii="Arial" w:hAnsi="Arial" w:cs="Arial"/>
          <w:sz w:val="24"/>
          <w:szCs w:val="24"/>
          <w:lang w:val="es-US"/>
        </w:rPr>
        <w:t>donde pertenece la RCE UNIMED, existe la Jornada Científica Estudiantil Nacional de Gineco</w:t>
      </w:r>
      <w:r w:rsidR="005A0F26" w:rsidRPr="004E2ACA">
        <w:rPr>
          <w:rFonts w:ascii="Arial" w:hAnsi="Arial" w:cs="Arial"/>
          <w:sz w:val="24"/>
          <w:szCs w:val="24"/>
          <w:lang w:val="es-US"/>
        </w:rPr>
        <w:t>o</w:t>
      </w:r>
      <w:r w:rsidRPr="004E2ACA">
        <w:rPr>
          <w:rFonts w:ascii="Arial" w:hAnsi="Arial" w:cs="Arial"/>
          <w:sz w:val="24"/>
          <w:szCs w:val="24"/>
          <w:lang w:val="es-US"/>
        </w:rPr>
        <w:t>bstetricia “</w:t>
      </w:r>
      <w:proofErr w:type="spellStart"/>
      <w:r w:rsidRPr="004E2ACA">
        <w:rPr>
          <w:rFonts w:ascii="Arial" w:hAnsi="Arial" w:cs="Arial"/>
          <w:sz w:val="24"/>
          <w:szCs w:val="24"/>
          <w:lang w:val="es-US"/>
        </w:rPr>
        <w:t>Matricis</w:t>
      </w:r>
      <w:proofErr w:type="spellEnd"/>
      <w:r w:rsidRPr="004E2ACA">
        <w:rPr>
          <w:rFonts w:ascii="Arial" w:hAnsi="Arial" w:cs="Arial"/>
          <w:sz w:val="24"/>
          <w:szCs w:val="24"/>
          <w:lang w:val="es-US"/>
        </w:rPr>
        <w:t xml:space="preserve">”. Evento estudiantil que ha logrado durante tres ediciones consecutivas, </w:t>
      </w:r>
      <w:r w:rsidR="008A29A0" w:rsidRPr="004E2ACA">
        <w:rPr>
          <w:rFonts w:ascii="Arial" w:hAnsi="Arial" w:cs="Arial"/>
          <w:sz w:val="24"/>
          <w:szCs w:val="24"/>
          <w:lang w:val="es-US"/>
        </w:rPr>
        <w:t xml:space="preserve">visibilizar las investigaciones de pregrado sobre la especialidad. </w:t>
      </w:r>
      <w:r w:rsidR="0062638A" w:rsidRPr="004E2ACA">
        <w:rPr>
          <w:rFonts w:ascii="Arial" w:hAnsi="Arial" w:cs="Arial"/>
          <w:sz w:val="24"/>
          <w:szCs w:val="24"/>
          <w:lang w:val="es-US"/>
        </w:rPr>
        <w:t xml:space="preserve">Según Ortiz-Brizuela </w:t>
      </w:r>
      <w:r w:rsidR="0062638A" w:rsidRPr="004E2ACA">
        <w:rPr>
          <w:rFonts w:ascii="Arial" w:hAnsi="Arial" w:cs="Arial"/>
          <w:i/>
          <w:iCs/>
          <w:sz w:val="24"/>
          <w:szCs w:val="24"/>
          <w:lang w:val="es-US"/>
        </w:rPr>
        <w:t>et al</w:t>
      </w:r>
      <w:r w:rsidR="0059518A" w:rsidRPr="004E2ACA">
        <w:rPr>
          <w:rFonts w:ascii="Arial" w:hAnsi="Arial" w:cs="Arial"/>
          <w:i/>
          <w:iCs/>
          <w:sz w:val="24"/>
          <w:szCs w:val="24"/>
          <w:lang w:val="es-US"/>
        </w:rPr>
        <w:t xml:space="preserve"> </w:t>
      </w:r>
      <w:r w:rsidR="002C1E21" w:rsidRPr="004E2ACA">
        <w:rPr>
          <w:rFonts w:ascii="Arial" w:hAnsi="Arial" w:cs="Arial"/>
          <w:sz w:val="24"/>
          <w:szCs w:val="24"/>
          <w:vertAlign w:val="superscript"/>
          <w:lang w:val="es-US"/>
        </w:rPr>
        <w:t>(6)</w:t>
      </w:r>
      <w:r w:rsidR="00393DBF" w:rsidRPr="004E2ACA">
        <w:rPr>
          <w:rFonts w:ascii="Arial" w:hAnsi="Arial" w:cs="Arial"/>
          <w:sz w:val="24"/>
          <w:szCs w:val="24"/>
          <w:vertAlign w:val="superscript"/>
          <w:lang w:val="es-US"/>
        </w:rPr>
        <w:t xml:space="preserve"> </w:t>
      </w:r>
      <w:r w:rsidR="00393DBF" w:rsidRPr="004E2ACA">
        <w:rPr>
          <w:rFonts w:ascii="Arial" w:hAnsi="Arial" w:cs="Arial"/>
          <w:sz w:val="24"/>
          <w:szCs w:val="24"/>
          <w:lang w:val="es-US"/>
        </w:rPr>
        <w:t xml:space="preserve"> </w:t>
      </w:r>
      <w:r w:rsidR="00274517" w:rsidRPr="004E2ACA">
        <w:rPr>
          <w:rFonts w:ascii="Arial" w:hAnsi="Arial" w:cs="Arial"/>
          <w:sz w:val="24"/>
          <w:szCs w:val="24"/>
          <w:lang w:val="es-US"/>
        </w:rPr>
        <w:t>en la edición de 2022, se presentaron 83 trabajos  y el evento contribuyó a identificar el nivel de interés de los estudiantes hacia las investigaciones científicas.</w:t>
      </w:r>
    </w:p>
    <w:p w14:paraId="46C4D8C2" w14:textId="5DF4C0F3" w:rsidR="00274517" w:rsidRPr="004E2ACA" w:rsidRDefault="00274517" w:rsidP="004E2ACA">
      <w:pPr>
        <w:spacing w:line="360" w:lineRule="auto"/>
        <w:jc w:val="both"/>
        <w:rPr>
          <w:rFonts w:ascii="Arial" w:hAnsi="Arial" w:cs="Arial"/>
          <w:sz w:val="24"/>
          <w:szCs w:val="24"/>
          <w:lang w:val="es-US"/>
        </w:rPr>
      </w:pPr>
      <w:r w:rsidRPr="004E2ACA">
        <w:rPr>
          <w:rFonts w:ascii="Arial" w:hAnsi="Arial" w:cs="Arial"/>
          <w:sz w:val="24"/>
          <w:szCs w:val="24"/>
          <w:lang w:val="es-US"/>
        </w:rPr>
        <w:lastRenderedPageBreak/>
        <w:t xml:space="preserve">Sin embargo, no se ha logrado que la RCE de la Universidad médica santiaguera aumente su producción científica sobre una de las especialidades que recoge en su ejercicio la atención materno – infantil. Sensible pilar en el funcionamiento del sistema sanitario en el territorio. </w:t>
      </w:r>
    </w:p>
    <w:p w14:paraId="34B850DA" w14:textId="1A43EF32" w:rsidR="00FD450B" w:rsidRPr="004E2ACA" w:rsidRDefault="00FD450B" w:rsidP="004E2ACA">
      <w:pPr>
        <w:spacing w:line="360" w:lineRule="auto"/>
        <w:jc w:val="both"/>
        <w:rPr>
          <w:rFonts w:ascii="Arial" w:hAnsi="Arial" w:cs="Arial"/>
          <w:sz w:val="24"/>
          <w:szCs w:val="24"/>
          <w:lang w:val="es-US"/>
        </w:rPr>
      </w:pPr>
      <w:r w:rsidRPr="004E2ACA">
        <w:rPr>
          <w:rFonts w:ascii="Arial" w:hAnsi="Arial" w:cs="Arial"/>
          <w:sz w:val="24"/>
          <w:szCs w:val="24"/>
          <w:lang w:val="es-US"/>
        </w:rPr>
        <w:t xml:space="preserve">Si bien a los efectos de la presente investigación, 2020 fue el año de mayor producción de artículos sobre </w:t>
      </w:r>
      <w:r w:rsidR="005A0F26" w:rsidRPr="004E2ACA">
        <w:rPr>
          <w:rFonts w:ascii="Arial" w:hAnsi="Arial" w:cs="Arial"/>
          <w:sz w:val="24"/>
          <w:szCs w:val="24"/>
          <w:lang w:val="es-US"/>
        </w:rPr>
        <w:t>g</w:t>
      </w:r>
      <w:r w:rsidRPr="004E2ACA">
        <w:rPr>
          <w:rFonts w:ascii="Arial" w:hAnsi="Arial" w:cs="Arial"/>
          <w:sz w:val="24"/>
          <w:szCs w:val="24"/>
          <w:lang w:val="es-US"/>
        </w:rPr>
        <w:t>ineco</w:t>
      </w:r>
      <w:r w:rsidR="005A0F26" w:rsidRPr="004E2ACA">
        <w:rPr>
          <w:rFonts w:ascii="Arial" w:hAnsi="Arial" w:cs="Arial"/>
          <w:sz w:val="24"/>
          <w:szCs w:val="24"/>
          <w:lang w:val="es-US"/>
        </w:rPr>
        <w:t>o</w:t>
      </w:r>
      <w:r w:rsidRPr="004E2ACA">
        <w:rPr>
          <w:rFonts w:ascii="Arial" w:hAnsi="Arial" w:cs="Arial"/>
          <w:sz w:val="24"/>
          <w:szCs w:val="24"/>
          <w:lang w:val="es-US"/>
        </w:rPr>
        <w:t xml:space="preserve">bstetricia, la tendencia fue a la disminución, a pesar de coincidir el resto del tiempo analizado con el </w:t>
      </w:r>
      <w:r w:rsidR="003E5C0B" w:rsidRPr="004E2ACA">
        <w:rPr>
          <w:rFonts w:ascii="Arial" w:hAnsi="Arial" w:cs="Arial"/>
          <w:sz w:val="24"/>
          <w:szCs w:val="24"/>
          <w:lang w:val="es-US"/>
        </w:rPr>
        <w:t xml:space="preserve">inicio y </w:t>
      </w:r>
      <w:r w:rsidRPr="004E2ACA">
        <w:rPr>
          <w:rFonts w:ascii="Arial" w:hAnsi="Arial" w:cs="Arial"/>
          <w:sz w:val="24"/>
          <w:szCs w:val="24"/>
          <w:lang w:val="es-US"/>
        </w:rPr>
        <w:t xml:space="preserve">desarrollo de la Jornada Científica Estudiantil Nacional de la especialidad. </w:t>
      </w:r>
    </w:p>
    <w:p w14:paraId="40D6CBAD" w14:textId="4299F8F8" w:rsidR="003E5C0B" w:rsidRPr="004E2ACA" w:rsidRDefault="00E90612" w:rsidP="004E2ACA">
      <w:pPr>
        <w:spacing w:line="360" w:lineRule="auto"/>
        <w:jc w:val="both"/>
        <w:rPr>
          <w:rFonts w:ascii="Arial" w:hAnsi="Arial" w:cs="Arial"/>
          <w:sz w:val="24"/>
          <w:szCs w:val="24"/>
        </w:rPr>
      </w:pPr>
      <w:r w:rsidRPr="004E2ACA">
        <w:rPr>
          <w:rFonts w:ascii="Arial" w:hAnsi="Arial" w:cs="Arial"/>
          <w:sz w:val="24"/>
          <w:szCs w:val="24"/>
          <w:lang w:val="es-US"/>
        </w:rPr>
        <w:t>Acerca de la nacionalidad de los autores</w:t>
      </w:r>
      <w:r w:rsidR="00B3572A" w:rsidRPr="004E2ACA">
        <w:rPr>
          <w:rFonts w:ascii="Arial" w:hAnsi="Arial" w:cs="Arial"/>
          <w:sz w:val="24"/>
          <w:szCs w:val="24"/>
          <w:lang w:val="es-US"/>
        </w:rPr>
        <w:t>, el predominio de los cubanos, se corresponde con el público de la RCE UNIMED. Siendo una revista estudiantil nacional, es lógico interpretar que son los estudiantes de pregrado del país sus mayores usuarios y quiénes más la utilizan para compartir los resultados de sus i</w:t>
      </w:r>
      <w:bookmarkStart w:id="1" w:name="_GoBack"/>
      <w:bookmarkEnd w:id="1"/>
      <w:r w:rsidR="00B3572A" w:rsidRPr="004E2ACA">
        <w:rPr>
          <w:rFonts w:ascii="Arial" w:hAnsi="Arial" w:cs="Arial"/>
          <w:sz w:val="24"/>
          <w:szCs w:val="24"/>
          <w:lang w:val="es-US"/>
        </w:rPr>
        <w:t>nvestigaciones.</w:t>
      </w:r>
    </w:p>
    <w:p w14:paraId="27F10741" w14:textId="2273B502" w:rsidR="00584C92" w:rsidRPr="004E2ACA" w:rsidRDefault="0065471E" w:rsidP="004E2ACA">
      <w:pPr>
        <w:spacing w:line="360" w:lineRule="auto"/>
        <w:jc w:val="both"/>
        <w:rPr>
          <w:rFonts w:ascii="Arial" w:hAnsi="Arial" w:cs="Arial"/>
          <w:sz w:val="24"/>
          <w:szCs w:val="24"/>
        </w:rPr>
      </w:pPr>
      <w:r w:rsidRPr="004E2ACA">
        <w:rPr>
          <w:rFonts w:ascii="Arial" w:hAnsi="Arial" w:cs="Arial"/>
          <w:sz w:val="24"/>
          <w:szCs w:val="24"/>
        </w:rPr>
        <w:t xml:space="preserve">Que la Universidad de Ciencias Médicas de Santiago de Cuba, sea la institución mayor productora de artículos puede atribuirse a distintas causas, la principal según el criterio de los autores de la presente investigación, es la pertenencia de la revista a la propia institución. </w:t>
      </w:r>
      <w:r w:rsidR="007B4C4A" w:rsidRPr="004E2ACA">
        <w:rPr>
          <w:rFonts w:ascii="Arial" w:hAnsi="Arial" w:cs="Arial"/>
          <w:sz w:val="24"/>
          <w:szCs w:val="24"/>
        </w:rPr>
        <w:t xml:space="preserve">Este resultado coincide con el de </w:t>
      </w:r>
      <w:r w:rsidR="005A0F26" w:rsidRPr="004E2ACA">
        <w:rPr>
          <w:rFonts w:ascii="Arial" w:hAnsi="Arial" w:cs="Arial"/>
          <w:sz w:val="24"/>
          <w:szCs w:val="24"/>
        </w:rPr>
        <w:t>Garcés-</w:t>
      </w:r>
      <w:proofErr w:type="spellStart"/>
      <w:r w:rsidR="005A0F26" w:rsidRPr="004E2ACA">
        <w:rPr>
          <w:rFonts w:ascii="Arial" w:hAnsi="Arial" w:cs="Arial"/>
          <w:sz w:val="24"/>
          <w:szCs w:val="24"/>
        </w:rPr>
        <w:t>Ginarte</w:t>
      </w:r>
      <w:proofErr w:type="spellEnd"/>
      <w:r w:rsidR="005A0F26" w:rsidRPr="004E2ACA">
        <w:rPr>
          <w:rFonts w:ascii="Arial" w:hAnsi="Arial" w:cs="Arial"/>
          <w:sz w:val="24"/>
          <w:szCs w:val="24"/>
        </w:rPr>
        <w:t xml:space="preserve"> </w:t>
      </w:r>
      <w:r w:rsidR="005A0F26" w:rsidRPr="004E2ACA">
        <w:rPr>
          <w:rFonts w:ascii="Arial" w:hAnsi="Arial" w:cs="Arial"/>
          <w:i/>
          <w:iCs/>
          <w:sz w:val="24"/>
          <w:szCs w:val="24"/>
        </w:rPr>
        <w:t>et al</w:t>
      </w:r>
      <w:proofErr w:type="gramStart"/>
      <w:r w:rsidR="005A0F26" w:rsidRPr="004E2ACA">
        <w:rPr>
          <w:rFonts w:ascii="Arial" w:hAnsi="Arial" w:cs="Arial"/>
          <w:i/>
          <w:iCs/>
          <w:sz w:val="24"/>
          <w:szCs w:val="24"/>
        </w:rPr>
        <w:t>.</w:t>
      </w:r>
      <w:r w:rsidR="005A0F26" w:rsidRPr="004E2ACA">
        <w:rPr>
          <w:rFonts w:ascii="Arial" w:hAnsi="Arial" w:cs="Arial"/>
          <w:sz w:val="24"/>
          <w:szCs w:val="24"/>
          <w:vertAlign w:val="superscript"/>
        </w:rPr>
        <w:t>(</w:t>
      </w:r>
      <w:proofErr w:type="gramEnd"/>
      <w:r w:rsidR="005A0F26" w:rsidRPr="004E2ACA">
        <w:rPr>
          <w:rFonts w:ascii="Arial" w:hAnsi="Arial" w:cs="Arial"/>
          <w:sz w:val="24"/>
          <w:szCs w:val="24"/>
          <w:vertAlign w:val="superscript"/>
        </w:rPr>
        <w:t xml:space="preserve">7) </w:t>
      </w:r>
      <w:r w:rsidR="007B4C4A" w:rsidRPr="004E2ACA">
        <w:rPr>
          <w:rFonts w:ascii="Arial" w:hAnsi="Arial" w:cs="Arial"/>
          <w:sz w:val="24"/>
          <w:szCs w:val="24"/>
        </w:rPr>
        <w:t xml:space="preserve">donde al analizar la misma variable el comportamiento fue similar, al demostrarse el predominio de la casa de altos estudios rectora de la revista objeto de análisis. </w:t>
      </w:r>
    </w:p>
    <w:p w14:paraId="649BDDE5" w14:textId="5DCE808A" w:rsidR="00BA39F7" w:rsidRPr="004E2ACA" w:rsidRDefault="006C69F3" w:rsidP="004E2ACA">
      <w:pPr>
        <w:spacing w:line="360" w:lineRule="auto"/>
        <w:jc w:val="both"/>
        <w:rPr>
          <w:rFonts w:ascii="Arial" w:hAnsi="Arial" w:cs="Arial"/>
          <w:sz w:val="24"/>
          <w:szCs w:val="24"/>
          <w:lang w:val="es-US"/>
        </w:rPr>
      </w:pPr>
      <w:r w:rsidRPr="004E2ACA">
        <w:rPr>
          <w:rFonts w:ascii="Arial" w:hAnsi="Arial" w:cs="Arial"/>
          <w:sz w:val="24"/>
          <w:szCs w:val="24"/>
          <w:lang w:val="es-US"/>
        </w:rPr>
        <w:t>Este estudio coincidió con los resultados obtenidos por Jiménez-Franco</w:t>
      </w:r>
      <w:r w:rsidR="00D6300C" w:rsidRPr="004E2ACA">
        <w:rPr>
          <w:rFonts w:ascii="Arial" w:hAnsi="Arial" w:cs="Arial"/>
          <w:sz w:val="24"/>
          <w:szCs w:val="24"/>
          <w:lang w:val="es-US"/>
        </w:rPr>
        <w:t xml:space="preserve"> </w:t>
      </w:r>
      <w:r w:rsidRPr="004E2ACA">
        <w:rPr>
          <w:rFonts w:ascii="Arial" w:hAnsi="Arial" w:cs="Arial"/>
          <w:sz w:val="24"/>
          <w:szCs w:val="24"/>
          <w:vertAlign w:val="superscript"/>
          <w:lang w:val="es-US"/>
        </w:rPr>
        <w:t xml:space="preserve">(8) </w:t>
      </w:r>
      <w:r w:rsidR="00BA39F7" w:rsidRPr="004E2ACA">
        <w:rPr>
          <w:rFonts w:ascii="Arial" w:hAnsi="Arial" w:cs="Arial"/>
          <w:sz w:val="24"/>
          <w:szCs w:val="24"/>
          <w:lang w:val="es-US"/>
        </w:rPr>
        <w:t xml:space="preserve">respecto al predominio de la </w:t>
      </w:r>
      <w:proofErr w:type="spellStart"/>
      <w:r w:rsidR="00BA39F7" w:rsidRPr="004E2ACA">
        <w:rPr>
          <w:rFonts w:ascii="Arial" w:hAnsi="Arial" w:cs="Arial"/>
          <w:sz w:val="24"/>
          <w:szCs w:val="24"/>
          <w:lang w:val="es-US"/>
        </w:rPr>
        <w:t>multiautoría</w:t>
      </w:r>
      <w:proofErr w:type="spellEnd"/>
      <w:r w:rsidR="00BA39F7" w:rsidRPr="004E2ACA">
        <w:rPr>
          <w:rFonts w:ascii="Arial" w:hAnsi="Arial" w:cs="Arial"/>
          <w:sz w:val="24"/>
          <w:szCs w:val="24"/>
          <w:lang w:val="es-US"/>
        </w:rPr>
        <w:t xml:space="preserve"> en los artículos científicos estudiantiles</w:t>
      </w:r>
      <w:r w:rsidR="008B5390" w:rsidRPr="004E2ACA">
        <w:rPr>
          <w:rFonts w:ascii="Arial" w:hAnsi="Arial" w:cs="Arial"/>
          <w:sz w:val="24"/>
          <w:szCs w:val="24"/>
          <w:lang w:val="es-US"/>
        </w:rPr>
        <w:t>, por lo cual plantea que</w:t>
      </w:r>
      <w:r w:rsidR="00BA39F7" w:rsidRPr="004E2ACA">
        <w:rPr>
          <w:rFonts w:ascii="Arial" w:hAnsi="Arial" w:cs="Arial"/>
          <w:sz w:val="24"/>
          <w:szCs w:val="24"/>
          <w:lang w:val="es-US"/>
        </w:rPr>
        <w:t xml:space="preserve"> la colaboración en la investigación científica constituye una necesidad para aumentar la visibilidad de estas e incluso desarrollarlas con mayor experticia atendiendo a los conocimientos de áreas específicas que cada colabora</w:t>
      </w:r>
      <w:r w:rsidR="00CF0F35" w:rsidRPr="004E2ACA">
        <w:rPr>
          <w:rFonts w:ascii="Arial" w:hAnsi="Arial" w:cs="Arial"/>
          <w:sz w:val="24"/>
          <w:szCs w:val="24"/>
          <w:lang w:val="es-US"/>
        </w:rPr>
        <w:t xml:space="preserve">dor </w:t>
      </w:r>
      <w:r w:rsidR="00BA39F7" w:rsidRPr="004E2ACA">
        <w:rPr>
          <w:rFonts w:ascii="Arial" w:hAnsi="Arial" w:cs="Arial"/>
          <w:sz w:val="24"/>
          <w:szCs w:val="24"/>
          <w:lang w:val="es-US"/>
        </w:rPr>
        <w:t xml:space="preserve">pudiese tener. En la </w:t>
      </w:r>
      <w:r w:rsidR="007E53A0" w:rsidRPr="004E2ACA">
        <w:rPr>
          <w:rFonts w:ascii="Arial" w:hAnsi="Arial" w:cs="Arial"/>
          <w:sz w:val="24"/>
          <w:szCs w:val="24"/>
          <w:lang w:val="es-US"/>
        </w:rPr>
        <w:t>g</w:t>
      </w:r>
      <w:r w:rsidR="00BA39F7" w:rsidRPr="004E2ACA">
        <w:rPr>
          <w:rFonts w:ascii="Arial" w:hAnsi="Arial" w:cs="Arial"/>
          <w:sz w:val="24"/>
          <w:szCs w:val="24"/>
          <w:lang w:val="es-US"/>
        </w:rPr>
        <w:t>ineco</w:t>
      </w:r>
      <w:r w:rsidR="007E53A0" w:rsidRPr="004E2ACA">
        <w:rPr>
          <w:rFonts w:ascii="Arial" w:hAnsi="Arial" w:cs="Arial"/>
          <w:sz w:val="24"/>
          <w:szCs w:val="24"/>
          <w:lang w:val="es-US"/>
        </w:rPr>
        <w:t>o</w:t>
      </w:r>
      <w:r w:rsidR="00BA39F7" w:rsidRPr="004E2ACA">
        <w:rPr>
          <w:rFonts w:ascii="Arial" w:hAnsi="Arial" w:cs="Arial"/>
          <w:sz w:val="24"/>
          <w:szCs w:val="24"/>
          <w:lang w:val="es-US"/>
        </w:rPr>
        <w:t xml:space="preserve">bstetricia como en todas las especialidades esto toma gran relevancia. </w:t>
      </w:r>
    </w:p>
    <w:p w14:paraId="05972902" w14:textId="48C659EE" w:rsidR="00B3572A" w:rsidRPr="004E2ACA" w:rsidRDefault="003E7A80" w:rsidP="004E2ACA">
      <w:pPr>
        <w:spacing w:line="360" w:lineRule="auto"/>
        <w:jc w:val="both"/>
        <w:rPr>
          <w:rFonts w:ascii="Arial" w:hAnsi="Arial" w:cs="Arial"/>
          <w:sz w:val="24"/>
          <w:szCs w:val="24"/>
          <w:lang w:val="es-US"/>
        </w:rPr>
      </w:pPr>
      <w:r w:rsidRPr="004E2ACA">
        <w:rPr>
          <w:rFonts w:ascii="Arial" w:hAnsi="Arial" w:cs="Arial"/>
          <w:sz w:val="24"/>
          <w:szCs w:val="24"/>
          <w:lang w:val="es-US"/>
        </w:rPr>
        <w:t xml:space="preserve">El predominio del idioma español se alinea con la gran mayoría de autores y usuarios hispanohablantes de la RCE UNIMED. </w:t>
      </w:r>
      <w:r w:rsidR="008318F0" w:rsidRPr="004E2ACA">
        <w:rPr>
          <w:rFonts w:ascii="Arial" w:hAnsi="Arial" w:cs="Arial"/>
          <w:sz w:val="24"/>
          <w:szCs w:val="24"/>
          <w:lang w:val="es-US"/>
        </w:rPr>
        <w:t xml:space="preserve">Aunque, es necesario destacar la necesidad de divulgar artículos en otros idiomas como el inglés, que permitan </w:t>
      </w:r>
      <w:r w:rsidR="008318F0" w:rsidRPr="004E2ACA">
        <w:rPr>
          <w:rFonts w:ascii="Arial" w:hAnsi="Arial" w:cs="Arial"/>
          <w:sz w:val="24"/>
          <w:szCs w:val="24"/>
          <w:lang w:val="es-US"/>
        </w:rPr>
        <w:lastRenderedPageBreak/>
        <w:t xml:space="preserve">aumentar la visibilidad de la revista y de los artículos compartidos. </w:t>
      </w:r>
      <w:r w:rsidR="00CC00BD" w:rsidRPr="004E2ACA">
        <w:rPr>
          <w:rFonts w:ascii="Arial" w:hAnsi="Arial" w:cs="Arial"/>
          <w:sz w:val="24"/>
          <w:szCs w:val="24"/>
          <w:lang w:val="es-US"/>
        </w:rPr>
        <w:t xml:space="preserve">Según </w:t>
      </w:r>
      <w:proofErr w:type="spellStart"/>
      <w:r w:rsidR="00CC00BD" w:rsidRPr="004E2ACA">
        <w:rPr>
          <w:rFonts w:ascii="Arial" w:hAnsi="Arial" w:cs="Arial"/>
          <w:sz w:val="24"/>
          <w:szCs w:val="24"/>
          <w:lang w:val="es-US"/>
        </w:rPr>
        <w:t>Vitón</w:t>
      </w:r>
      <w:proofErr w:type="spellEnd"/>
      <w:r w:rsidR="00CC00BD" w:rsidRPr="004E2ACA">
        <w:rPr>
          <w:rFonts w:ascii="Arial" w:hAnsi="Arial" w:cs="Arial"/>
          <w:sz w:val="24"/>
          <w:szCs w:val="24"/>
          <w:lang w:val="es-US"/>
        </w:rPr>
        <w:t xml:space="preserve">-Castillo </w:t>
      </w:r>
      <w:r w:rsidR="00CC00BD" w:rsidRPr="004E2ACA">
        <w:rPr>
          <w:rFonts w:ascii="Arial" w:hAnsi="Arial" w:cs="Arial"/>
          <w:i/>
          <w:iCs/>
          <w:sz w:val="24"/>
          <w:szCs w:val="24"/>
          <w:lang w:val="es-US"/>
        </w:rPr>
        <w:t>et al</w:t>
      </w:r>
      <w:r w:rsidR="00D6300C" w:rsidRPr="004E2ACA">
        <w:rPr>
          <w:rFonts w:ascii="Arial" w:hAnsi="Arial" w:cs="Arial"/>
          <w:i/>
          <w:iCs/>
          <w:sz w:val="24"/>
          <w:szCs w:val="24"/>
          <w:lang w:val="es-US"/>
        </w:rPr>
        <w:t xml:space="preserve"> </w:t>
      </w:r>
      <w:r w:rsidR="00CC00BD" w:rsidRPr="004E2ACA">
        <w:rPr>
          <w:rFonts w:ascii="Arial" w:hAnsi="Arial" w:cs="Arial"/>
          <w:sz w:val="24"/>
          <w:szCs w:val="24"/>
          <w:vertAlign w:val="superscript"/>
          <w:lang w:val="es-US"/>
        </w:rPr>
        <w:t xml:space="preserve">(9) </w:t>
      </w:r>
      <w:r w:rsidR="00D409AC" w:rsidRPr="004E2ACA">
        <w:rPr>
          <w:rFonts w:ascii="Arial" w:hAnsi="Arial" w:cs="Arial"/>
          <w:sz w:val="24"/>
          <w:szCs w:val="24"/>
          <w:lang w:val="es-US"/>
        </w:rPr>
        <w:t xml:space="preserve">el idioma de un artículo, con los paradigmas actuales de la ciencia, determina en gran medida qué público lo leerá. </w:t>
      </w:r>
    </w:p>
    <w:p w14:paraId="0A79893F" w14:textId="4860A898" w:rsidR="00220FE6" w:rsidRPr="004E2ACA" w:rsidRDefault="00E96407" w:rsidP="004E2ACA">
      <w:pPr>
        <w:spacing w:line="360" w:lineRule="auto"/>
        <w:jc w:val="both"/>
        <w:rPr>
          <w:rFonts w:ascii="Arial" w:hAnsi="Arial" w:cs="Arial"/>
          <w:sz w:val="24"/>
          <w:szCs w:val="24"/>
          <w:lang w:val="es-US"/>
        </w:rPr>
      </w:pPr>
      <w:r w:rsidRPr="004E2ACA">
        <w:rPr>
          <w:rFonts w:ascii="Arial" w:hAnsi="Arial" w:cs="Arial"/>
          <w:sz w:val="24"/>
          <w:szCs w:val="24"/>
          <w:lang w:val="es-US"/>
        </w:rPr>
        <w:t>E</w:t>
      </w:r>
      <w:r w:rsidR="00220FE6" w:rsidRPr="004E2ACA">
        <w:rPr>
          <w:rFonts w:ascii="Arial" w:hAnsi="Arial" w:cs="Arial"/>
          <w:sz w:val="24"/>
          <w:szCs w:val="24"/>
          <w:lang w:val="es-US"/>
        </w:rPr>
        <w:t xml:space="preserve">n la presente investigación predominaron los artículos originales; resultado que coincidió con los obtenidos por Sosa Osorio </w:t>
      </w:r>
      <w:r w:rsidR="00220FE6" w:rsidRPr="004E2ACA">
        <w:rPr>
          <w:rFonts w:ascii="Arial" w:hAnsi="Arial" w:cs="Arial"/>
          <w:i/>
          <w:iCs/>
          <w:sz w:val="24"/>
          <w:szCs w:val="24"/>
          <w:lang w:val="es-US"/>
        </w:rPr>
        <w:t>et al</w:t>
      </w:r>
      <w:proofErr w:type="gramStart"/>
      <w:r w:rsidR="00220FE6" w:rsidRPr="004E2ACA">
        <w:rPr>
          <w:rFonts w:ascii="Arial" w:hAnsi="Arial" w:cs="Arial"/>
          <w:i/>
          <w:iCs/>
          <w:sz w:val="24"/>
          <w:szCs w:val="24"/>
          <w:lang w:val="es-US"/>
        </w:rPr>
        <w:t>.</w:t>
      </w:r>
      <w:r w:rsidR="00220FE6" w:rsidRPr="004E2ACA">
        <w:rPr>
          <w:rFonts w:ascii="Arial" w:hAnsi="Arial" w:cs="Arial"/>
          <w:sz w:val="24"/>
          <w:szCs w:val="24"/>
          <w:vertAlign w:val="superscript"/>
          <w:lang w:val="es-US"/>
        </w:rPr>
        <w:t>(</w:t>
      </w:r>
      <w:proofErr w:type="gramEnd"/>
      <w:r w:rsidR="00220FE6" w:rsidRPr="004E2ACA">
        <w:rPr>
          <w:rFonts w:ascii="Arial" w:hAnsi="Arial" w:cs="Arial"/>
          <w:sz w:val="24"/>
          <w:szCs w:val="24"/>
          <w:vertAlign w:val="superscript"/>
          <w:lang w:val="es-US"/>
        </w:rPr>
        <w:t xml:space="preserve">10) </w:t>
      </w:r>
      <w:r w:rsidR="00C464FF" w:rsidRPr="004E2ACA">
        <w:rPr>
          <w:rFonts w:ascii="Arial" w:hAnsi="Arial" w:cs="Arial"/>
          <w:sz w:val="24"/>
          <w:szCs w:val="24"/>
          <w:lang w:val="es-US"/>
        </w:rPr>
        <w:t xml:space="preserve">al evaluar la producción científica sobre </w:t>
      </w:r>
      <w:r w:rsidR="00CF0F35" w:rsidRPr="004E2ACA">
        <w:rPr>
          <w:rFonts w:ascii="Arial" w:hAnsi="Arial" w:cs="Arial"/>
          <w:sz w:val="24"/>
          <w:szCs w:val="24"/>
          <w:lang w:val="es-US"/>
        </w:rPr>
        <w:t xml:space="preserve">ginecoobstetricia </w:t>
      </w:r>
      <w:r w:rsidR="00C464FF" w:rsidRPr="004E2ACA">
        <w:rPr>
          <w:rFonts w:ascii="Arial" w:hAnsi="Arial" w:cs="Arial"/>
          <w:sz w:val="24"/>
          <w:szCs w:val="24"/>
          <w:lang w:val="es-US"/>
        </w:rPr>
        <w:t xml:space="preserve">en revistas científicas estudiantiles cubanas (2014-2022). </w:t>
      </w:r>
      <w:r w:rsidR="005832F1" w:rsidRPr="004E2ACA">
        <w:rPr>
          <w:rFonts w:ascii="Arial" w:hAnsi="Arial" w:cs="Arial"/>
          <w:sz w:val="24"/>
          <w:szCs w:val="24"/>
          <w:lang w:val="es-US"/>
        </w:rPr>
        <w:t xml:space="preserve">Se comprende que los artículos originales aportan datos novedosos y resultados de impacto para la comunidad científica, representando un pilar importante para las revistas, lo que justifica que sea el formato de artículo más representativo y con </w:t>
      </w:r>
      <w:r w:rsidR="000A5DAA" w:rsidRPr="004E2ACA">
        <w:rPr>
          <w:rFonts w:ascii="Arial" w:hAnsi="Arial" w:cs="Arial"/>
          <w:sz w:val="24"/>
          <w:szCs w:val="24"/>
          <w:lang w:val="es-US"/>
        </w:rPr>
        <w:t>mayor prioridad</w:t>
      </w:r>
      <w:r w:rsidR="005832F1" w:rsidRPr="004E2ACA">
        <w:rPr>
          <w:rFonts w:ascii="Arial" w:hAnsi="Arial" w:cs="Arial"/>
          <w:sz w:val="24"/>
          <w:szCs w:val="24"/>
          <w:lang w:val="es-US"/>
        </w:rPr>
        <w:t xml:space="preserve"> en el proceso editorial</w:t>
      </w:r>
      <w:proofErr w:type="gramStart"/>
      <w:r w:rsidR="005832F1" w:rsidRPr="004E2ACA">
        <w:rPr>
          <w:rFonts w:ascii="Arial" w:hAnsi="Arial" w:cs="Arial"/>
          <w:sz w:val="24"/>
          <w:szCs w:val="24"/>
          <w:lang w:val="es-US"/>
        </w:rPr>
        <w:t>.</w:t>
      </w:r>
      <w:r w:rsidR="002E7423" w:rsidRPr="004E2ACA">
        <w:rPr>
          <w:rFonts w:ascii="Arial" w:hAnsi="Arial" w:cs="Arial"/>
          <w:sz w:val="24"/>
          <w:szCs w:val="24"/>
          <w:vertAlign w:val="superscript"/>
          <w:lang w:val="es-US"/>
        </w:rPr>
        <w:t>(</w:t>
      </w:r>
      <w:proofErr w:type="gramEnd"/>
      <w:r w:rsidR="002E7423" w:rsidRPr="004E2ACA">
        <w:rPr>
          <w:rFonts w:ascii="Arial" w:hAnsi="Arial" w:cs="Arial"/>
          <w:sz w:val="24"/>
          <w:szCs w:val="24"/>
          <w:vertAlign w:val="superscript"/>
          <w:lang w:val="es-US"/>
        </w:rPr>
        <w:t>11,12)</w:t>
      </w:r>
      <w:r w:rsidR="005832F1" w:rsidRPr="004E2ACA">
        <w:rPr>
          <w:rFonts w:ascii="Arial" w:hAnsi="Arial" w:cs="Arial"/>
          <w:sz w:val="24"/>
          <w:szCs w:val="24"/>
          <w:lang w:val="es-US"/>
        </w:rPr>
        <w:t xml:space="preserve"> </w:t>
      </w:r>
      <w:r w:rsidR="000A5DAA" w:rsidRPr="004E2ACA">
        <w:rPr>
          <w:rFonts w:ascii="Arial" w:hAnsi="Arial" w:cs="Arial"/>
          <w:sz w:val="24"/>
          <w:szCs w:val="24"/>
          <w:lang w:val="es-US"/>
        </w:rPr>
        <w:t xml:space="preserve">La originalidad en torno a temas de </w:t>
      </w:r>
      <w:r w:rsidR="00CF0F35" w:rsidRPr="004E2ACA">
        <w:rPr>
          <w:rFonts w:ascii="Arial" w:hAnsi="Arial" w:cs="Arial"/>
          <w:sz w:val="24"/>
          <w:szCs w:val="24"/>
          <w:lang w:val="es-US"/>
        </w:rPr>
        <w:t>g</w:t>
      </w:r>
      <w:r w:rsidR="000A5DAA" w:rsidRPr="004E2ACA">
        <w:rPr>
          <w:rFonts w:ascii="Arial" w:hAnsi="Arial" w:cs="Arial"/>
          <w:sz w:val="24"/>
          <w:szCs w:val="24"/>
          <w:lang w:val="es-US"/>
        </w:rPr>
        <w:t>ineco</w:t>
      </w:r>
      <w:r w:rsidR="00CF0F35" w:rsidRPr="004E2ACA">
        <w:rPr>
          <w:rFonts w:ascii="Arial" w:hAnsi="Arial" w:cs="Arial"/>
          <w:sz w:val="24"/>
          <w:szCs w:val="24"/>
          <w:lang w:val="es-US"/>
        </w:rPr>
        <w:t>o</w:t>
      </w:r>
      <w:r w:rsidR="000A5DAA" w:rsidRPr="004E2ACA">
        <w:rPr>
          <w:rFonts w:ascii="Arial" w:hAnsi="Arial" w:cs="Arial"/>
          <w:sz w:val="24"/>
          <w:szCs w:val="24"/>
          <w:lang w:val="es-US"/>
        </w:rPr>
        <w:t xml:space="preserve">bstetricia resulta en contribuciones sustanciales en la búsqueda de nuevos aportes a las problemáticas y conocimiento específico sobre esta área de la Medicina. </w:t>
      </w:r>
    </w:p>
    <w:p w14:paraId="6D36D8B1" w14:textId="5B9E8CE0" w:rsidR="000A5DAA" w:rsidRPr="004E2ACA" w:rsidRDefault="00B42D17" w:rsidP="004E2ACA">
      <w:pPr>
        <w:spacing w:line="360" w:lineRule="auto"/>
        <w:jc w:val="both"/>
        <w:rPr>
          <w:rFonts w:ascii="Arial" w:hAnsi="Arial" w:cs="Arial"/>
          <w:sz w:val="24"/>
          <w:szCs w:val="24"/>
          <w:lang w:val="es-US"/>
        </w:rPr>
      </w:pPr>
      <w:r w:rsidRPr="004E2ACA">
        <w:rPr>
          <w:rFonts w:ascii="Arial" w:hAnsi="Arial" w:cs="Arial"/>
          <w:sz w:val="24"/>
          <w:szCs w:val="24"/>
          <w:lang w:val="es-US"/>
        </w:rPr>
        <w:t>Para una revista científica, el número de citas de un artículo es importante para determinar su influencia dentro del campo de la ciencia en que fue publicado</w:t>
      </w:r>
      <w:proofErr w:type="gramStart"/>
      <w:r w:rsidRPr="004E2ACA">
        <w:rPr>
          <w:rFonts w:ascii="Arial" w:hAnsi="Arial" w:cs="Arial"/>
          <w:sz w:val="24"/>
          <w:szCs w:val="24"/>
          <w:lang w:val="es-US"/>
        </w:rPr>
        <w:t>.</w:t>
      </w:r>
      <w:r w:rsidR="00D30C60" w:rsidRPr="004E2ACA">
        <w:rPr>
          <w:rFonts w:ascii="Arial" w:hAnsi="Arial" w:cs="Arial"/>
          <w:sz w:val="24"/>
          <w:szCs w:val="24"/>
          <w:vertAlign w:val="superscript"/>
          <w:lang w:val="es-US"/>
        </w:rPr>
        <w:t>(</w:t>
      </w:r>
      <w:proofErr w:type="gramEnd"/>
      <w:r w:rsidR="00D30C60" w:rsidRPr="004E2ACA">
        <w:rPr>
          <w:rFonts w:ascii="Arial" w:hAnsi="Arial" w:cs="Arial"/>
          <w:sz w:val="24"/>
          <w:szCs w:val="24"/>
          <w:vertAlign w:val="superscript"/>
          <w:lang w:val="es-US"/>
        </w:rPr>
        <w:t>13)</w:t>
      </w:r>
      <w:r w:rsidR="00D30C60" w:rsidRPr="004E2ACA">
        <w:rPr>
          <w:rFonts w:ascii="Arial" w:hAnsi="Arial" w:cs="Arial"/>
          <w:sz w:val="24"/>
          <w:szCs w:val="24"/>
          <w:lang w:val="es-US"/>
        </w:rPr>
        <w:t xml:space="preserve"> Por esa razón, no puede considerarse positivo el bajo número de citas recibidas por la RCE UNIMED en </w:t>
      </w:r>
      <w:r w:rsidR="003D5A98" w:rsidRPr="004E2ACA">
        <w:rPr>
          <w:rFonts w:ascii="Arial" w:hAnsi="Arial" w:cs="Arial"/>
          <w:sz w:val="24"/>
          <w:szCs w:val="24"/>
          <w:lang w:val="es-US"/>
        </w:rPr>
        <w:t xml:space="preserve">el </w:t>
      </w:r>
      <w:r w:rsidR="00D30C60" w:rsidRPr="004E2ACA">
        <w:rPr>
          <w:rFonts w:ascii="Arial" w:hAnsi="Arial" w:cs="Arial"/>
          <w:sz w:val="24"/>
          <w:szCs w:val="24"/>
          <w:lang w:val="es-US"/>
        </w:rPr>
        <w:t xml:space="preserve">periodo estudiado. </w:t>
      </w:r>
    </w:p>
    <w:p w14:paraId="3CF58FA6" w14:textId="377C5902" w:rsidR="006179D1" w:rsidRPr="004E2ACA" w:rsidRDefault="00BA7950" w:rsidP="004E2ACA">
      <w:pPr>
        <w:spacing w:line="360" w:lineRule="auto"/>
        <w:jc w:val="both"/>
        <w:rPr>
          <w:rFonts w:ascii="Arial" w:hAnsi="Arial" w:cs="Arial"/>
          <w:sz w:val="24"/>
          <w:szCs w:val="24"/>
          <w:lang w:val="es-US"/>
        </w:rPr>
      </w:pPr>
      <w:r w:rsidRPr="004E2ACA">
        <w:rPr>
          <w:rFonts w:ascii="Arial" w:hAnsi="Arial" w:cs="Arial"/>
          <w:sz w:val="24"/>
          <w:szCs w:val="24"/>
          <w:lang w:val="es-US"/>
        </w:rPr>
        <w:t xml:space="preserve">Basado en las referencias bibliográficas utilizadas, el Índice de Price resulta una métrica útil para evaluar la actualización de las investigaciones. </w:t>
      </w:r>
      <w:r w:rsidR="00962584" w:rsidRPr="004E2ACA">
        <w:rPr>
          <w:rFonts w:ascii="Arial" w:hAnsi="Arial" w:cs="Arial"/>
          <w:sz w:val="24"/>
          <w:szCs w:val="24"/>
          <w:lang w:val="es-US"/>
        </w:rPr>
        <w:t xml:space="preserve">En el presente estudio este índice resultó elevado en la modalidad de caso clínico, </w:t>
      </w:r>
      <w:r w:rsidR="00331F1E" w:rsidRPr="004E2ACA">
        <w:rPr>
          <w:rFonts w:ascii="Arial" w:hAnsi="Arial" w:cs="Arial"/>
          <w:sz w:val="24"/>
          <w:szCs w:val="24"/>
          <w:lang w:val="es-US"/>
        </w:rPr>
        <w:t xml:space="preserve">demostrando la actualización de las investigaciones, respaldado en el interés creciente por los temas de </w:t>
      </w:r>
      <w:r w:rsidR="007E53A0" w:rsidRPr="004E2ACA">
        <w:rPr>
          <w:rFonts w:ascii="Arial" w:hAnsi="Arial" w:cs="Arial"/>
          <w:sz w:val="24"/>
          <w:szCs w:val="24"/>
          <w:lang w:val="es-US"/>
        </w:rPr>
        <w:t>g</w:t>
      </w:r>
      <w:r w:rsidR="00331F1E" w:rsidRPr="004E2ACA">
        <w:rPr>
          <w:rFonts w:ascii="Arial" w:hAnsi="Arial" w:cs="Arial"/>
          <w:sz w:val="24"/>
          <w:szCs w:val="24"/>
          <w:lang w:val="es-US"/>
        </w:rPr>
        <w:t>ineco</w:t>
      </w:r>
      <w:r w:rsidR="007E53A0" w:rsidRPr="004E2ACA">
        <w:rPr>
          <w:rFonts w:ascii="Arial" w:hAnsi="Arial" w:cs="Arial"/>
          <w:sz w:val="24"/>
          <w:szCs w:val="24"/>
          <w:lang w:val="es-US"/>
        </w:rPr>
        <w:t>o</w:t>
      </w:r>
      <w:r w:rsidR="00331F1E" w:rsidRPr="004E2ACA">
        <w:rPr>
          <w:rFonts w:ascii="Arial" w:hAnsi="Arial" w:cs="Arial"/>
          <w:sz w:val="24"/>
          <w:szCs w:val="24"/>
          <w:lang w:val="es-US"/>
        </w:rPr>
        <w:t xml:space="preserve">bstetricia. </w:t>
      </w:r>
    </w:p>
    <w:p w14:paraId="0B5AD4D3" w14:textId="386F7EF0" w:rsidR="00CF0F35" w:rsidRPr="004E2ACA" w:rsidRDefault="00CF0F35" w:rsidP="004E2ACA">
      <w:pPr>
        <w:spacing w:line="360" w:lineRule="auto"/>
        <w:jc w:val="both"/>
        <w:rPr>
          <w:rFonts w:ascii="Arial" w:hAnsi="Arial" w:cs="Arial"/>
          <w:sz w:val="24"/>
          <w:szCs w:val="24"/>
          <w:lang w:val="es-US"/>
        </w:rPr>
      </w:pPr>
      <w:r w:rsidRPr="004E2ACA">
        <w:rPr>
          <w:rFonts w:ascii="Arial" w:hAnsi="Arial" w:cs="Arial"/>
          <w:sz w:val="24"/>
          <w:szCs w:val="24"/>
          <w:lang w:val="es-US"/>
        </w:rPr>
        <w:t>Corresponde a la propia RCE UNIMED, el Movimiento de Alumnos Ayudantes de Ginec</w:t>
      </w:r>
      <w:r w:rsidR="007E53A0" w:rsidRPr="004E2ACA">
        <w:rPr>
          <w:rFonts w:ascii="Arial" w:hAnsi="Arial" w:cs="Arial"/>
          <w:sz w:val="24"/>
          <w:szCs w:val="24"/>
          <w:lang w:val="es-US"/>
        </w:rPr>
        <w:t>o</w:t>
      </w:r>
      <w:r w:rsidRPr="004E2ACA">
        <w:rPr>
          <w:rFonts w:ascii="Arial" w:hAnsi="Arial" w:cs="Arial"/>
          <w:sz w:val="24"/>
          <w:szCs w:val="24"/>
          <w:lang w:val="es-US"/>
        </w:rPr>
        <w:t>obstetricia, el Grupo Científico Estudiantil de la Universidad de Ciencias Médicas de Santiago de Cuba y resto de factores, encontrar la vía más oportuna para que las investigaciones propias de la especialidad en el pregrado puedan ser divulgadas en el medio con que cuenta la propia institución.</w:t>
      </w:r>
    </w:p>
    <w:p w14:paraId="074C25B6" w14:textId="0F4F5EFB" w:rsidR="005A0F26" w:rsidRPr="004E2ACA" w:rsidRDefault="005A0F26" w:rsidP="004E2ACA">
      <w:pPr>
        <w:spacing w:line="360" w:lineRule="auto"/>
        <w:jc w:val="both"/>
        <w:rPr>
          <w:rFonts w:ascii="Arial" w:hAnsi="Arial" w:cs="Arial"/>
          <w:sz w:val="24"/>
          <w:szCs w:val="24"/>
          <w:lang w:val="es-US"/>
        </w:rPr>
      </w:pPr>
      <w:r w:rsidRPr="004E2ACA">
        <w:rPr>
          <w:rFonts w:ascii="Arial" w:hAnsi="Arial" w:cs="Arial"/>
          <w:sz w:val="24"/>
          <w:szCs w:val="24"/>
          <w:lang w:val="es-US"/>
        </w:rPr>
        <w:t xml:space="preserve">La realización de eventos científicos (que exponen el alto caudal de investigaciones realizadas) debe convertirse en el espacio idóneo para motivar la socialización de </w:t>
      </w:r>
      <w:r w:rsidRPr="004E2ACA">
        <w:rPr>
          <w:rFonts w:ascii="Arial" w:hAnsi="Arial" w:cs="Arial"/>
          <w:sz w:val="24"/>
          <w:szCs w:val="24"/>
          <w:lang w:val="es-US"/>
        </w:rPr>
        <w:lastRenderedPageBreak/>
        <w:t>los resultados en forma de artículos, aprovechando la existencia de plataformas como la RCE UNIMED y el resto disponible en el país.</w:t>
      </w:r>
    </w:p>
    <w:p w14:paraId="6511F212" w14:textId="6D5A603D" w:rsidR="008916AB" w:rsidRPr="004E2ACA" w:rsidRDefault="008916AB" w:rsidP="004E2ACA">
      <w:pPr>
        <w:spacing w:line="360" w:lineRule="auto"/>
        <w:jc w:val="both"/>
        <w:rPr>
          <w:rFonts w:ascii="Arial" w:hAnsi="Arial" w:cs="Arial"/>
          <w:b/>
          <w:bCs/>
          <w:sz w:val="24"/>
          <w:szCs w:val="24"/>
        </w:rPr>
      </w:pPr>
      <w:r w:rsidRPr="004E2ACA">
        <w:rPr>
          <w:rFonts w:ascii="Arial" w:hAnsi="Arial" w:cs="Arial"/>
          <w:b/>
          <w:bCs/>
          <w:sz w:val="24"/>
          <w:szCs w:val="24"/>
        </w:rPr>
        <w:t>CONCLUSIONES</w:t>
      </w:r>
    </w:p>
    <w:p w14:paraId="020D832B" w14:textId="2507F190" w:rsidR="00F20839" w:rsidRPr="004E2ACA" w:rsidRDefault="004B7881" w:rsidP="004E2ACA">
      <w:pPr>
        <w:spacing w:line="360" w:lineRule="auto"/>
        <w:jc w:val="both"/>
        <w:rPr>
          <w:rFonts w:ascii="Arial" w:hAnsi="Arial" w:cs="Arial"/>
          <w:sz w:val="24"/>
          <w:szCs w:val="24"/>
        </w:rPr>
      </w:pPr>
      <w:r w:rsidRPr="004E2ACA">
        <w:rPr>
          <w:rFonts w:ascii="Arial" w:hAnsi="Arial" w:cs="Arial"/>
          <w:sz w:val="24"/>
          <w:szCs w:val="24"/>
        </w:rPr>
        <w:t xml:space="preserve">La </w:t>
      </w:r>
      <w:r w:rsidRPr="004E2ACA">
        <w:rPr>
          <w:rFonts w:ascii="Arial" w:hAnsi="Arial" w:cs="Arial"/>
          <w:sz w:val="24"/>
          <w:szCs w:val="24"/>
          <w:lang w:val="es-US"/>
        </w:rPr>
        <w:t>producción científica de la</w:t>
      </w:r>
      <w:r w:rsidRPr="004E2ACA">
        <w:rPr>
          <w:rFonts w:ascii="Arial" w:hAnsi="Arial" w:cs="Arial"/>
          <w:sz w:val="24"/>
          <w:szCs w:val="24"/>
        </w:rPr>
        <w:t xml:space="preserve"> Revista Científica Estudiantil UNIMED sobre temas de Ginecobstetricia es baja. </w:t>
      </w:r>
      <w:r w:rsidR="007E53A0" w:rsidRPr="004E2ACA">
        <w:rPr>
          <w:rFonts w:ascii="Arial" w:hAnsi="Arial" w:cs="Arial"/>
          <w:sz w:val="24"/>
          <w:szCs w:val="24"/>
        </w:rPr>
        <w:t xml:space="preserve">El año de mayor publicación fue 2020. </w:t>
      </w:r>
      <w:r w:rsidRPr="004E2ACA">
        <w:rPr>
          <w:rFonts w:ascii="Arial" w:hAnsi="Arial" w:cs="Arial"/>
          <w:sz w:val="24"/>
          <w:szCs w:val="24"/>
        </w:rPr>
        <w:t>La Universidad de Ciencias Médicas de Santiago de Cuba es la institución más productiva.</w:t>
      </w:r>
      <w:r w:rsidR="007E53A0" w:rsidRPr="004E2ACA">
        <w:rPr>
          <w:rFonts w:ascii="Arial" w:hAnsi="Arial" w:cs="Arial"/>
          <w:sz w:val="24"/>
          <w:szCs w:val="24"/>
        </w:rPr>
        <w:t xml:space="preserve"> La totalidad de los autores son cubanos.</w:t>
      </w:r>
      <w:r w:rsidRPr="004E2ACA">
        <w:rPr>
          <w:rFonts w:ascii="Arial" w:hAnsi="Arial" w:cs="Arial"/>
          <w:sz w:val="24"/>
          <w:szCs w:val="24"/>
        </w:rPr>
        <w:t xml:space="preserve"> La publicación sobre estas temáticas en la revista se caracteriza por la originalidad, </w:t>
      </w:r>
      <w:proofErr w:type="spellStart"/>
      <w:r w:rsidRPr="004E2ACA">
        <w:rPr>
          <w:rFonts w:ascii="Arial" w:hAnsi="Arial" w:cs="Arial"/>
          <w:sz w:val="24"/>
          <w:szCs w:val="24"/>
        </w:rPr>
        <w:t>multiautoría</w:t>
      </w:r>
      <w:proofErr w:type="spellEnd"/>
      <w:r w:rsidRPr="004E2ACA">
        <w:rPr>
          <w:rFonts w:ascii="Arial" w:hAnsi="Arial" w:cs="Arial"/>
          <w:sz w:val="24"/>
          <w:szCs w:val="24"/>
        </w:rPr>
        <w:t xml:space="preserve"> y actualización de las referencias citadas.</w:t>
      </w:r>
    </w:p>
    <w:p w14:paraId="552375DE" w14:textId="5647D335" w:rsidR="008916AB" w:rsidRPr="004E2ACA" w:rsidRDefault="008916AB" w:rsidP="004E2ACA">
      <w:pPr>
        <w:spacing w:line="360" w:lineRule="auto"/>
        <w:jc w:val="both"/>
        <w:rPr>
          <w:rFonts w:ascii="Arial" w:hAnsi="Arial" w:cs="Arial"/>
          <w:b/>
          <w:bCs/>
          <w:sz w:val="24"/>
          <w:szCs w:val="24"/>
        </w:rPr>
      </w:pPr>
      <w:r w:rsidRPr="004E2ACA">
        <w:rPr>
          <w:rFonts w:ascii="Arial" w:hAnsi="Arial" w:cs="Arial"/>
          <w:b/>
          <w:bCs/>
          <w:sz w:val="24"/>
          <w:szCs w:val="24"/>
        </w:rPr>
        <w:t>REFERENCIAS BIBLIOGRÁFICAS</w:t>
      </w:r>
    </w:p>
    <w:p w14:paraId="1C7E86C7" w14:textId="2CF0192A" w:rsidR="003D244C" w:rsidRPr="004E2ACA" w:rsidRDefault="003D244C" w:rsidP="004E2ACA">
      <w:pPr>
        <w:spacing w:line="360" w:lineRule="auto"/>
        <w:jc w:val="both"/>
        <w:rPr>
          <w:rFonts w:ascii="Arial" w:hAnsi="Arial" w:cs="Arial"/>
          <w:sz w:val="24"/>
          <w:szCs w:val="24"/>
        </w:rPr>
      </w:pPr>
      <w:r w:rsidRPr="004E2ACA">
        <w:rPr>
          <w:rFonts w:ascii="Arial" w:hAnsi="Arial" w:cs="Arial"/>
          <w:sz w:val="24"/>
          <w:szCs w:val="24"/>
        </w:rPr>
        <w:t xml:space="preserve">1. </w:t>
      </w:r>
      <w:r w:rsidR="00B60671" w:rsidRPr="004E2ACA">
        <w:rPr>
          <w:rFonts w:ascii="Arial" w:hAnsi="Arial" w:cs="Arial"/>
          <w:sz w:val="24"/>
          <w:szCs w:val="24"/>
        </w:rPr>
        <w:t xml:space="preserve">Blanco </w:t>
      </w:r>
      <w:proofErr w:type="spellStart"/>
      <w:r w:rsidR="00B60671" w:rsidRPr="004E2ACA">
        <w:rPr>
          <w:rFonts w:ascii="Arial" w:hAnsi="Arial" w:cs="Arial"/>
          <w:sz w:val="24"/>
          <w:szCs w:val="24"/>
        </w:rPr>
        <w:t>Alvarez</w:t>
      </w:r>
      <w:proofErr w:type="spellEnd"/>
      <w:r w:rsidR="00B60671" w:rsidRPr="004E2ACA">
        <w:rPr>
          <w:rFonts w:ascii="Arial" w:hAnsi="Arial" w:cs="Arial"/>
          <w:sz w:val="24"/>
          <w:szCs w:val="24"/>
        </w:rPr>
        <w:t xml:space="preserve"> RM, Carbonell Labadie SH, Benítez Rojas </w:t>
      </w:r>
      <w:proofErr w:type="spellStart"/>
      <w:r w:rsidR="00B60671" w:rsidRPr="004E2ACA">
        <w:rPr>
          <w:rFonts w:ascii="Arial" w:hAnsi="Arial" w:cs="Arial"/>
          <w:sz w:val="24"/>
          <w:szCs w:val="24"/>
        </w:rPr>
        <w:t>LdC</w:t>
      </w:r>
      <w:proofErr w:type="spellEnd"/>
      <w:r w:rsidR="00B60671" w:rsidRPr="004E2ACA">
        <w:rPr>
          <w:rFonts w:ascii="Arial" w:hAnsi="Arial" w:cs="Arial"/>
          <w:sz w:val="24"/>
          <w:szCs w:val="24"/>
        </w:rPr>
        <w:t xml:space="preserve">, Cascaret Cardona C, García Savigne A, González Ferrer JM. Aporte de la revista científica estudiantil </w:t>
      </w:r>
      <w:proofErr w:type="spellStart"/>
      <w:r w:rsidR="00B60671" w:rsidRPr="004E2ACA">
        <w:rPr>
          <w:rFonts w:ascii="Arial" w:hAnsi="Arial" w:cs="Arial"/>
          <w:sz w:val="24"/>
          <w:szCs w:val="24"/>
        </w:rPr>
        <w:t>EsTuSalud</w:t>
      </w:r>
      <w:proofErr w:type="spellEnd"/>
      <w:r w:rsidR="00B60671" w:rsidRPr="004E2ACA">
        <w:rPr>
          <w:rFonts w:ascii="Arial" w:hAnsi="Arial" w:cs="Arial"/>
          <w:sz w:val="24"/>
          <w:szCs w:val="24"/>
        </w:rPr>
        <w:t xml:space="preserve"> a la producción científica sobre oncología. Rev</w:t>
      </w:r>
      <w:r w:rsidR="00E43524" w:rsidRPr="004E2ACA">
        <w:rPr>
          <w:rFonts w:ascii="Arial" w:hAnsi="Arial" w:cs="Arial"/>
          <w:sz w:val="24"/>
          <w:szCs w:val="24"/>
        </w:rPr>
        <w:t>ista</w:t>
      </w:r>
      <w:r w:rsidR="00B60671" w:rsidRPr="004E2ACA">
        <w:rPr>
          <w:rFonts w:ascii="Arial" w:hAnsi="Arial" w:cs="Arial"/>
          <w:sz w:val="24"/>
          <w:szCs w:val="24"/>
        </w:rPr>
        <w:t xml:space="preserve"> 16 de abril [Internet]. 2023 </w:t>
      </w:r>
      <w:bookmarkStart w:id="2" w:name="_Hlk148641383"/>
      <w:r w:rsidR="00B60671" w:rsidRPr="004E2ACA">
        <w:rPr>
          <w:rFonts w:ascii="Arial" w:hAnsi="Arial" w:cs="Arial"/>
          <w:sz w:val="24"/>
          <w:szCs w:val="24"/>
        </w:rPr>
        <w:t>[citado 17/10/2023]</w:t>
      </w:r>
      <w:bookmarkEnd w:id="2"/>
      <w:r w:rsidR="00B60671" w:rsidRPr="004E2ACA">
        <w:rPr>
          <w:rFonts w:ascii="Arial" w:hAnsi="Arial" w:cs="Arial"/>
          <w:sz w:val="24"/>
          <w:szCs w:val="24"/>
        </w:rPr>
        <w:t xml:space="preserve">; 62:e1777. Disponible en: </w:t>
      </w:r>
      <w:hyperlink r:id="rId9" w:history="1">
        <w:r w:rsidR="00B60671" w:rsidRPr="004E2ACA">
          <w:rPr>
            <w:rStyle w:val="Hipervnculo"/>
            <w:rFonts w:ascii="Arial" w:hAnsi="Arial" w:cs="Arial"/>
            <w:sz w:val="24"/>
            <w:szCs w:val="24"/>
          </w:rPr>
          <w:t>https://rev16deabril.sld.cu/index.php/16_04/article/view/1798</w:t>
        </w:r>
      </w:hyperlink>
      <w:r w:rsidR="00B60671" w:rsidRPr="004E2ACA">
        <w:rPr>
          <w:rFonts w:ascii="Arial" w:hAnsi="Arial" w:cs="Arial"/>
          <w:sz w:val="24"/>
          <w:szCs w:val="24"/>
        </w:rPr>
        <w:t xml:space="preserve"> </w:t>
      </w:r>
    </w:p>
    <w:p w14:paraId="2DD80922" w14:textId="6E2F7032" w:rsidR="00B60671" w:rsidRPr="004E2ACA" w:rsidRDefault="000A27CA" w:rsidP="004E2ACA">
      <w:pPr>
        <w:spacing w:line="360" w:lineRule="auto"/>
        <w:jc w:val="both"/>
        <w:rPr>
          <w:rFonts w:ascii="Arial" w:hAnsi="Arial" w:cs="Arial"/>
          <w:sz w:val="24"/>
          <w:szCs w:val="24"/>
        </w:rPr>
      </w:pPr>
      <w:r w:rsidRPr="004E2ACA">
        <w:rPr>
          <w:rFonts w:ascii="Arial" w:hAnsi="Arial" w:cs="Arial"/>
          <w:sz w:val="24"/>
          <w:szCs w:val="24"/>
        </w:rPr>
        <w:t xml:space="preserve">2. </w:t>
      </w:r>
      <w:r w:rsidR="00E43524" w:rsidRPr="004E2ACA">
        <w:rPr>
          <w:rFonts w:ascii="Arial" w:hAnsi="Arial" w:cs="Arial"/>
          <w:sz w:val="24"/>
          <w:szCs w:val="24"/>
        </w:rPr>
        <w:t xml:space="preserve">Hernández-González EA, </w:t>
      </w:r>
      <w:proofErr w:type="spellStart"/>
      <w:r w:rsidR="00E43524" w:rsidRPr="004E2ACA">
        <w:rPr>
          <w:rFonts w:ascii="Arial" w:hAnsi="Arial" w:cs="Arial"/>
          <w:sz w:val="24"/>
          <w:szCs w:val="24"/>
        </w:rPr>
        <w:t>Landrove</w:t>
      </w:r>
      <w:proofErr w:type="spellEnd"/>
      <w:r w:rsidR="00E43524" w:rsidRPr="004E2ACA">
        <w:rPr>
          <w:rFonts w:ascii="Arial" w:hAnsi="Arial" w:cs="Arial"/>
          <w:sz w:val="24"/>
          <w:szCs w:val="24"/>
        </w:rPr>
        <w:t xml:space="preserve">-Escalona EA, </w:t>
      </w:r>
      <w:proofErr w:type="spellStart"/>
      <w:r w:rsidR="00E43524" w:rsidRPr="004E2ACA">
        <w:rPr>
          <w:rFonts w:ascii="Arial" w:hAnsi="Arial" w:cs="Arial"/>
          <w:sz w:val="24"/>
          <w:szCs w:val="24"/>
        </w:rPr>
        <w:t>Mitjans</w:t>
      </w:r>
      <w:proofErr w:type="spellEnd"/>
      <w:r w:rsidR="00E43524" w:rsidRPr="004E2ACA">
        <w:rPr>
          <w:rFonts w:ascii="Arial" w:hAnsi="Arial" w:cs="Arial"/>
          <w:sz w:val="24"/>
          <w:szCs w:val="24"/>
        </w:rPr>
        <w:t xml:space="preserve">-Hernández D, Fajardo-Quesada AJ, Rivera López SM. Algunas métricas de los artículos sobre temas de cardiología publicados en la Revista 16 de abril. Revista 16 de abril [Internet]. 2023 [citado 17/10/2023]; 62:e1745. Disponible en: </w:t>
      </w:r>
      <w:hyperlink r:id="rId10" w:history="1">
        <w:r w:rsidR="00E43524" w:rsidRPr="004E2ACA">
          <w:rPr>
            <w:rStyle w:val="Hipervnculo"/>
            <w:rFonts w:ascii="Arial" w:hAnsi="Arial" w:cs="Arial"/>
            <w:sz w:val="24"/>
            <w:szCs w:val="24"/>
          </w:rPr>
          <w:t>https://rev16deabril.sld.cu/index.php/16_04/article/view/1745/910</w:t>
        </w:r>
      </w:hyperlink>
      <w:r w:rsidR="00E43524" w:rsidRPr="004E2ACA">
        <w:rPr>
          <w:rFonts w:ascii="Arial" w:hAnsi="Arial" w:cs="Arial"/>
          <w:sz w:val="24"/>
          <w:szCs w:val="24"/>
        </w:rPr>
        <w:t xml:space="preserve"> </w:t>
      </w:r>
    </w:p>
    <w:p w14:paraId="2E08EED1" w14:textId="43D5DF19" w:rsidR="00125E93" w:rsidRPr="004E2ACA" w:rsidRDefault="00B21FC8" w:rsidP="004E2ACA">
      <w:pPr>
        <w:spacing w:line="360" w:lineRule="auto"/>
        <w:jc w:val="both"/>
        <w:rPr>
          <w:rFonts w:ascii="Arial" w:hAnsi="Arial" w:cs="Arial"/>
          <w:sz w:val="24"/>
          <w:szCs w:val="24"/>
        </w:rPr>
      </w:pPr>
      <w:r w:rsidRPr="004E2ACA">
        <w:rPr>
          <w:rFonts w:ascii="Arial" w:hAnsi="Arial" w:cs="Arial"/>
          <w:sz w:val="24"/>
          <w:szCs w:val="24"/>
        </w:rPr>
        <w:t xml:space="preserve">3. </w:t>
      </w:r>
      <w:r w:rsidR="00354976" w:rsidRPr="004E2ACA">
        <w:rPr>
          <w:rFonts w:ascii="Arial" w:hAnsi="Arial" w:cs="Arial"/>
          <w:sz w:val="24"/>
          <w:szCs w:val="24"/>
        </w:rPr>
        <w:t>Jiménez-Franco LE, Díaz de la Rosa C, Montes de Oca-Carmenaty M. Aporte de la Revista Científica Estudiantil UNIMED a la producción científica estudiantil. UNIMED [Internet]. 2022 [citado 17/10/2023]; 4(2)</w:t>
      </w:r>
      <w:proofErr w:type="gramStart"/>
      <w:r w:rsidR="00354976" w:rsidRPr="004E2ACA">
        <w:rPr>
          <w:rFonts w:ascii="Arial" w:hAnsi="Arial" w:cs="Arial"/>
          <w:sz w:val="24"/>
          <w:szCs w:val="24"/>
        </w:rPr>
        <w:t>:[</w:t>
      </w:r>
      <w:proofErr w:type="gramEnd"/>
      <w:r w:rsidR="00354976" w:rsidRPr="004E2ACA">
        <w:rPr>
          <w:rFonts w:ascii="Arial" w:hAnsi="Arial" w:cs="Arial"/>
          <w:sz w:val="24"/>
          <w:szCs w:val="24"/>
        </w:rPr>
        <w:t xml:space="preserve">aprox. 16 p.]. Disponible en: </w:t>
      </w:r>
      <w:hyperlink r:id="rId11" w:history="1">
        <w:r w:rsidR="00971606" w:rsidRPr="004E2ACA">
          <w:rPr>
            <w:rStyle w:val="Hipervnculo"/>
            <w:rFonts w:ascii="Arial" w:hAnsi="Arial" w:cs="Arial"/>
            <w:sz w:val="24"/>
            <w:szCs w:val="24"/>
          </w:rPr>
          <w:t>https://revunimed.sld.cu/index.php/revestud/article/view/202/pdf</w:t>
        </w:r>
      </w:hyperlink>
      <w:r w:rsidR="00971606" w:rsidRPr="004E2ACA">
        <w:rPr>
          <w:rFonts w:ascii="Arial" w:hAnsi="Arial" w:cs="Arial"/>
          <w:sz w:val="24"/>
          <w:szCs w:val="24"/>
        </w:rPr>
        <w:t xml:space="preserve"> </w:t>
      </w:r>
    </w:p>
    <w:p w14:paraId="7EDCAC8D" w14:textId="4D6DC1EB" w:rsidR="00971606" w:rsidRPr="004E2ACA" w:rsidRDefault="00443FA0" w:rsidP="004E2ACA">
      <w:pPr>
        <w:spacing w:line="360" w:lineRule="auto"/>
        <w:jc w:val="both"/>
        <w:rPr>
          <w:rFonts w:ascii="Arial" w:hAnsi="Arial" w:cs="Arial"/>
          <w:sz w:val="24"/>
          <w:szCs w:val="24"/>
        </w:rPr>
      </w:pPr>
      <w:r w:rsidRPr="004E2ACA">
        <w:rPr>
          <w:rFonts w:ascii="Arial" w:hAnsi="Arial" w:cs="Arial"/>
          <w:sz w:val="24"/>
          <w:szCs w:val="24"/>
        </w:rPr>
        <w:t xml:space="preserve">4. </w:t>
      </w:r>
      <w:proofErr w:type="spellStart"/>
      <w:r w:rsidRPr="004E2ACA">
        <w:rPr>
          <w:rFonts w:ascii="Arial" w:hAnsi="Arial" w:cs="Arial"/>
          <w:sz w:val="24"/>
          <w:szCs w:val="24"/>
        </w:rPr>
        <w:t>Zacca</w:t>
      </w:r>
      <w:proofErr w:type="spellEnd"/>
      <w:r w:rsidRPr="004E2ACA">
        <w:rPr>
          <w:rFonts w:ascii="Arial" w:hAnsi="Arial" w:cs="Arial"/>
          <w:sz w:val="24"/>
          <w:szCs w:val="24"/>
        </w:rPr>
        <w:t xml:space="preserve"> González. Producción científica cubana en Medicina en </w:t>
      </w:r>
      <w:proofErr w:type="spellStart"/>
      <w:r w:rsidRPr="004E2ACA">
        <w:rPr>
          <w:rFonts w:ascii="Arial" w:hAnsi="Arial" w:cs="Arial"/>
          <w:sz w:val="24"/>
          <w:szCs w:val="24"/>
        </w:rPr>
        <w:t>SCImago</w:t>
      </w:r>
      <w:proofErr w:type="spellEnd"/>
      <w:r w:rsidRPr="004E2ACA">
        <w:rPr>
          <w:rFonts w:ascii="Arial" w:hAnsi="Arial" w:cs="Arial"/>
          <w:sz w:val="24"/>
          <w:szCs w:val="24"/>
        </w:rPr>
        <w:t xml:space="preserve"> </w:t>
      </w:r>
      <w:proofErr w:type="spellStart"/>
      <w:r w:rsidRPr="004E2ACA">
        <w:rPr>
          <w:rFonts w:ascii="Arial" w:hAnsi="Arial" w:cs="Arial"/>
          <w:sz w:val="24"/>
          <w:szCs w:val="24"/>
        </w:rPr>
        <w:t>Institutions</w:t>
      </w:r>
      <w:proofErr w:type="spellEnd"/>
      <w:r w:rsidRPr="004E2ACA">
        <w:rPr>
          <w:rFonts w:ascii="Arial" w:hAnsi="Arial" w:cs="Arial"/>
          <w:sz w:val="24"/>
          <w:szCs w:val="24"/>
        </w:rPr>
        <w:t xml:space="preserve"> Rankings: distribución temática, impacto y colaboración. ACIMED [Internet]. 2021 [citado 17/10/2023]; 32(1):1-18. Disponible en: </w:t>
      </w:r>
      <w:hyperlink r:id="rId12" w:history="1">
        <w:r w:rsidRPr="004E2ACA">
          <w:rPr>
            <w:rStyle w:val="Hipervnculo"/>
            <w:rFonts w:ascii="Arial" w:hAnsi="Arial" w:cs="Arial"/>
            <w:sz w:val="24"/>
            <w:szCs w:val="24"/>
          </w:rPr>
          <w:t>https://www.medigraphic.com/cgi-bin/new/resumenI.cgi?IDARTICULO=105352</w:t>
        </w:r>
      </w:hyperlink>
      <w:r w:rsidRPr="004E2ACA">
        <w:rPr>
          <w:rFonts w:ascii="Arial" w:hAnsi="Arial" w:cs="Arial"/>
          <w:sz w:val="24"/>
          <w:szCs w:val="24"/>
        </w:rPr>
        <w:t xml:space="preserve"> </w:t>
      </w:r>
    </w:p>
    <w:p w14:paraId="06B53E79" w14:textId="595409E8" w:rsidR="00487F9C" w:rsidRPr="004E2ACA" w:rsidRDefault="00020FF2" w:rsidP="004E2ACA">
      <w:pPr>
        <w:spacing w:line="360" w:lineRule="auto"/>
        <w:jc w:val="both"/>
        <w:rPr>
          <w:rFonts w:ascii="Arial" w:eastAsiaTheme="minorEastAsia" w:hAnsi="Arial" w:cs="Arial"/>
          <w:color w:val="2E74B5" w:themeColor="accent5" w:themeShade="BF"/>
          <w:sz w:val="24"/>
          <w:szCs w:val="24"/>
          <w:u w:val="single"/>
          <w:shd w:val="clear" w:color="auto" w:fill="FFFFFF"/>
          <w:lang w:eastAsia="es-ES"/>
        </w:rPr>
      </w:pPr>
      <w:r w:rsidRPr="004E2ACA">
        <w:rPr>
          <w:rFonts w:ascii="Arial" w:hAnsi="Arial" w:cs="Arial"/>
          <w:sz w:val="24"/>
          <w:szCs w:val="24"/>
        </w:rPr>
        <w:lastRenderedPageBreak/>
        <w:t xml:space="preserve">5. </w:t>
      </w:r>
      <w:r w:rsidR="00D2300A" w:rsidRPr="004E2ACA">
        <w:rPr>
          <w:rFonts w:ascii="Arial" w:hAnsi="Arial" w:cs="Arial"/>
          <w:sz w:val="24"/>
          <w:szCs w:val="24"/>
        </w:rPr>
        <w:t xml:space="preserve">Gutiérrez-Rojo JF, Guerrero-Castellón MP, </w:t>
      </w:r>
      <w:proofErr w:type="spellStart"/>
      <w:r w:rsidR="00D2300A" w:rsidRPr="004E2ACA">
        <w:rPr>
          <w:rFonts w:ascii="Arial" w:hAnsi="Arial" w:cs="Arial"/>
          <w:sz w:val="24"/>
          <w:szCs w:val="24"/>
        </w:rPr>
        <w:t>Aguiar</w:t>
      </w:r>
      <w:proofErr w:type="spellEnd"/>
      <w:r w:rsidR="00D2300A" w:rsidRPr="004E2ACA">
        <w:rPr>
          <w:rFonts w:ascii="Arial" w:hAnsi="Arial" w:cs="Arial"/>
          <w:sz w:val="24"/>
          <w:szCs w:val="24"/>
        </w:rPr>
        <w:t xml:space="preserve">-Fuentes EG, Montaño-Álvarez PL. Obsolescencia de las referencias y otras características de los artículos publicados de </w:t>
      </w:r>
      <w:proofErr w:type="spellStart"/>
      <w:r w:rsidR="00D2300A" w:rsidRPr="004E2ACA">
        <w:rPr>
          <w:rFonts w:ascii="Arial" w:hAnsi="Arial" w:cs="Arial"/>
          <w:sz w:val="24"/>
          <w:szCs w:val="24"/>
        </w:rPr>
        <w:t>Odontopediatría</w:t>
      </w:r>
      <w:proofErr w:type="spellEnd"/>
      <w:r w:rsidR="00D2300A" w:rsidRPr="004E2ACA">
        <w:rPr>
          <w:rFonts w:ascii="Arial" w:hAnsi="Arial" w:cs="Arial"/>
          <w:sz w:val="24"/>
          <w:szCs w:val="24"/>
        </w:rPr>
        <w:t xml:space="preserve"> en la Revista </w:t>
      </w:r>
      <w:proofErr w:type="spellStart"/>
      <w:r w:rsidR="00D2300A" w:rsidRPr="004E2ACA">
        <w:rPr>
          <w:rFonts w:ascii="Arial" w:hAnsi="Arial" w:cs="Arial"/>
          <w:sz w:val="24"/>
          <w:szCs w:val="24"/>
        </w:rPr>
        <w:t>Tamé</w:t>
      </w:r>
      <w:proofErr w:type="spellEnd"/>
      <w:r w:rsidR="00D2300A" w:rsidRPr="004E2ACA">
        <w:rPr>
          <w:rFonts w:ascii="Arial" w:hAnsi="Arial" w:cs="Arial"/>
          <w:sz w:val="24"/>
          <w:szCs w:val="24"/>
        </w:rPr>
        <w:t xml:space="preserve"> del año 2013 al 2020. Revista </w:t>
      </w:r>
      <w:proofErr w:type="spellStart"/>
      <w:r w:rsidR="00D2300A" w:rsidRPr="004E2ACA">
        <w:rPr>
          <w:rFonts w:ascii="Arial" w:hAnsi="Arial" w:cs="Arial"/>
          <w:sz w:val="24"/>
          <w:szCs w:val="24"/>
        </w:rPr>
        <w:t>Tamé</w:t>
      </w:r>
      <w:proofErr w:type="spellEnd"/>
      <w:r w:rsidR="00D2300A" w:rsidRPr="004E2ACA">
        <w:rPr>
          <w:rFonts w:ascii="Arial" w:hAnsi="Arial" w:cs="Arial"/>
          <w:sz w:val="24"/>
          <w:szCs w:val="24"/>
        </w:rPr>
        <w:t xml:space="preserve"> [Internet]. 2023 [citado 19/10/2023]; 11(33):1351-1355. Disponible en: </w:t>
      </w:r>
      <w:hyperlink r:id="rId13" w:history="1">
        <w:r w:rsidR="00D2300A" w:rsidRPr="004E2ACA">
          <w:rPr>
            <w:rStyle w:val="Hipervnculo"/>
            <w:rFonts w:ascii="Arial" w:hAnsi="Arial" w:cs="Arial"/>
            <w:sz w:val="24"/>
            <w:szCs w:val="24"/>
          </w:rPr>
          <w:t>https://tame.uan.mx/obsolescencia-de-las-referencias-y-otras-caracteristicas-de-los-articulos-publicados-de-odontopediatria-en-la-revista-tame-del-ano-2013-al-2020/</w:t>
        </w:r>
      </w:hyperlink>
      <w:r w:rsidR="00D2300A" w:rsidRPr="004E2ACA">
        <w:rPr>
          <w:rFonts w:ascii="Arial" w:hAnsi="Arial" w:cs="Arial"/>
          <w:sz w:val="24"/>
          <w:szCs w:val="24"/>
        </w:rPr>
        <w:t xml:space="preserve"> </w:t>
      </w:r>
    </w:p>
    <w:p w14:paraId="2E46350D" w14:textId="56BE78F8" w:rsidR="00CF3833" w:rsidRPr="004E2ACA" w:rsidRDefault="00393DBF" w:rsidP="004E2ACA">
      <w:pPr>
        <w:spacing w:line="360" w:lineRule="auto"/>
        <w:jc w:val="both"/>
        <w:rPr>
          <w:rFonts w:ascii="Arial" w:hAnsi="Arial" w:cs="Arial"/>
          <w:sz w:val="24"/>
          <w:szCs w:val="24"/>
        </w:rPr>
      </w:pPr>
      <w:r w:rsidRPr="004E2ACA">
        <w:rPr>
          <w:rFonts w:ascii="Arial" w:hAnsi="Arial" w:cs="Arial"/>
          <w:sz w:val="24"/>
          <w:szCs w:val="24"/>
        </w:rPr>
        <w:t xml:space="preserve">6. </w:t>
      </w:r>
      <w:r w:rsidR="00345724" w:rsidRPr="004E2ACA">
        <w:rPr>
          <w:rFonts w:ascii="Arial" w:hAnsi="Arial" w:cs="Arial"/>
          <w:sz w:val="24"/>
          <w:szCs w:val="24"/>
        </w:rPr>
        <w:t xml:space="preserve">Ortiz Brizuela Y, </w:t>
      </w:r>
      <w:proofErr w:type="spellStart"/>
      <w:r w:rsidR="00345724" w:rsidRPr="004E2ACA">
        <w:rPr>
          <w:rFonts w:ascii="Arial" w:hAnsi="Arial" w:cs="Arial"/>
          <w:sz w:val="24"/>
          <w:szCs w:val="24"/>
        </w:rPr>
        <w:t>Modoy</w:t>
      </w:r>
      <w:proofErr w:type="spellEnd"/>
      <w:r w:rsidR="00345724" w:rsidRPr="004E2ACA">
        <w:rPr>
          <w:rFonts w:ascii="Arial" w:hAnsi="Arial" w:cs="Arial"/>
          <w:sz w:val="24"/>
          <w:szCs w:val="24"/>
        </w:rPr>
        <w:t xml:space="preserve"> Valiente </w:t>
      </w:r>
      <w:r w:rsidR="000C4012" w:rsidRPr="004E2ACA">
        <w:rPr>
          <w:rFonts w:ascii="Arial" w:hAnsi="Arial" w:cs="Arial"/>
          <w:sz w:val="24"/>
          <w:szCs w:val="24"/>
        </w:rPr>
        <w:t xml:space="preserve">IY, Rodríguez Vázquez AM, </w:t>
      </w:r>
      <w:proofErr w:type="spellStart"/>
      <w:r w:rsidR="000C4012" w:rsidRPr="004E2ACA">
        <w:rPr>
          <w:rFonts w:ascii="Arial" w:hAnsi="Arial" w:cs="Arial"/>
          <w:sz w:val="24"/>
          <w:szCs w:val="24"/>
        </w:rPr>
        <w:t>Burgal</w:t>
      </w:r>
      <w:proofErr w:type="spellEnd"/>
      <w:r w:rsidR="000C4012" w:rsidRPr="004E2ACA">
        <w:rPr>
          <w:rFonts w:ascii="Arial" w:hAnsi="Arial" w:cs="Arial"/>
          <w:sz w:val="24"/>
          <w:szCs w:val="24"/>
        </w:rPr>
        <w:t xml:space="preserve"> Cintra CJ. </w:t>
      </w:r>
      <w:proofErr w:type="spellStart"/>
      <w:r w:rsidR="000C4012" w:rsidRPr="004E2ACA">
        <w:rPr>
          <w:rFonts w:ascii="Arial" w:hAnsi="Arial" w:cs="Arial"/>
          <w:sz w:val="24"/>
          <w:szCs w:val="24"/>
        </w:rPr>
        <w:t>Matricis</w:t>
      </w:r>
      <w:proofErr w:type="spellEnd"/>
      <w:r w:rsidR="000C4012" w:rsidRPr="004E2ACA">
        <w:rPr>
          <w:rFonts w:ascii="Arial" w:hAnsi="Arial" w:cs="Arial"/>
          <w:sz w:val="24"/>
          <w:szCs w:val="24"/>
        </w:rPr>
        <w:t xml:space="preserve"> 2022: una contribución al Programa Materno Infantil. EDUMECENTRO [Internet]. 2023 [citado 19/10/2023]; 15(1):e2677. Disponible en: </w:t>
      </w:r>
      <w:hyperlink r:id="rId14" w:history="1">
        <w:r w:rsidR="000C4012" w:rsidRPr="004E2ACA">
          <w:rPr>
            <w:rStyle w:val="Hipervnculo"/>
            <w:rFonts w:ascii="Arial" w:hAnsi="Arial" w:cs="Arial"/>
            <w:sz w:val="24"/>
            <w:szCs w:val="24"/>
          </w:rPr>
          <w:t>https://revedumecentro.sld.cu/index.php/edumc/article/view/e2677/html</w:t>
        </w:r>
      </w:hyperlink>
      <w:r w:rsidR="000C4012" w:rsidRPr="004E2ACA">
        <w:rPr>
          <w:rFonts w:ascii="Arial" w:hAnsi="Arial" w:cs="Arial"/>
          <w:sz w:val="24"/>
          <w:szCs w:val="24"/>
        </w:rPr>
        <w:t xml:space="preserve"> </w:t>
      </w:r>
    </w:p>
    <w:p w14:paraId="6FED6CDF" w14:textId="298E1018" w:rsidR="00D85946" w:rsidRPr="004E2ACA" w:rsidRDefault="006B6715" w:rsidP="004E2ACA">
      <w:pPr>
        <w:spacing w:line="360" w:lineRule="auto"/>
        <w:jc w:val="both"/>
        <w:rPr>
          <w:rFonts w:ascii="Arial" w:hAnsi="Arial" w:cs="Arial"/>
          <w:sz w:val="24"/>
          <w:szCs w:val="24"/>
        </w:rPr>
      </w:pPr>
      <w:r w:rsidRPr="004E2ACA">
        <w:rPr>
          <w:rFonts w:ascii="Arial" w:hAnsi="Arial" w:cs="Arial"/>
          <w:sz w:val="24"/>
          <w:szCs w:val="24"/>
        </w:rPr>
        <w:t xml:space="preserve">7. </w:t>
      </w:r>
      <w:r w:rsidR="008B55F6" w:rsidRPr="004E2ACA">
        <w:rPr>
          <w:rFonts w:ascii="Arial" w:hAnsi="Arial" w:cs="Arial"/>
          <w:sz w:val="24"/>
          <w:szCs w:val="24"/>
        </w:rPr>
        <w:t>Garcés-</w:t>
      </w:r>
      <w:proofErr w:type="spellStart"/>
      <w:r w:rsidR="008B55F6" w:rsidRPr="004E2ACA">
        <w:rPr>
          <w:rFonts w:ascii="Arial" w:hAnsi="Arial" w:cs="Arial"/>
          <w:sz w:val="24"/>
          <w:szCs w:val="24"/>
        </w:rPr>
        <w:t>Ginarte</w:t>
      </w:r>
      <w:proofErr w:type="spellEnd"/>
      <w:r w:rsidR="008B55F6" w:rsidRPr="004E2ACA">
        <w:rPr>
          <w:rFonts w:ascii="Arial" w:hAnsi="Arial" w:cs="Arial"/>
          <w:sz w:val="24"/>
          <w:szCs w:val="24"/>
        </w:rPr>
        <w:t xml:space="preserve"> MJ, Pérez-Ortiz L, </w:t>
      </w:r>
      <w:proofErr w:type="spellStart"/>
      <w:r w:rsidR="008B55F6" w:rsidRPr="004E2ACA">
        <w:rPr>
          <w:rFonts w:ascii="Arial" w:hAnsi="Arial" w:cs="Arial"/>
          <w:sz w:val="24"/>
          <w:szCs w:val="24"/>
        </w:rPr>
        <w:t>Vitón</w:t>
      </w:r>
      <w:proofErr w:type="spellEnd"/>
      <w:r w:rsidR="008B55F6" w:rsidRPr="004E2ACA">
        <w:rPr>
          <w:rFonts w:ascii="Arial" w:hAnsi="Arial" w:cs="Arial"/>
          <w:sz w:val="24"/>
          <w:szCs w:val="24"/>
        </w:rPr>
        <w:t xml:space="preserve"> Castillo AA. Producción científica sobre traumatismo craneoencefálico en revistas estudiantiles cubanas. Rev. </w:t>
      </w:r>
      <w:proofErr w:type="spellStart"/>
      <w:r w:rsidR="008B55F6" w:rsidRPr="004E2ACA">
        <w:rPr>
          <w:rFonts w:ascii="Arial" w:hAnsi="Arial" w:cs="Arial"/>
          <w:sz w:val="24"/>
          <w:szCs w:val="24"/>
        </w:rPr>
        <w:t>Med</w:t>
      </w:r>
      <w:proofErr w:type="spellEnd"/>
      <w:r w:rsidR="008B55F6" w:rsidRPr="004E2ACA">
        <w:rPr>
          <w:rFonts w:ascii="Arial" w:hAnsi="Arial" w:cs="Arial"/>
          <w:sz w:val="24"/>
          <w:szCs w:val="24"/>
        </w:rPr>
        <w:t>. Electrón. [Internet]. 2023 [citado 19/10/2023]; 45(1)</w:t>
      </w:r>
      <w:r w:rsidR="00377F5D" w:rsidRPr="004E2ACA">
        <w:rPr>
          <w:rFonts w:ascii="Arial" w:hAnsi="Arial" w:cs="Arial"/>
          <w:sz w:val="24"/>
          <w:szCs w:val="24"/>
        </w:rPr>
        <w:t xml:space="preserve">:112-123. Disponible en: </w:t>
      </w:r>
      <w:hyperlink r:id="rId15" w:history="1">
        <w:r w:rsidR="00D85946" w:rsidRPr="004E2ACA">
          <w:rPr>
            <w:rStyle w:val="Hipervnculo"/>
            <w:rFonts w:ascii="Arial" w:hAnsi="Arial" w:cs="Arial"/>
            <w:sz w:val="24"/>
            <w:szCs w:val="24"/>
          </w:rPr>
          <w:t>http://scielo.sld.cu/scielo.php?pid=S1684-18242023000100112&amp;script=sci_arttext</w:t>
        </w:r>
      </w:hyperlink>
      <w:r w:rsidR="00D85946" w:rsidRPr="004E2ACA">
        <w:rPr>
          <w:rFonts w:ascii="Arial" w:hAnsi="Arial" w:cs="Arial"/>
          <w:sz w:val="24"/>
          <w:szCs w:val="24"/>
        </w:rPr>
        <w:t xml:space="preserve"> </w:t>
      </w:r>
    </w:p>
    <w:p w14:paraId="555C5E47" w14:textId="0F6E1246" w:rsidR="006B6715" w:rsidRPr="004E2ACA" w:rsidRDefault="006B6715" w:rsidP="004E2ACA">
      <w:pPr>
        <w:spacing w:line="360" w:lineRule="auto"/>
        <w:jc w:val="both"/>
        <w:rPr>
          <w:rFonts w:ascii="Arial" w:hAnsi="Arial" w:cs="Arial"/>
          <w:sz w:val="24"/>
          <w:szCs w:val="24"/>
        </w:rPr>
      </w:pPr>
      <w:r w:rsidRPr="004E2ACA">
        <w:rPr>
          <w:rFonts w:ascii="Arial" w:hAnsi="Arial" w:cs="Arial"/>
          <w:sz w:val="24"/>
          <w:szCs w:val="24"/>
        </w:rPr>
        <w:t>8.</w:t>
      </w:r>
      <w:r w:rsidR="002C7282" w:rsidRPr="004E2ACA">
        <w:rPr>
          <w:rFonts w:ascii="Arial" w:hAnsi="Arial" w:cs="Arial"/>
          <w:sz w:val="24"/>
          <w:szCs w:val="24"/>
        </w:rPr>
        <w:t xml:space="preserve"> </w:t>
      </w:r>
      <w:r w:rsidR="00476C0A" w:rsidRPr="004E2ACA">
        <w:rPr>
          <w:rFonts w:ascii="Arial" w:hAnsi="Arial" w:cs="Arial"/>
          <w:sz w:val="24"/>
          <w:szCs w:val="24"/>
        </w:rPr>
        <w:t xml:space="preserve">Jiménez-Franco LE. Producción científica sobre COVID-19 publicada en revistas científicas  estudiantiles cubanas en el periodo enero 2020 marzo 2021. </w:t>
      </w:r>
      <w:proofErr w:type="spellStart"/>
      <w:r w:rsidR="00476C0A" w:rsidRPr="004E2ACA">
        <w:rPr>
          <w:rFonts w:ascii="Arial" w:hAnsi="Arial" w:cs="Arial"/>
          <w:sz w:val="24"/>
          <w:szCs w:val="24"/>
        </w:rPr>
        <w:t>Univ</w:t>
      </w:r>
      <w:proofErr w:type="spellEnd"/>
      <w:r w:rsidR="00476C0A" w:rsidRPr="004E2ACA">
        <w:rPr>
          <w:rFonts w:ascii="Arial" w:hAnsi="Arial" w:cs="Arial"/>
          <w:sz w:val="24"/>
          <w:szCs w:val="24"/>
        </w:rPr>
        <w:t xml:space="preserve"> </w:t>
      </w:r>
      <w:proofErr w:type="spellStart"/>
      <w:r w:rsidR="00476C0A" w:rsidRPr="004E2ACA">
        <w:rPr>
          <w:rFonts w:ascii="Arial" w:hAnsi="Arial" w:cs="Arial"/>
          <w:sz w:val="24"/>
          <w:szCs w:val="24"/>
        </w:rPr>
        <w:t>Méd</w:t>
      </w:r>
      <w:proofErr w:type="spellEnd"/>
      <w:r w:rsidR="00476C0A" w:rsidRPr="004E2ACA">
        <w:rPr>
          <w:rFonts w:ascii="Arial" w:hAnsi="Arial" w:cs="Arial"/>
          <w:sz w:val="24"/>
          <w:szCs w:val="24"/>
        </w:rPr>
        <w:t xml:space="preserve"> Pinareña [Internet]. 2021 [citado 19/10/2023]; 17(2):e696. Disponible en: </w:t>
      </w:r>
      <w:hyperlink r:id="rId16" w:history="1">
        <w:r w:rsidR="00476C0A" w:rsidRPr="004E2ACA">
          <w:rPr>
            <w:rStyle w:val="Hipervnculo"/>
            <w:rFonts w:ascii="Arial" w:hAnsi="Arial" w:cs="Arial"/>
            <w:sz w:val="24"/>
            <w:szCs w:val="24"/>
          </w:rPr>
          <w:t>http://revgaleno.sld.cu/index.php/ump/article/view/696</w:t>
        </w:r>
      </w:hyperlink>
      <w:r w:rsidR="00476C0A" w:rsidRPr="004E2ACA">
        <w:rPr>
          <w:rFonts w:ascii="Arial" w:hAnsi="Arial" w:cs="Arial"/>
          <w:sz w:val="24"/>
          <w:szCs w:val="24"/>
        </w:rPr>
        <w:t xml:space="preserve"> </w:t>
      </w:r>
    </w:p>
    <w:p w14:paraId="0692CDD7" w14:textId="23A3DDB4" w:rsidR="0053084B" w:rsidRPr="004E2ACA" w:rsidRDefault="006B6715" w:rsidP="004E2ACA">
      <w:pPr>
        <w:spacing w:line="360" w:lineRule="auto"/>
        <w:jc w:val="both"/>
        <w:rPr>
          <w:rFonts w:ascii="Arial" w:hAnsi="Arial" w:cs="Arial"/>
          <w:sz w:val="24"/>
          <w:szCs w:val="24"/>
        </w:rPr>
      </w:pPr>
      <w:r w:rsidRPr="004E2ACA">
        <w:rPr>
          <w:rFonts w:ascii="Arial" w:hAnsi="Arial" w:cs="Arial"/>
          <w:sz w:val="24"/>
          <w:szCs w:val="24"/>
        </w:rPr>
        <w:t>9.</w:t>
      </w:r>
      <w:r w:rsidR="00B8170C" w:rsidRPr="004E2ACA">
        <w:rPr>
          <w:rFonts w:ascii="Arial" w:hAnsi="Arial" w:cs="Arial"/>
          <w:sz w:val="24"/>
          <w:szCs w:val="24"/>
        </w:rPr>
        <w:t xml:space="preserve"> </w:t>
      </w:r>
      <w:proofErr w:type="spellStart"/>
      <w:r w:rsidR="0053084B" w:rsidRPr="004E2ACA">
        <w:rPr>
          <w:rFonts w:ascii="Arial" w:hAnsi="Arial" w:cs="Arial"/>
          <w:sz w:val="24"/>
          <w:szCs w:val="24"/>
        </w:rPr>
        <w:t>Vitón</w:t>
      </w:r>
      <w:proofErr w:type="spellEnd"/>
      <w:r w:rsidR="0053084B" w:rsidRPr="004E2ACA">
        <w:rPr>
          <w:rFonts w:ascii="Arial" w:hAnsi="Arial" w:cs="Arial"/>
          <w:sz w:val="24"/>
          <w:szCs w:val="24"/>
        </w:rPr>
        <w:t xml:space="preserve">-Castillo AA, Rego-Ávila H, Días </w:t>
      </w:r>
      <w:proofErr w:type="spellStart"/>
      <w:r w:rsidR="0053084B" w:rsidRPr="004E2ACA">
        <w:rPr>
          <w:rFonts w:ascii="Arial" w:hAnsi="Arial" w:cs="Arial"/>
          <w:sz w:val="24"/>
          <w:szCs w:val="24"/>
        </w:rPr>
        <w:t>Samada</w:t>
      </w:r>
      <w:proofErr w:type="spellEnd"/>
      <w:r w:rsidR="0053084B" w:rsidRPr="004E2ACA">
        <w:rPr>
          <w:rFonts w:ascii="Arial" w:hAnsi="Arial" w:cs="Arial"/>
          <w:sz w:val="24"/>
          <w:szCs w:val="24"/>
        </w:rPr>
        <w:t xml:space="preserve"> RE, </w:t>
      </w:r>
      <w:proofErr w:type="spellStart"/>
      <w:r w:rsidR="0053084B" w:rsidRPr="004E2ACA">
        <w:rPr>
          <w:rFonts w:ascii="Arial" w:hAnsi="Arial" w:cs="Arial"/>
          <w:sz w:val="24"/>
          <w:szCs w:val="24"/>
        </w:rPr>
        <w:t>Arencibia</w:t>
      </w:r>
      <w:proofErr w:type="spellEnd"/>
      <w:r w:rsidR="0053084B" w:rsidRPr="004E2ACA">
        <w:rPr>
          <w:rFonts w:ascii="Arial" w:hAnsi="Arial" w:cs="Arial"/>
          <w:sz w:val="24"/>
          <w:szCs w:val="24"/>
        </w:rPr>
        <w:t xml:space="preserve">-Paredes NM. Producción científica de la Revista Cubana de Medicina Intensiva y Emergencias entre 2015 y 2019. </w:t>
      </w:r>
      <w:proofErr w:type="spellStart"/>
      <w:r w:rsidR="0053084B" w:rsidRPr="004E2ACA">
        <w:rPr>
          <w:rFonts w:ascii="Arial" w:hAnsi="Arial" w:cs="Arial"/>
          <w:sz w:val="24"/>
          <w:szCs w:val="24"/>
        </w:rPr>
        <w:t>Rev</w:t>
      </w:r>
      <w:proofErr w:type="spellEnd"/>
      <w:r w:rsidR="0053084B" w:rsidRPr="004E2ACA">
        <w:rPr>
          <w:rFonts w:ascii="Arial" w:hAnsi="Arial" w:cs="Arial"/>
          <w:sz w:val="24"/>
          <w:szCs w:val="24"/>
        </w:rPr>
        <w:t xml:space="preserve"> </w:t>
      </w:r>
      <w:proofErr w:type="spellStart"/>
      <w:r w:rsidR="0053084B" w:rsidRPr="004E2ACA">
        <w:rPr>
          <w:rFonts w:ascii="Arial" w:hAnsi="Arial" w:cs="Arial"/>
          <w:sz w:val="24"/>
          <w:szCs w:val="24"/>
        </w:rPr>
        <w:t>Cub</w:t>
      </w:r>
      <w:proofErr w:type="spellEnd"/>
      <w:r w:rsidR="0053084B" w:rsidRPr="004E2ACA">
        <w:rPr>
          <w:rFonts w:ascii="Arial" w:hAnsi="Arial" w:cs="Arial"/>
          <w:sz w:val="24"/>
          <w:szCs w:val="24"/>
        </w:rPr>
        <w:t xml:space="preserve"> </w:t>
      </w:r>
      <w:proofErr w:type="spellStart"/>
      <w:r w:rsidR="0053084B" w:rsidRPr="004E2ACA">
        <w:rPr>
          <w:rFonts w:ascii="Arial" w:hAnsi="Arial" w:cs="Arial"/>
          <w:sz w:val="24"/>
          <w:szCs w:val="24"/>
        </w:rPr>
        <w:t>Med</w:t>
      </w:r>
      <w:proofErr w:type="spellEnd"/>
      <w:r w:rsidR="0053084B" w:rsidRPr="004E2ACA">
        <w:rPr>
          <w:rFonts w:ascii="Arial" w:hAnsi="Arial" w:cs="Arial"/>
          <w:sz w:val="24"/>
          <w:szCs w:val="24"/>
        </w:rPr>
        <w:t xml:space="preserve"> </w:t>
      </w:r>
      <w:proofErr w:type="spellStart"/>
      <w:r w:rsidR="0053084B" w:rsidRPr="004E2ACA">
        <w:rPr>
          <w:rFonts w:ascii="Arial" w:hAnsi="Arial" w:cs="Arial"/>
          <w:sz w:val="24"/>
          <w:szCs w:val="24"/>
        </w:rPr>
        <w:t>Int</w:t>
      </w:r>
      <w:proofErr w:type="spellEnd"/>
      <w:r w:rsidR="0053084B" w:rsidRPr="004E2ACA">
        <w:rPr>
          <w:rFonts w:ascii="Arial" w:hAnsi="Arial" w:cs="Arial"/>
          <w:sz w:val="24"/>
          <w:szCs w:val="24"/>
        </w:rPr>
        <w:t xml:space="preserve"> </w:t>
      </w:r>
      <w:proofErr w:type="spellStart"/>
      <w:r w:rsidR="0053084B" w:rsidRPr="004E2ACA">
        <w:rPr>
          <w:rFonts w:ascii="Arial" w:hAnsi="Arial" w:cs="Arial"/>
          <w:sz w:val="24"/>
          <w:szCs w:val="24"/>
        </w:rPr>
        <w:t>Emerg</w:t>
      </w:r>
      <w:proofErr w:type="spellEnd"/>
      <w:r w:rsidR="0053084B" w:rsidRPr="004E2ACA">
        <w:rPr>
          <w:rFonts w:ascii="Arial" w:hAnsi="Arial" w:cs="Arial"/>
          <w:sz w:val="24"/>
          <w:szCs w:val="24"/>
        </w:rPr>
        <w:t xml:space="preserve"> [Internet]. 2020 [citado 19/10/2023]; 19(4):</w:t>
      </w:r>
      <w:r w:rsidR="005D6E5A" w:rsidRPr="004E2ACA">
        <w:rPr>
          <w:rFonts w:ascii="Arial" w:hAnsi="Arial" w:cs="Arial"/>
          <w:sz w:val="24"/>
          <w:szCs w:val="24"/>
        </w:rPr>
        <w:t xml:space="preserve">e763. Disponible en: </w:t>
      </w:r>
      <w:hyperlink r:id="rId17" w:history="1">
        <w:r w:rsidR="005D6E5A" w:rsidRPr="004E2ACA">
          <w:rPr>
            <w:rStyle w:val="Hipervnculo"/>
            <w:rFonts w:ascii="Arial" w:hAnsi="Arial" w:cs="Arial"/>
            <w:sz w:val="24"/>
            <w:szCs w:val="24"/>
          </w:rPr>
          <w:t>https://revmie.sld.cu/index.php/mie/article/view/763</w:t>
        </w:r>
      </w:hyperlink>
      <w:r w:rsidR="005D6E5A" w:rsidRPr="004E2ACA">
        <w:rPr>
          <w:rFonts w:ascii="Arial" w:hAnsi="Arial" w:cs="Arial"/>
          <w:sz w:val="24"/>
          <w:szCs w:val="24"/>
        </w:rPr>
        <w:t xml:space="preserve"> </w:t>
      </w:r>
    </w:p>
    <w:p w14:paraId="3AD656DE" w14:textId="5DEFCD21" w:rsidR="006B6715" w:rsidRPr="004E2ACA" w:rsidRDefault="006B6715" w:rsidP="004E2ACA">
      <w:pPr>
        <w:spacing w:line="360" w:lineRule="auto"/>
        <w:jc w:val="both"/>
        <w:rPr>
          <w:rFonts w:ascii="Arial" w:hAnsi="Arial" w:cs="Arial"/>
          <w:sz w:val="24"/>
          <w:szCs w:val="24"/>
        </w:rPr>
      </w:pPr>
      <w:r w:rsidRPr="004E2ACA">
        <w:rPr>
          <w:rFonts w:ascii="Arial" w:hAnsi="Arial" w:cs="Arial"/>
          <w:sz w:val="24"/>
          <w:szCs w:val="24"/>
        </w:rPr>
        <w:t>10.</w:t>
      </w:r>
      <w:r w:rsidR="00A36CE7" w:rsidRPr="004E2ACA">
        <w:rPr>
          <w:rFonts w:ascii="Arial" w:hAnsi="Arial" w:cs="Arial"/>
          <w:sz w:val="24"/>
          <w:szCs w:val="24"/>
        </w:rPr>
        <w:t xml:space="preserve"> </w:t>
      </w:r>
      <w:r w:rsidR="00263244" w:rsidRPr="004E2ACA">
        <w:rPr>
          <w:rFonts w:ascii="Arial" w:hAnsi="Arial" w:cs="Arial"/>
          <w:sz w:val="24"/>
          <w:szCs w:val="24"/>
        </w:rPr>
        <w:t xml:space="preserve">Sosa Osorio AA, Jiménez-Franco LE. Producción científica sobre obstetricia y ginecología en revistas científicas estudiantiles cubanas. </w:t>
      </w:r>
      <w:proofErr w:type="spellStart"/>
      <w:r w:rsidR="00263244" w:rsidRPr="004E2ACA">
        <w:rPr>
          <w:rFonts w:ascii="Arial" w:hAnsi="Arial" w:cs="Arial"/>
          <w:sz w:val="24"/>
          <w:szCs w:val="24"/>
        </w:rPr>
        <w:t>Educ</w:t>
      </w:r>
      <w:proofErr w:type="spellEnd"/>
      <w:r w:rsidR="00263244" w:rsidRPr="004E2ACA">
        <w:rPr>
          <w:rFonts w:ascii="Arial" w:hAnsi="Arial" w:cs="Arial"/>
          <w:sz w:val="24"/>
          <w:szCs w:val="24"/>
        </w:rPr>
        <w:t xml:space="preserve">. </w:t>
      </w:r>
      <w:proofErr w:type="spellStart"/>
      <w:r w:rsidR="00263244" w:rsidRPr="004E2ACA">
        <w:rPr>
          <w:rFonts w:ascii="Arial" w:hAnsi="Arial" w:cs="Arial"/>
          <w:sz w:val="24"/>
          <w:szCs w:val="24"/>
        </w:rPr>
        <w:t>Méd</w:t>
      </w:r>
      <w:proofErr w:type="spellEnd"/>
      <w:r w:rsidR="00263244" w:rsidRPr="004E2ACA">
        <w:rPr>
          <w:rFonts w:ascii="Arial" w:hAnsi="Arial" w:cs="Arial"/>
          <w:sz w:val="24"/>
          <w:szCs w:val="24"/>
        </w:rPr>
        <w:t xml:space="preserve">. </w:t>
      </w:r>
      <w:proofErr w:type="spellStart"/>
      <w:r w:rsidR="00263244" w:rsidRPr="004E2ACA">
        <w:rPr>
          <w:rFonts w:ascii="Arial" w:hAnsi="Arial" w:cs="Arial"/>
          <w:sz w:val="24"/>
          <w:szCs w:val="24"/>
        </w:rPr>
        <w:t>Super</w:t>
      </w:r>
      <w:proofErr w:type="spellEnd"/>
      <w:r w:rsidR="00263244" w:rsidRPr="004E2ACA">
        <w:rPr>
          <w:rFonts w:ascii="Arial" w:hAnsi="Arial" w:cs="Arial"/>
          <w:sz w:val="24"/>
          <w:szCs w:val="24"/>
        </w:rPr>
        <w:t xml:space="preserve">. [Internet]. 2023 [citado 19/10/2023]; 37(4):e3801. Disponible en: </w:t>
      </w:r>
      <w:hyperlink r:id="rId18" w:history="1">
        <w:r w:rsidR="00263244" w:rsidRPr="004E2ACA">
          <w:rPr>
            <w:rStyle w:val="Hipervnculo"/>
            <w:rFonts w:ascii="Arial" w:hAnsi="Arial" w:cs="Arial"/>
            <w:sz w:val="24"/>
            <w:szCs w:val="24"/>
          </w:rPr>
          <w:t>https://ems.sld.cu/index.php/ems/article/view/3801</w:t>
        </w:r>
      </w:hyperlink>
      <w:r w:rsidR="00263244" w:rsidRPr="004E2ACA">
        <w:rPr>
          <w:rFonts w:ascii="Arial" w:hAnsi="Arial" w:cs="Arial"/>
          <w:sz w:val="24"/>
          <w:szCs w:val="24"/>
        </w:rPr>
        <w:t xml:space="preserve"> </w:t>
      </w:r>
    </w:p>
    <w:p w14:paraId="44D2D78C" w14:textId="6D374D68" w:rsidR="006B6715" w:rsidRPr="004E2ACA" w:rsidRDefault="006B6715" w:rsidP="004E2ACA">
      <w:pPr>
        <w:spacing w:line="360" w:lineRule="auto"/>
        <w:jc w:val="both"/>
        <w:rPr>
          <w:rFonts w:ascii="Arial" w:hAnsi="Arial" w:cs="Arial"/>
          <w:sz w:val="24"/>
          <w:szCs w:val="24"/>
        </w:rPr>
      </w:pPr>
      <w:r w:rsidRPr="004E2ACA">
        <w:rPr>
          <w:rFonts w:ascii="Arial" w:hAnsi="Arial" w:cs="Arial"/>
          <w:sz w:val="24"/>
          <w:szCs w:val="24"/>
        </w:rPr>
        <w:t>11.</w:t>
      </w:r>
      <w:r w:rsidR="002E7423" w:rsidRPr="004E2ACA">
        <w:rPr>
          <w:rFonts w:ascii="Arial" w:hAnsi="Arial" w:cs="Arial"/>
          <w:sz w:val="24"/>
          <w:szCs w:val="24"/>
        </w:rPr>
        <w:t xml:space="preserve"> Jiménez Franco</w:t>
      </w:r>
      <w:r w:rsidR="00333AAF" w:rsidRPr="004E2ACA">
        <w:rPr>
          <w:rFonts w:ascii="Arial" w:hAnsi="Arial" w:cs="Arial"/>
          <w:sz w:val="24"/>
          <w:szCs w:val="24"/>
        </w:rPr>
        <w:t xml:space="preserve">, LE, García Pérez N. Producción científica sobre ciencias quirúrgicas publicadas en revistas científicas estudiantiles cubanas en el período </w:t>
      </w:r>
      <w:r w:rsidR="00333AAF" w:rsidRPr="004E2ACA">
        <w:rPr>
          <w:rFonts w:ascii="Arial" w:hAnsi="Arial" w:cs="Arial"/>
          <w:sz w:val="24"/>
          <w:szCs w:val="24"/>
        </w:rPr>
        <w:lastRenderedPageBreak/>
        <w:t xml:space="preserve">enero de 2019 a marzo de 2021. SPIMED [Internet]. 2021 [citado 19/10/2023]; 2(1):1-5. Disponible en: </w:t>
      </w:r>
      <w:hyperlink r:id="rId19" w:history="1">
        <w:r w:rsidR="005369FC" w:rsidRPr="004E2ACA">
          <w:rPr>
            <w:rStyle w:val="Hipervnculo"/>
            <w:rFonts w:ascii="Arial" w:hAnsi="Arial" w:cs="Arial"/>
            <w:sz w:val="24"/>
            <w:szCs w:val="24"/>
          </w:rPr>
          <w:t>https://revspimed.sld.cu/index.php/spimed/article/view/58</w:t>
        </w:r>
      </w:hyperlink>
      <w:r w:rsidR="005369FC" w:rsidRPr="004E2ACA">
        <w:rPr>
          <w:rFonts w:ascii="Arial" w:hAnsi="Arial" w:cs="Arial"/>
          <w:sz w:val="24"/>
          <w:szCs w:val="24"/>
        </w:rPr>
        <w:t xml:space="preserve"> </w:t>
      </w:r>
    </w:p>
    <w:p w14:paraId="619CFC1D" w14:textId="64A94800" w:rsidR="006B6715" w:rsidRPr="004E2ACA" w:rsidRDefault="006B6715" w:rsidP="004E2ACA">
      <w:pPr>
        <w:spacing w:line="360" w:lineRule="auto"/>
        <w:jc w:val="both"/>
        <w:rPr>
          <w:rFonts w:ascii="Arial" w:hAnsi="Arial" w:cs="Arial"/>
          <w:sz w:val="24"/>
          <w:szCs w:val="24"/>
        </w:rPr>
      </w:pPr>
      <w:r w:rsidRPr="004E2ACA">
        <w:rPr>
          <w:rFonts w:ascii="Arial" w:hAnsi="Arial" w:cs="Arial"/>
          <w:sz w:val="24"/>
          <w:szCs w:val="24"/>
        </w:rPr>
        <w:t>12.</w:t>
      </w:r>
      <w:r w:rsidR="003175F1" w:rsidRPr="004E2ACA">
        <w:rPr>
          <w:rFonts w:ascii="Arial" w:hAnsi="Arial" w:cs="Arial"/>
          <w:sz w:val="24"/>
          <w:szCs w:val="24"/>
        </w:rPr>
        <w:t xml:space="preserve"> Piñero Castro H, </w:t>
      </w:r>
      <w:proofErr w:type="spellStart"/>
      <w:r w:rsidR="003175F1" w:rsidRPr="004E2ACA">
        <w:rPr>
          <w:rFonts w:ascii="Arial" w:hAnsi="Arial" w:cs="Arial"/>
          <w:sz w:val="24"/>
          <w:szCs w:val="24"/>
        </w:rPr>
        <w:t>Saborit</w:t>
      </w:r>
      <w:proofErr w:type="spellEnd"/>
      <w:r w:rsidR="00ED5362" w:rsidRPr="004E2ACA">
        <w:rPr>
          <w:rFonts w:ascii="Arial" w:hAnsi="Arial" w:cs="Arial"/>
          <w:sz w:val="24"/>
          <w:szCs w:val="24"/>
        </w:rPr>
        <w:t xml:space="preserve"> Rodríguez A, Ruiz González L, Smith </w:t>
      </w:r>
      <w:proofErr w:type="spellStart"/>
      <w:r w:rsidR="00ED5362" w:rsidRPr="004E2ACA">
        <w:rPr>
          <w:rFonts w:ascii="Arial" w:hAnsi="Arial" w:cs="Arial"/>
          <w:sz w:val="24"/>
          <w:szCs w:val="24"/>
        </w:rPr>
        <w:t>Groba</w:t>
      </w:r>
      <w:proofErr w:type="spellEnd"/>
      <w:r w:rsidR="00ED5362" w:rsidRPr="004E2ACA">
        <w:rPr>
          <w:rFonts w:ascii="Arial" w:hAnsi="Arial" w:cs="Arial"/>
          <w:sz w:val="24"/>
          <w:szCs w:val="24"/>
        </w:rPr>
        <w:t xml:space="preserve"> J, </w:t>
      </w:r>
      <w:proofErr w:type="spellStart"/>
      <w:r w:rsidR="00ED5362" w:rsidRPr="004E2ACA">
        <w:rPr>
          <w:rFonts w:ascii="Arial" w:hAnsi="Arial" w:cs="Arial"/>
          <w:sz w:val="24"/>
          <w:szCs w:val="24"/>
        </w:rPr>
        <w:t>Bacallao</w:t>
      </w:r>
      <w:proofErr w:type="spellEnd"/>
      <w:r w:rsidR="00ED5362" w:rsidRPr="004E2ACA">
        <w:rPr>
          <w:rFonts w:ascii="Arial" w:hAnsi="Arial" w:cs="Arial"/>
          <w:sz w:val="24"/>
          <w:szCs w:val="24"/>
        </w:rPr>
        <w:t xml:space="preserve"> Salazar D. Producción </w:t>
      </w:r>
      <w:proofErr w:type="spellStart"/>
      <w:r w:rsidR="00ED5362" w:rsidRPr="004E2ACA">
        <w:rPr>
          <w:rFonts w:ascii="Arial" w:hAnsi="Arial" w:cs="Arial"/>
          <w:sz w:val="24"/>
          <w:szCs w:val="24"/>
        </w:rPr>
        <w:t>neurocientífica</w:t>
      </w:r>
      <w:proofErr w:type="spellEnd"/>
      <w:r w:rsidR="00ED5362" w:rsidRPr="004E2ACA">
        <w:rPr>
          <w:rFonts w:ascii="Arial" w:hAnsi="Arial" w:cs="Arial"/>
          <w:sz w:val="24"/>
          <w:szCs w:val="24"/>
        </w:rPr>
        <w:t xml:space="preserve"> en revistas estudiantiles cubanas (2019-2021). </w:t>
      </w:r>
      <w:proofErr w:type="spellStart"/>
      <w:r w:rsidR="00ED5362" w:rsidRPr="004E2ACA">
        <w:rPr>
          <w:rFonts w:ascii="Arial" w:hAnsi="Arial" w:cs="Arial"/>
          <w:sz w:val="24"/>
          <w:szCs w:val="24"/>
        </w:rPr>
        <w:t>Educ</w:t>
      </w:r>
      <w:proofErr w:type="spellEnd"/>
      <w:r w:rsidR="00ED5362" w:rsidRPr="004E2ACA">
        <w:rPr>
          <w:rFonts w:ascii="Arial" w:hAnsi="Arial" w:cs="Arial"/>
          <w:sz w:val="24"/>
          <w:szCs w:val="24"/>
        </w:rPr>
        <w:t xml:space="preserve">. </w:t>
      </w:r>
      <w:proofErr w:type="spellStart"/>
      <w:r w:rsidR="00ED5362" w:rsidRPr="004E2ACA">
        <w:rPr>
          <w:rFonts w:ascii="Arial" w:hAnsi="Arial" w:cs="Arial"/>
          <w:sz w:val="24"/>
          <w:szCs w:val="24"/>
        </w:rPr>
        <w:t>Méd</w:t>
      </w:r>
      <w:proofErr w:type="spellEnd"/>
      <w:r w:rsidR="00ED5362" w:rsidRPr="004E2ACA">
        <w:rPr>
          <w:rFonts w:ascii="Arial" w:hAnsi="Arial" w:cs="Arial"/>
          <w:sz w:val="24"/>
          <w:szCs w:val="24"/>
        </w:rPr>
        <w:t xml:space="preserve">. </w:t>
      </w:r>
      <w:proofErr w:type="spellStart"/>
      <w:r w:rsidR="00ED5362" w:rsidRPr="004E2ACA">
        <w:rPr>
          <w:rFonts w:ascii="Arial" w:hAnsi="Arial" w:cs="Arial"/>
          <w:sz w:val="24"/>
          <w:szCs w:val="24"/>
        </w:rPr>
        <w:t>Super</w:t>
      </w:r>
      <w:proofErr w:type="spellEnd"/>
      <w:r w:rsidR="00ED5362" w:rsidRPr="004E2ACA">
        <w:rPr>
          <w:rFonts w:ascii="Arial" w:hAnsi="Arial" w:cs="Arial"/>
          <w:sz w:val="24"/>
          <w:szCs w:val="24"/>
        </w:rPr>
        <w:t>. [Internet]. 202</w:t>
      </w:r>
      <w:r w:rsidR="00281EE0" w:rsidRPr="004E2ACA">
        <w:rPr>
          <w:rFonts w:ascii="Arial" w:hAnsi="Arial" w:cs="Arial"/>
          <w:sz w:val="24"/>
          <w:szCs w:val="24"/>
        </w:rPr>
        <w:t>2</w:t>
      </w:r>
      <w:r w:rsidR="00ED5362" w:rsidRPr="004E2ACA">
        <w:rPr>
          <w:rFonts w:ascii="Arial" w:hAnsi="Arial" w:cs="Arial"/>
          <w:sz w:val="24"/>
          <w:szCs w:val="24"/>
        </w:rPr>
        <w:t xml:space="preserve"> [citado 19/10/2023];</w:t>
      </w:r>
      <w:r w:rsidR="00281EE0" w:rsidRPr="004E2ACA">
        <w:rPr>
          <w:rFonts w:ascii="Arial" w:hAnsi="Arial" w:cs="Arial"/>
          <w:sz w:val="24"/>
          <w:szCs w:val="24"/>
        </w:rPr>
        <w:t xml:space="preserve"> 36(3):1-19. Disponible en: </w:t>
      </w:r>
      <w:hyperlink r:id="rId20" w:history="1">
        <w:r w:rsidR="00281EE0" w:rsidRPr="004E2ACA">
          <w:rPr>
            <w:rStyle w:val="Hipervnculo"/>
            <w:rFonts w:ascii="Arial" w:hAnsi="Arial" w:cs="Arial"/>
            <w:sz w:val="24"/>
            <w:szCs w:val="24"/>
          </w:rPr>
          <w:t>https://ems.sld.cu/index.php/ems/article/view/3505</w:t>
        </w:r>
      </w:hyperlink>
      <w:r w:rsidR="00281EE0" w:rsidRPr="004E2ACA">
        <w:rPr>
          <w:rFonts w:ascii="Arial" w:hAnsi="Arial" w:cs="Arial"/>
          <w:sz w:val="24"/>
          <w:szCs w:val="24"/>
        </w:rPr>
        <w:t xml:space="preserve"> </w:t>
      </w:r>
    </w:p>
    <w:p w14:paraId="3CEE69AD" w14:textId="110DD68E" w:rsidR="00F5585F" w:rsidRPr="004E2ACA" w:rsidRDefault="006B6715" w:rsidP="004E2ACA">
      <w:pPr>
        <w:spacing w:line="360" w:lineRule="auto"/>
        <w:jc w:val="both"/>
        <w:rPr>
          <w:rFonts w:ascii="Arial" w:hAnsi="Arial" w:cs="Arial"/>
          <w:sz w:val="24"/>
          <w:szCs w:val="24"/>
        </w:rPr>
      </w:pPr>
      <w:r w:rsidRPr="004E2ACA">
        <w:rPr>
          <w:rFonts w:ascii="Arial" w:hAnsi="Arial" w:cs="Arial"/>
          <w:sz w:val="24"/>
          <w:szCs w:val="24"/>
        </w:rPr>
        <w:t xml:space="preserve">13. </w:t>
      </w:r>
      <w:proofErr w:type="spellStart"/>
      <w:r w:rsidR="0022594E" w:rsidRPr="004E2ACA">
        <w:rPr>
          <w:rFonts w:ascii="Arial" w:hAnsi="Arial" w:cs="Arial"/>
          <w:sz w:val="24"/>
          <w:szCs w:val="24"/>
        </w:rPr>
        <w:t>Alhuay</w:t>
      </w:r>
      <w:proofErr w:type="spellEnd"/>
      <w:r w:rsidR="0022594E" w:rsidRPr="004E2ACA">
        <w:rPr>
          <w:rFonts w:ascii="Arial" w:hAnsi="Arial" w:cs="Arial"/>
          <w:sz w:val="24"/>
          <w:szCs w:val="24"/>
        </w:rPr>
        <w:t>-Quispe J, Díaz-Vélez C, León-Figueroa DA, Romaní L, Abanto-Urbano S, Sedano-</w:t>
      </w:r>
      <w:proofErr w:type="spellStart"/>
      <w:r w:rsidR="0022594E" w:rsidRPr="004E2ACA">
        <w:rPr>
          <w:rFonts w:ascii="Arial" w:hAnsi="Arial" w:cs="Arial"/>
          <w:sz w:val="24"/>
          <w:szCs w:val="24"/>
        </w:rPr>
        <w:t>Chiroque</w:t>
      </w:r>
      <w:proofErr w:type="spellEnd"/>
      <w:r w:rsidR="0022594E" w:rsidRPr="004E2ACA">
        <w:rPr>
          <w:rFonts w:ascii="Arial" w:hAnsi="Arial" w:cs="Arial"/>
          <w:sz w:val="24"/>
          <w:szCs w:val="24"/>
        </w:rPr>
        <w:t xml:space="preserve"> F et al. Impacto científico y temático de la Rev. Cuerpo </w:t>
      </w:r>
      <w:proofErr w:type="spellStart"/>
      <w:r w:rsidR="0022594E" w:rsidRPr="004E2ACA">
        <w:rPr>
          <w:rFonts w:ascii="Arial" w:hAnsi="Arial" w:cs="Arial"/>
          <w:sz w:val="24"/>
          <w:szCs w:val="24"/>
        </w:rPr>
        <w:t>Méd</w:t>
      </w:r>
      <w:proofErr w:type="spellEnd"/>
      <w:r w:rsidR="0022594E" w:rsidRPr="004E2ACA">
        <w:rPr>
          <w:rFonts w:ascii="Arial" w:hAnsi="Arial" w:cs="Arial"/>
          <w:sz w:val="24"/>
          <w:szCs w:val="24"/>
        </w:rPr>
        <w:t xml:space="preserve">. HNAAA: un análisis </w:t>
      </w:r>
      <w:proofErr w:type="spellStart"/>
      <w:r w:rsidR="0022594E" w:rsidRPr="004E2ACA">
        <w:rPr>
          <w:rFonts w:ascii="Arial" w:hAnsi="Arial" w:cs="Arial"/>
          <w:sz w:val="24"/>
          <w:szCs w:val="24"/>
        </w:rPr>
        <w:t>bibliométrico</w:t>
      </w:r>
      <w:proofErr w:type="spellEnd"/>
      <w:r w:rsidR="0022594E" w:rsidRPr="004E2ACA">
        <w:rPr>
          <w:rFonts w:ascii="Arial" w:hAnsi="Arial" w:cs="Arial"/>
          <w:sz w:val="24"/>
          <w:szCs w:val="24"/>
        </w:rPr>
        <w:t xml:space="preserve">, 2011-2020. Rev. Cuerpo </w:t>
      </w:r>
      <w:proofErr w:type="spellStart"/>
      <w:r w:rsidR="0022594E" w:rsidRPr="004E2ACA">
        <w:rPr>
          <w:rFonts w:ascii="Arial" w:hAnsi="Arial" w:cs="Arial"/>
          <w:sz w:val="24"/>
          <w:szCs w:val="24"/>
        </w:rPr>
        <w:t>Med</w:t>
      </w:r>
      <w:proofErr w:type="spellEnd"/>
      <w:r w:rsidR="0022594E" w:rsidRPr="004E2ACA">
        <w:rPr>
          <w:rFonts w:ascii="Arial" w:hAnsi="Arial" w:cs="Arial"/>
          <w:sz w:val="24"/>
          <w:szCs w:val="24"/>
        </w:rPr>
        <w:t xml:space="preserve">. [Internet]. 2022 [citado 19/10/2023]; 15(3):368-374. Disponible en: </w:t>
      </w:r>
      <w:hyperlink r:id="rId21" w:history="1">
        <w:r w:rsidR="00F5585F" w:rsidRPr="004E2ACA">
          <w:rPr>
            <w:rStyle w:val="Hipervnculo"/>
            <w:rFonts w:ascii="Arial" w:hAnsi="Arial" w:cs="Arial"/>
            <w:sz w:val="24"/>
            <w:szCs w:val="24"/>
          </w:rPr>
          <w:t>http://www.scielo.org.pe/scielo.php?pid=S2227-47312022000300009&amp;script=sci_arttext&amp;tIng=en</w:t>
        </w:r>
      </w:hyperlink>
      <w:r w:rsidR="0022594E" w:rsidRPr="004E2ACA">
        <w:rPr>
          <w:rFonts w:ascii="Arial" w:hAnsi="Arial" w:cs="Arial"/>
          <w:sz w:val="24"/>
          <w:szCs w:val="24"/>
        </w:rPr>
        <w:t xml:space="preserve"> </w:t>
      </w:r>
      <w:r w:rsidR="00F5585F" w:rsidRPr="004E2ACA">
        <w:rPr>
          <w:rFonts w:ascii="Arial" w:hAnsi="Arial" w:cs="Arial"/>
          <w:sz w:val="24"/>
          <w:szCs w:val="24"/>
        </w:rPr>
        <w:t xml:space="preserve">    </w:t>
      </w:r>
    </w:p>
    <w:p w14:paraId="74DD6E1F" w14:textId="77777777" w:rsidR="00F5585F" w:rsidRPr="004E2ACA" w:rsidRDefault="00F5585F" w:rsidP="004E2ACA">
      <w:pPr>
        <w:spacing w:line="360" w:lineRule="auto"/>
        <w:jc w:val="both"/>
        <w:rPr>
          <w:rFonts w:ascii="Arial" w:hAnsi="Arial" w:cs="Arial"/>
          <w:b/>
          <w:bCs/>
          <w:sz w:val="24"/>
          <w:szCs w:val="24"/>
        </w:rPr>
      </w:pPr>
      <w:r w:rsidRPr="004E2ACA">
        <w:rPr>
          <w:rFonts w:ascii="Arial" w:hAnsi="Arial" w:cs="Arial"/>
          <w:b/>
          <w:bCs/>
          <w:sz w:val="24"/>
          <w:szCs w:val="24"/>
        </w:rPr>
        <w:t xml:space="preserve">Declaración de autoría: </w:t>
      </w:r>
    </w:p>
    <w:p w14:paraId="6DD69D69" w14:textId="5D5E8F96" w:rsidR="00F5585F" w:rsidRPr="004E2ACA" w:rsidRDefault="004E2ACA" w:rsidP="004E2ACA">
      <w:pPr>
        <w:spacing w:line="360" w:lineRule="auto"/>
        <w:jc w:val="both"/>
        <w:rPr>
          <w:rFonts w:ascii="Arial" w:hAnsi="Arial" w:cs="Arial"/>
          <w:sz w:val="24"/>
          <w:szCs w:val="24"/>
        </w:rPr>
      </w:pPr>
      <w:r w:rsidRPr="004E2ACA">
        <w:rPr>
          <w:rFonts w:ascii="Arial" w:hAnsi="Arial" w:cs="Arial"/>
          <w:sz w:val="24"/>
          <w:szCs w:val="24"/>
        </w:rPr>
        <w:t>CCC</w:t>
      </w:r>
      <w:r w:rsidR="00A54846" w:rsidRPr="004E2ACA">
        <w:rPr>
          <w:rFonts w:ascii="Arial" w:hAnsi="Arial" w:cs="Arial"/>
          <w:sz w:val="24"/>
          <w:szCs w:val="24"/>
        </w:rPr>
        <w:t xml:space="preserve">: </w:t>
      </w:r>
      <w:r w:rsidR="00F5585F" w:rsidRPr="004E2ACA">
        <w:rPr>
          <w:rFonts w:ascii="Arial" w:hAnsi="Arial" w:cs="Arial"/>
          <w:sz w:val="24"/>
          <w:szCs w:val="24"/>
        </w:rPr>
        <w:t>Conceptualización</w:t>
      </w:r>
      <w:r w:rsidR="00A54846" w:rsidRPr="004E2ACA">
        <w:rPr>
          <w:rFonts w:ascii="Arial" w:hAnsi="Arial" w:cs="Arial"/>
          <w:sz w:val="24"/>
          <w:szCs w:val="24"/>
        </w:rPr>
        <w:t>, Investigación, Metodología, Administración del proyecto, Validación, Redacción – borrador original, Redacción – revisión y edición</w:t>
      </w:r>
      <w:r w:rsidR="003E2EA4" w:rsidRPr="004E2ACA">
        <w:rPr>
          <w:rFonts w:ascii="Arial" w:hAnsi="Arial" w:cs="Arial"/>
          <w:sz w:val="24"/>
          <w:szCs w:val="24"/>
        </w:rPr>
        <w:t>.</w:t>
      </w:r>
    </w:p>
    <w:p w14:paraId="5D61B29D" w14:textId="0BF05D47" w:rsidR="00F5585F" w:rsidRPr="004E2ACA" w:rsidRDefault="00A54846" w:rsidP="004E2ACA">
      <w:pPr>
        <w:spacing w:line="360" w:lineRule="auto"/>
        <w:jc w:val="both"/>
        <w:rPr>
          <w:rFonts w:ascii="Arial" w:hAnsi="Arial" w:cs="Arial"/>
          <w:sz w:val="24"/>
          <w:szCs w:val="24"/>
        </w:rPr>
      </w:pPr>
      <w:r w:rsidRPr="004E2ACA">
        <w:rPr>
          <w:rFonts w:ascii="Arial" w:hAnsi="Arial" w:cs="Arial"/>
          <w:sz w:val="24"/>
          <w:szCs w:val="24"/>
        </w:rPr>
        <w:t xml:space="preserve">SHCL: </w:t>
      </w:r>
      <w:r w:rsidR="00F5585F" w:rsidRPr="004E2ACA">
        <w:rPr>
          <w:rFonts w:ascii="Arial" w:hAnsi="Arial" w:cs="Arial"/>
          <w:sz w:val="24"/>
          <w:szCs w:val="24"/>
        </w:rPr>
        <w:t>Curación de datos</w:t>
      </w:r>
      <w:r w:rsidRPr="004E2ACA">
        <w:rPr>
          <w:rFonts w:ascii="Arial" w:hAnsi="Arial" w:cs="Arial"/>
          <w:sz w:val="24"/>
          <w:szCs w:val="24"/>
        </w:rPr>
        <w:t>, Investigación, Supervisión, Redacción – borrador original</w:t>
      </w:r>
      <w:r w:rsidR="00F5585F" w:rsidRPr="004E2ACA">
        <w:rPr>
          <w:rFonts w:ascii="Arial" w:hAnsi="Arial" w:cs="Arial"/>
          <w:sz w:val="24"/>
          <w:szCs w:val="24"/>
        </w:rPr>
        <w:t>.</w:t>
      </w:r>
    </w:p>
    <w:p w14:paraId="5554EDAB" w14:textId="719DA1BD" w:rsidR="00A54846" w:rsidRPr="004E2ACA" w:rsidRDefault="00A54846" w:rsidP="004E2ACA">
      <w:pPr>
        <w:spacing w:line="360" w:lineRule="auto"/>
        <w:jc w:val="both"/>
        <w:rPr>
          <w:rFonts w:ascii="Arial" w:hAnsi="Arial" w:cs="Arial"/>
          <w:sz w:val="24"/>
          <w:szCs w:val="24"/>
        </w:rPr>
      </w:pPr>
      <w:r w:rsidRPr="004E2ACA">
        <w:rPr>
          <w:rFonts w:ascii="Arial" w:hAnsi="Arial" w:cs="Arial"/>
          <w:sz w:val="24"/>
          <w:szCs w:val="24"/>
        </w:rPr>
        <w:t>AGS: Análisis formal,</w:t>
      </w:r>
      <w:r w:rsidR="004E2ACA" w:rsidRPr="004E2ACA">
        <w:rPr>
          <w:rFonts w:ascii="Arial" w:hAnsi="Arial" w:cs="Arial"/>
          <w:sz w:val="24"/>
          <w:szCs w:val="24"/>
        </w:rPr>
        <w:t xml:space="preserve"> </w:t>
      </w:r>
      <w:r w:rsidR="004E2ACA" w:rsidRPr="004E2ACA">
        <w:rPr>
          <w:rFonts w:ascii="Arial" w:hAnsi="Arial" w:cs="Arial"/>
          <w:sz w:val="24"/>
          <w:szCs w:val="24"/>
        </w:rPr>
        <w:t>Investigación, Redacción – borrador original</w:t>
      </w:r>
      <w:r w:rsidR="004E2ACA" w:rsidRPr="004E2ACA">
        <w:rPr>
          <w:rFonts w:ascii="Arial" w:hAnsi="Arial" w:cs="Arial"/>
          <w:sz w:val="24"/>
          <w:szCs w:val="24"/>
        </w:rPr>
        <w:t>,</w:t>
      </w:r>
      <w:r w:rsidRPr="004E2ACA">
        <w:rPr>
          <w:rFonts w:ascii="Arial" w:hAnsi="Arial" w:cs="Arial"/>
          <w:sz w:val="24"/>
          <w:szCs w:val="24"/>
        </w:rPr>
        <w:t xml:space="preserve"> Metodología.</w:t>
      </w:r>
    </w:p>
    <w:p w14:paraId="44173A4E" w14:textId="0FB748FC" w:rsidR="00F5585F" w:rsidRPr="004E2ACA" w:rsidRDefault="00F5585F" w:rsidP="004E2ACA">
      <w:pPr>
        <w:spacing w:line="360" w:lineRule="auto"/>
        <w:jc w:val="both"/>
        <w:rPr>
          <w:rFonts w:ascii="Arial" w:hAnsi="Arial" w:cs="Arial"/>
          <w:sz w:val="24"/>
          <w:szCs w:val="24"/>
        </w:rPr>
      </w:pPr>
    </w:p>
    <w:p w14:paraId="399F1048" w14:textId="77777777" w:rsidR="00F5585F" w:rsidRPr="004E2ACA" w:rsidRDefault="00F5585F" w:rsidP="004E2ACA">
      <w:pPr>
        <w:spacing w:line="360" w:lineRule="auto"/>
        <w:jc w:val="both"/>
        <w:rPr>
          <w:rFonts w:ascii="Arial" w:hAnsi="Arial" w:cs="Arial"/>
          <w:sz w:val="24"/>
          <w:szCs w:val="24"/>
        </w:rPr>
      </w:pPr>
      <w:r w:rsidRPr="004E2ACA">
        <w:rPr>
          <w:rFonts w:ascii="Arial" w:hAnsi="Arial" w:cs="Arial"/>
          <w:b/>
          <w:bCs/>
          <w:sz w:val="24"/>
          <w:szCs w:val="24"/>
        </w:rPr>
        <w:t xml:space="preserve">Declaración de conflicto de intereses: </w:t>
      </w:r>
      <w:r w:rsidRPr="004E2ACA">
        <w:rPr>
          <w:rFonts w:ascii="Arial" w:hAnsi="Arial" w:cs="Arial"/>
          <w:sz w:val="24"/>
          <w:szCs w:val="24"/>
        </w:rPr>
        <w:t xml:space="preserve">no se declaran conflictos de intereses. </w:t>
      </w:r>
    </w:p>
    <w:p w14:paraId="26406FCD" w14:textId="77777777" w:rsidR="00F5585F" w:rsidRPr="004E2ACA" w:rsidRDefault="00F5585F" w:rsidP="004E2ACA">
      <w:pPr>
        <w:spacing w:line="360" w:lineRule="auto"/>
        <w:jc w:val="both"/>
        <w:rPr>
          <w:rFonts w:ascii="Arial" w:hAnsi="Arial" w:cs="Arial"/>
          <w:sz w:val="24"/>
          <w:szCs w:val="24"/>
        </w:rPr>
      </w:pPr>
      <w:r w:rsidRPr="004E2ACA">
        <w:rPr>
          <w:rFonts w:ascii="Arial" w:hAnsi="Arial" w:cs="Arial"/>
          <w:b/>
          <w:bCs/>
          <w:sz w:val="24"/>
          <w:szCs w:val="24"/>
        </w:rPr>
        <w:t xml:space="preserve">Declaración de fuentes de financiamiento: </w:t>
      </w:r>
      <w:r w:rsidRPr="004E2ACA">
        <w:rPr>
          <w:rFonts w:ascii="Arial" w:hAnsi="Arial" w:cs="Arial"/>
          <w:sz w:val="24"/>
          <w:szCs w:val="24"/>
        </w:rPr>
        <w:t xml:space="preserve">no se declaran fuentes de financiamiento externo. </w:t>
      </w:r>
    </w:p>
    <w:p w14:paraId="6BBE0BF4" w14:textId="77777777" w:rsidR="00F5585F" w:rsidRPr="004E2ACA" w:rsidRDefault="00F5585F" w:rsidP="004E2ACA">
      <w:pPr>
        <w:spacing w:line="360" w:lineRule="auto"/>
        <w:jc w:val="both"/>
        <w:rPr>
          <w:rFonts w:ascii="Arial" w:hAnsi="Arial" w:cs="Arial"/>
          <w:sz w:val="24"/>
          <w:szCs w:val="24"/>
        </w:rPr>
      </w:pPr>
    </w:p>
    <w:sectPr w:rsidR="00F5585F" w:rsidRPr="004E2ACA" w:rsidSect="004E2ACA">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1A0"/>
    <w:rsid w:val="00020FF2"/>
    <w:rsid w:val="0006758F"/>
    <w:rsid w:val="00094CF5"/>
    <w:rsid w:val="00097E59"/>
    <w:rsid w:val="000A27CA"/>
    <w:rsid w:val="000A5DAA"/>
    <w:rsid w:val="000B5D40"/>
    <w:rsid w:val="000C4012"/>
    <w:rsid w:val="000E02C3"/>
    <w:rsid w:val="00100A54"/>
    <w:rsid w:val="00106709"/>
    <w:rsid w:val="00125E93"/>
    <w:rsid w:val="00183549"/>
    <w:rsid w:val="00185D99"/>
    <w:rsid w:val="00192AAF"/>
    <w:rsid w:val="001B3C91"/>
    <w:rsid w:val="001C29D3"/>
    <w:rsid w:val="00220FE6"/>
    <w:rsid w:val="0022594E"/>
    <w:rsid w:val="00226355"/>
    <w:rsid w:val="00226E8C"/>
    <w:rsid w:val="00230015"/>
    <w:rsid w:val="00232D60"/>
    <w:rsid w:val="002516C4"/>
    <w:rsid w:val="00263244"/>
    <w:rsid w:val="00274517"/>
    <w:rsid w:val="00281EE0"/>
    <w:rsid w:val="00282273"/>
    <w:rsid w:val="00286F75"/>
    <w:rsid w:val="002914E2"/>
    <w:rsid w:val="002A0362"/>
    <w:rsid w:val="002C1E21"/>
    <w:rsid w:val="002C7282"/>
    <w:rsid w:val="002E1D8B"/>
    <w:rsid w:val="002E36F9"/>
    <w:rsid w:val="002E7423"/>
    <w:rsid w:val="002F0C43"/>
    <w:rsid w:val="003175F1"/>
    <w:rsid w:val="00331F1E"/>
    <w:rsid w:val="00333AAF"/>
    <w:rsid w:val="00345724"/>
    <w:rsid w:val="003477B4"/>
    <w:rsid w:val="00354976"/>
    <w:rsid w:val="0035656D"/>
    <w:rsid w:val="00367217"/>
    <w:rsid w:val="00371472"/>
    <w:rsid w:val="00377F5D"/>
    <w:rsid w:val="00387F77"/>
    <w:rsid w:val="00393DBF"/>
    <w:rsid w:val="003B2107"/>
    <w:rsid w:val="003B2199"/>
    <w:rsid w:val="003B7DBE"/>
    <w:rsid w:val="003C07C0"/>
    <w:rsid w:val="003D244C"/>
    <w:rsid w:val="003D5A98"/>
    <w:rsid w:val="003E2EA4"/>
    <w:rsid w:val="003E5C0B"/>
    <w:rsid w:val="003E7A80"/>
    <w:rsid w:val="003F0860"/>
    <w:rsid w:val="00401FFE"/>
    <w:rsid w:val="004053A8"/>
    <w:rsid w:val="00407E85"/>
    <w:rsid w:val="00413C22"/>
    <w:rsid w:val="00433096"/>
    <w:rsid w:val="00443FA0"/>
    <w:rsid w:val="00452FB6"/>
    <w:rsid w:val="004643B2"/>
    <w:rsid w:val="00476C0A"/>
    <w:rsid w:val="00487F9C"/>
    <w:rsid w:val="004A2799"/>
    <w:rsid w:val="004B2A17"/>
    <w:rsid w:val="004B55BA"/>
    <w:rsid w:val="004B7881"/>
    <w:rsid w:val="004E24C1"/>
    <w:rsid w:val="004E2865"/>
    <w:rsid w:val="004E2ACA"/>
    <w:rsid w:val="004E4D47"/>
    <w:rsid w:val="0053084B"/>
    <w:rsid w:val="005369FC"/>
    <w:rsid w:val="00552712"/>
    <w:rsid w:val="00562A5F"/>
    <w:rsid w:val="005716F4"/>
    <w:rsid w:val="005736F9"/>
    <w:rsid w:val="005753DA"/>
    <w:rsid w:val="005832F1"/>
    <w:rsid w:val="00584C92"/>
    <w:rsid w:val="00593EE3"/>
    <w:rsid w:val="0059518A"/>
    <w:rsid w:val="0059603D"/>
    <w:rsid w:val="005A0F26"/>
    <w:rsid w:val="005B066D"/>
    <w:rsid w:val="005C7E5B"/>
    <w:rsid w:val="005D1FA5"/>
    <w:rsid w:val="005D644D"/>
    <w:rsid w:val="005D6E5A"/>
    <w:rsid w:val="005E00E7"/>
    <w:rsid w:val="005E0C1C"/>
    <w:rsid w:val="005E1ABB"/>
    <w:rsid w:val="005E3E2B"/>
    <w:rsid w:val="005F06CA"/>
    <w:rsid w:val="005F6134"/>
    <w:rsid w:val="005F7868"/>
    <w:rsid w:val="005F7989"/>
    <w:rsid w:val="006179D1"/>
    <w:rsid w:val="00622CD6"/>
    <w:rsid w:val="0062638A"/>
    <w:rsid w:val="0065471E"/>
    <w:rsid w:val="0067762D"/>
    <w:rsid w:val="00691863"/>
    <w:rsid w:val="006B5543"/>
    <w:rsid w:val="006B6715"/>
    <w:rsid w:val="006B746D"/>
    <w:rsid w:val="006C69F3"/>
    <w:rsid w:val="006E7DB4"/>
    <w:rsid w:val="006F2EE2"/>
    <w:rsid w:val="006F4C3A"/>
    <w:rsid w:val="00706C6F"/>
    <w:rsid w:val="00723A8A"/>
    <w:rsid w:val="007257B7"/>
    <w:rsid w:val="007262CD"/>
    <w:rsid w:val="00726A7B"/>
    <w:rsid w:val="007355F4"/>
    <w:rsid w:val="007403B0"/>
    <w:rsid w:val="00762E5B"/>
    <w:rsid w:val="00764F4A"/>
    <w:rsid w:val="00771EB9"/>
    <w:rsid w:val="0077508B"/>
    <w:rsid w:val="00785982"/>
    <w:rsid w:val="007917EB"/>
    <w:rsid w:val="00795FCB"/>
    <w:rsid w:val="007B4B80"/>
    <w:rsid w:val="007B4C4A"/>
    <w:rsid w:val="007E019B"/>
    <w:rsid w:val="007E192C"/>
    <w:rsid w:val="007E53A0"/>
    <w:rsid w:val="00807457"/>
    <w:rsid w:val="008238EB"/>
    <w:rsid w:val="008318F0"/>
    <w:rsid w:val="008361A0"/>
    <w:rsid w:val="008414EF"/>
    <w:rsid w:val="00872806"/>
    <w:rsid w:val="008916AB"/>
    <w:rsid w:val="008A29A0"/>
    <w:rsid w:val="008B4763"/>
    <w:rsid w:val="008B5390"/>
    <w:rsid w:val="008B55F6"/>
    <w:rsid w:val="008B58EF"/>
    <w:rsid w:val="008C23B0"/>
    <w:rsid w:val="008C66E9"/>
    <w:rsid w:val="008C789D"/>
    <w:rsid w:val="008D22AB"/>
    <w:rsid w:val="008F6519"/>
    <w:rsid w:val="009036AC"/>
    <w:rsid w:val="00907E2A"/>
    <w:rsid w:val="009170C4"/>
    <w:rsid w:val="009256CB"/>
    <w:rsid w:val="00931170"/>
    <w:rsid w:val="00951D96"/>
    <w:rsid w:val="00962584"/>
    <w:rsid w:val="00971606"/>
    <w:rsid w:val="00992A26"/>
    <w:rsid w:val="0099760D"/>
    <w:rsid w:val="009D4CE0"/>
    <w:rsid w:val="009D7245"/>
    <w:rsid w:val="009E0F0B"/>
    <w:rsid w:val="009E70DC"/>
    <w:rsid w:val="00A0796B"/>
    <w:rsid w:val="00A20D28"/>
    <w:rsid w:val="00A31208"/>
    <w:rsid w:val="00A35543"/>
    <w:rsid w:val="00A36CE7"/>
    <w:rsid w:val="00A51489"/>
    <w:rsid w:val="00A54846"/>
    <w:rsid w:val="00A66B2F"/>
    <w:rsid w:val="00AA3129"/>
    <w:rsid w:val="00AB1A48"/>
    <w:rsid w:val="00AC248B"/>
    <w:rsid w:val="00AC485B"/>
    <w:rsid w:val="00AC6AC4"/>
    <w:rsid w:val="00AD0EB2"/>
    <w:rsid w:val="00AD5793"/>
    <w:rsid w:val="00B14B37"/>
    <w:rsid w:val="00B21FC8"/>
    <w:rsid w:val="00B26D08"/>
    <w:rsid w:val="00B31486"/>
    <w:rsid w:val="00B3572A"/>
    <w:rsid w:val="00B42D17"/>
    <w:rsid w:val="00B4426D"/>
    <w:rsid w:val="00B55F2E"/>
    <w:rsid w:val="00B60671"/>
    <w:rsid w:val="00B666BB"/>
    <w:rsid w:val="00B75BA2"/>
    <w:rsid w:val="00B77CC1"/>
    <w:rsid w:val="00B8170C"/>
    <w:rsid w:val="00B83B48"/>
    <w:rsid w:val="00B85E06"/>
    <w:rsid w:val="00B87841"/>
    <w:rsid w:val="00B964BE"/>
    <w:rsid w:val="00B97BAC"/>
    <w:rsid w:val="00BA39F7"/>
    <w:rsid w:val="00BA7950"/>
    <w:rsid w:val="00BB4DD6"/>
    <w:rsid w:val="00BB574F"/>
    <w:rsid w:val="00C241B7"/>
    <w:rsid w:val="00C337ED"/>
    <w:rsid w:val="00C365D8"/>
    <w:rsid w:val="00C37E69"/>
    <w:rsid w:val="00C464FF"/>
    <w:rsid w:val="00C639C4"/>
    <w:rsid w:val="00C72E9C"/>
    <w:rsid w:val="00C81C3C"/>
    <w:rsid w:val="00CA5C68"/>
    <w:rsid w:val="00CC00BD"/>
    <w:rsid w:val="00CD601F"/>
    <w:rsid w:val="00CF0F35"/>
    <w:rsid w:val="00CF3833"/>
    <w:rsid w:val="00D07F67"/>
    <w:rsid w:val="00D22751"/>
    <w:rsid w:val="00D2300A"/>
    <w:rsid w:val="00D30C60"/>
    <w:rsid w:val="00D32465"/>
    <w:rsid w:val="00D409AC"/>
    <w:rsid w:val="00D6300C"/>
    <w:rsid w:val="00D838A9"/>
    <w:rsid w:val="00D85946"/>
    <w:rsid w:val="00D974FB"/>
    <w:rsid w:val="00DA3928"/>
    <w:rsid w:val="00DB2A0C"/>
    <w:rsid w:val="00DB3145"/>
    <w:rsid w:val="00DC16C6"/>
    <w:rsid w:val="00DC4801"/>
    <w:rsid w:val="00DD7467"/>
    <w:rsid w:val="00DF2F83"/>
    <w:rsid w:val="00E0381F"/>
    <w:rsid w:val="00E13F64"/>
    <w:rsid w:val="00E21423"/>
    <w:rsid w:val="00E41052"/>
    <w:rsid w:val="00E43524"/>
    <w:rsid w:val="00E5421B"/>
    <w:rsid w:val="00E725DF"/>
    <w:rsid w:val="00E90612"/>
    <w:rsid w:val="00E96407"/>
    <w:rsid w:val="00EA45FB"/>
    <w:rsid w:val="00EB125D"/>
    <w:rsid w:val="00EB599E"/>
    <w:rsid w:val="00EB71F3"/>
    <w:rsid w:val="00EC0542"/>
    <w:rsid w:val="00ED5362"/>
    <w:rsid w:val="00EF244F"/>
    <w:rsid w:val="00EF4BAD"/>
    <w:rsid w:val="00F02C38"/>
    <w:rsid w:val="00F04955"/>
    <w:rsid w:val="00F20839"/>
    <w:rsid w:val="00F4609F"/>
    <w:rsid w:val="00F52009"/>
    <w:rsid w:val="00F5585F"/>
    <w:rsid w:val="00F73A7D"/>
    <w:rsid w:val="00F75852"/>
    <w:rsid w:val="00F803FE"/>
    <w:rsid w:val="00F96851"/>
    <w:rsid w:val="00FA322A"/>
    <w:rsid w:val="00FB0A6A"/>
    <w:rsid w:val="00FC34CF"/>
    <w:rsid w:val="00FC5F06"/>
    <w:rsid w:val="00FC6E58"/>
    <w:rsid w:val="00FD020D"/>
    <w:rsid w:val="00FD45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63F64"/>
  <w15:chartTrackingRefBased/>
  <w15:docId w15:val="{80A304D8-4FA8-49D9-8ABB-E9613A02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85982"/>
    <w:rPr>
      <w:color w:val="0563C1" w:themeColor="hyperlink"/>
      <w:u w:val="single"/>
    </w:rPr>
  </w:style>
  <w:style w:type="character" w:customStyle="1" w:styleId="UnresolvedMention">
    <w:name w:val="Unresolved Mention"/>
    <w:basedOn w:val="Fuentedeprrafopredeter"/>
    <w:uiPriority w:val="99"/>
    <w:semiHidden/>
    <w:unhideWhenUsed/>
    <w:rsid w:val="00785982"/>
    <w:rPr>
      <w:color w:val="605E5C"/>
      <w:shd w:val="clear" w:color="auto" w:fill="E1DFDD"/>
    </w:rPr>
  </w:style>
  <w:style w:type="table" w:styleId="Tablaconcuadrcula">
    <w:name w:val="Table Grid"/>
    <w:basedOn w:val="Tablanormal"/>
    <w:uiPriority w:val="39"/>
    <w:rsid w:val="008B4763"/>
    <w:pPr>
      <w:spacing w:after="0" w:line="240" w:lineRule="auto"/>
    </w:pPr>
    <w:rPr>
      <w:rFonts w:eastAsiaTheme="minorEastAs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795FCB"/>
    <w:rPr>
      <w:sz w:val="16"/>
      <w:szCs w:val="16"/>
    </w:rPr>
  </w:style>
  <w:style w:type="paragraph" w:styleId="Textocomentario">
    <w:name w:val="annotation text"/>
    <w:basedOn w:val="Normal"/>
    <w:link w:val="TextocomentarioCar"/>
    <w:uiPriority w:val="99"/>
    <w:semiHidden/>
    <w:unhideWhenUsed/>
    <w:rsid w:val="00795FC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95FCB"/>
    <w:rPr>
      <w:sz w:val="20"/>
      <w:szCs w:val="20"/>
    </w:rPr>
  </w:style>
  <w:style w:type="paragraph" w:styleId="Asuntodelcomentario">
    <w:name w:val="annotation subject"/>
    <w:basedOn w:val="Textocomentario"/>
    <w:next w:val="Textocomentario"/>
    <w:link w:val="AsuntodelcomentarioCar"/>
    <w:uiPriority w:val="99"/>
    <w:semiHidden/>
    <w:unhideWhenUsed/>
    <w:rsid w:val="00795FCB"/>
    <w:rPr>
      <w:b/>
      <w:bCs/>
    </w:rPr>
  </w:style>
  <w:style w:type="character" w:customStyle="1" w:styleId="AsuntodelcomentarioCar">
    <w:name w:val="Asunto del comentario Car"/>
    <w:basedOn w:val="TextocomentarioCar"/>
    <w:link w:val="Asuntodelcomentario"/>
    <w:uiPriority w:val="99"/>
    <w:semiHidden/>
    <w:rsid w:val="00795FCB"/>
    <w:rPr>
      <w:b/>
      <w:bCs/>
      <w:sz w:val="20"/>
      <w:szCs w:val="20"/>
    </w:rPr>
  </w:style>
  <w:style w:type="paragraph" w:styleId="Textodeglobo">
    <w:name w:val="Balloon Text"/>
    <w:basedOn w:val="Normal"/>
    <w:link w:val="TextodegloboCar"/>
    <w:uiPriority w:val="99"/>
    <w:semiHidden/>
    <w:unhideWhenUsed/>
    <w:rsid w:val="006B554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55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553887">
      <w:bodyDiv w:val="1"/>
      <w:marLeft w:val="0"/>
      <w:marRight w:val="0"/>
      <w:marTop w:val="0"/>
      <w:marBottom w:val="0"/>
      <w:divBdr>
        <w:top w:val="none" w:sz="0" w:space="0" w:color="auto"/>
        <w:left w:val="none" w:sz="0" w:space="0" w:color="auto"/>
        <w:bottom w:val="none" w:sz="0" w:space="0" w:color="auto"/>
        <w:right w:val="none" w:sz="0" w:space="0" w:color="auto"/>
      </w:divBdr>
    </w:div>
    <w:div w:id="159817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unimed.sld.cu" TargetMode="External"/><Relationship Id="rId13" Type="http://schemas.openxmlformats.org/officeDocument/2006/relationships/hyperlink" Target="https://tame.uan.mx/obsolescencia-de-las-referencias-y-otras-caracteristicas-de-los-articulos-publicados-de-odontopediatria-en-la-revista-tame-del-ano-2013-al-2020/" TargetMode="External"/><Relationship Id="rId18" Type="http://schemas.openxmlformats.org/officeDocument/2006/relationships/hyperlink" Target="https://ems.sld.cu/index.php/ems/article/view/3801" TargetMode="External"/><Relationship Id="rId3" Type="http://schemas.openxmlformats.org/officeDocument/2006/relationships/webSettings" Target="webSettings.xml"/><Relationship Id="rId21" Type="http://schemas.openxmlformats.org/officeDocument/2006/relationships/hyperlink" Target="http://www.scielo.org.pe/scielo.php?pid=S2227-47312022000300009&amp;script=sci_arttext&amp;tIng=en" TargetMode="External"/><Relationship Id="rId7" Type="http://schemas.openxmlformats.org/officeDocument/2006/relationships/hyperlink" Target="mailto:christian15092001@gmail.com" TargetMode="External"/><Relationship Id="rId12" Type="http://schemas.openxmlformats.org/officeDocument/2006/relationships/hyperlink" Target="https://www.medigraphic.com/cgi-bin/new/resumenI.cgi?IDARTICULO=105352" TargetMode="External"/><Relationship Id="rId17" Type="http://schemas.openxmlformats.org/officeDocument/2006/relationships/hyperlink" Target="https://revmie.sld.cu/index.php/mie/article/view/763" TargetMode="External"/><Relationship Id="rId2" Type="http://schemas.openxmlformats.org/officeDocument/2006/relationships/settings" Target="settings.xml"/><Relationship Id="rId16" Type="http://schemas.openxmlformats.org/officeDocument/2006/relationships/hyperlink" Target="http://revgaleno.sld.cu/index.php/ump/article/view/696" TargetMode="External"/><Relationship Id="rId20" Type="http://schemas.openxmlformats.org/officeDocument/2006/relationships/hyperlink" Target="https://ems.sld.cu/index.php/ems/article/view/3505" TargetMode="External"/><Relationship Id="rId1" Type="http://schemas.openxmlformats.org/officeDocument/2006/relationships/styles" Target="styles.xml"/><Relationship Id="rId6" Type="http://schemas.openxmlformats.org/officeDocument/2006/relationships/hyperlink" Target="https://orcid.org/0000-0002-4304-1801" TargetMode="External"/><Relationship Id="rId11" Type="http://schemas.openxmlformats.org/officeDocument/2006/relationships/hyperlink" Target="https://revunimed.sld.cu/index.php/revestud/article/view/202/pdf" TargetMode="External"/><Relationship Id="rId5" Type="http://schemas.openxmlformats.org/officeDocument/2006/relationships/hyperlink" Target="https://orcid.org/0000-0002-3425-5090" TargetMode="External"/><Relationship Id="rId15" Type="http://schemas.openxmlformats.org/officeDocument/2006/relationships/hyperlink" Target="http://scielo.sld.cu/scielo.php?pid=S1684-18242023000100112&amp;script=sci_arttext" TargetMode="External"/><Relationship Id="rId23" Type="http://schemas.openxmlformats.org/officeDocument/2006/relationships/theme" Target="theme/theme1.xml"/><Relationship Id="rId10" Type="http://schemas.openxmlformats.org/officeDocument/2006/relationships/hyperlink" Target="https://rev16deabril.sld.cu/index.php/16_04/article/view/1745/910" TargetMode="External"/><Relationship Id="rId19" Type="http://schemas.openxmlformats.org/officeDocument/2006/relationships/hyperlink" Target="https://revspimed.sld.cu/index.php/spimed/article/view/58" TargetMode="External"/><Relationship Id="rId4" Type="http://schemas.openxmlformats.org/officeDocument/2006/relationships/hyperlink" Target="https://orcid.org/0000-0002-2585-8674" TargetMode="External"/><Relationship Id="rId9" Type="http://schemas.openxmlformats.org/officeDocument/2006/relationships/hyperlink" Target="https://rev16deabril.sld.cu/index.php/16_04/article/view/1798" TargetMode="External"/><Relationship Id="rId14" Type="http://schemas.openxmlformats.org/officeDocument/2006/relationships/hyperlink" Target="https://revedumecentro.sld.cu/index.php/edumc/article/view/e2677/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2403</TotalTime>
  <Pages>13</Pages>
  <Words>3525</Words>
  <Characters>19391</Characters>
  <Application>Microsoft Office Word</Application>
  <DocSecurity>0</DocSecurity>
  <Lines>161</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MIPC</dc:creator>
  <cp:keywords/>
  <dc:description/>
  <cp:lastModifiedBy>Cuenta Microsoft</cp:lastModifiedBy>
  <cp:revision>302</cp:revision>
  <dcterms:created xsi:type="dcterms:W3CDTF">2023-10-17T22:16:00Z</dcterms:created>
  <dcterms:modified xsi:type="dcterms:W3CDTF">2024-04-22T10:27:00Z</dcterms:modified>
</cp:coreProperties>
</file>