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440" w:rsidRDefault="00D91440" w:rsidP="00D91440">
      <w:pPr>
        <w:spacing w:before="0" w:beforeAutospacing="0"/>
        <w:rPr>
          <w:rFonts w:ascii="Arial" w:hAnsi="Arial" w:cs="Arial"/>
          <w:sz w:val="24"/>
          <w:szCs w:val="24"/>
        </w:rPr>
      </w:pPr>
      <w:r>
        <w:rPr>
          <w:rFonts w:ascii="Arial" w:hAnsi="Arial" w:cs="Arial"/>
          <w:sz w:val="24"/>
          <w:szCs w:val="24"/>
        </w:rPr>
        <w:t>Policlínico Universitario Mario Gutiérrez Ardaya. Holguín. Holguín. Cuba.</w:t>
      </w:r>
    </w:p>
    <w:p w:rsidR="00D91440" w:rsidRDefault="00D91440" w:rsidP="00D91440">
      <w:pPr>
        <w:spacing w:before="0" w:beforeAutospacing="0"/>
        <w:rPr>
          <w:rFonts w:ascii="Arial" w:hAnsi="Arial" w:cs="Arial"/>
          <w:sz w:val="24"/>
          <w:szCs w:val="24"/>
        </w:rPr>
      </w:pPr>
    </w:p>
    <w:p w:rsidR="00FA367E" w:rsidRDefault="00A07B66" w:rsidP="00B50276">
      <w:pPr>
        <w:pStyle w:val="NormalWeb"/>
        <w:spacing w:before="0" w:beforeAutospacing="0" w:after="0" w:line="360" w:lineRule="auto"/>
        <w:rPr>
          <w:rFonts w:ascii="Arial" w:hAnsi="Arial" w:cs="Arial"/>
          <w:b/>
          <w:color w:val="000000"/>
        </w:rPr>
      </w:pPr>
      <w:r w:rsidRPr="00A962BE">
        <w:rPr>
          <w:rFonts w:ascii="Arial" w:hAnsi="Arial" w:cs="Arial"/>
          <w:b/>
          <w:color w:val="000000"/>
        </w:rPr>
        <w:t xml:space="preserve">PROTOCOLO  DIAGNOSTICO TERAPÉUTICO INTEGRATIVO CON VENTOSAS PARA EL TRATAMIENTO A PACIENTES CON GASTRITIS AGUDA. </w:t>
      </w:r>
    </w:p>
    <w:p w:rsidR="00D91440" w:rsidRDefault="00D91440" w:rsidP="00B50276">
      <w:pPr>
        <w:pStyle w:val="NormalWeb"/>
        <w:spacing w:before="0" w:beforeAutospacing="0" w:after="0" w:line="360" w:lineRule="auto"/>
        <w:rPr>
          <w:rFonts w:ascii="Arial" w:hAnsi="Arial" w:cs="Arial"/>
          <w:b/>
          <w:color w:val="000000"/>
        </w:rPr>
      </w:pPr>
    </w:p>
    <w:p w:rsidR="00D91440" w:rsidRPr="00D91440" w:rsidRDefault="00D91440" w:rsidP="00D9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240" w:lineRule="auto"/>
        <w:jc w:val="left"/>
        <w:rPr>
          <w:rFonts w:ascii="Arial" w:eastAsiaTheme="minorEastAsia" w:hAnsi="Arial" w:cs="Arial"/>
          <w:b/>
          <w:color w:val="000000"/>
          <w:sz w:val="24"/>
          <w:szCs w:val="24"/>
          <w:lang w:eastAsia="es-ES"/>
        </w:rPr>
      </w:pPr>
      <w:r w:rsidRPr="00D91440">
        <w:rPr>
          <w:rFonts w:ascii="Arial" w:eastAsiaTheme="minorEastAsia" w:hAnsi="Arial" w:cs="Arial"/>
          <w:b/>
          <w:color w:val="000000"/>
          <w:sz w:val="24"/>
          <w:szCs w:val="24"/>
          <w:lang w:eastAsia="es-ES"/>
        </w:rPr>
        <w:t>INTEGRATIVE THERAPEUTIC DIAGNOSTIC PROTOCOL WITH CUPPING FOR THE TREATMENT OF PATIENTS WITH ACUTE GASTRITIS.</w:t>
      </w:r>
    </w:p>
    <w:p w:rsidR="00D91440" w:rsidRDefault="00D91440" w:rsidP="00B50276">
      <w:pPr>
        <w:pStyle w:val="NormalWeb"/>
        <w:spacing w:before="0" w:beforeAutospacing="0" w:after="0" w:line="360" w:lineRule="auto"/>
        <w:rPr>
          <w:rFonts w:ascii="Arial" w:hAnsi="Arial" w:cs="Arial"/>
          <w:b/>
          <w:color w:val="000000"/>
        </w:rPr>
      </w:pPr>
      <w:r>
        <w:rPr>
          <w:rFonts w:ascii="Arial" w:hAnsi="Arial" w:cs="Arial"/>
          <w:b/>
          <w:color w:val="000000"/>
        </w:rPr>
        <w:t xml:space="preserve"> </w:t>
      </w:r>
    </w:p>
    <w:p w:rsidR="00D91440" w:rsidRPr="00D91440" w:rsidRDefault="00D91440" w:rsidP="00B50276">
      <w:pPr>
        <w:pStyle w:val="NormalWeb"/>
        <w:spacing w:before="0" w:beforeAutospacing="0" w:after="0" w:line="360" w:lineRule="auto"/>
        <w:rPr>
          <w:rFonts w:ascii="Arial" w:hAnsi="Arial" w:cs="Arial"/>
          <w:b/>
          <w:color w:val="000000"/>
          <w:sz w:val="12"/>
        </w:rPr>
      </w:pPr>
    </w:p>
    <w:p w:rsidR="00FA367E" w:rsidRPr="00D91440" w:rsidRDefault="00FA367E" w:rsidP="00D91440">
      <w:pPr>
        <w:pStyle w:val="Prrafodelista"/>
        <w:numPr>
          <w:ilvl w:val="0"/>
          <w:numId w:val="10"/>
        </w:numPr>
        <w:spacing w:before="0" w:beforeAutospacing="0"/>
        <w:jc w:val="left"/>
        <w:rPr>
          <w:rFonts w:ascii="Arial" w:hAnsi="Arial" w:cs="Arial"/>
          <w:sz w:val="24"/>
          <w:szCs w:val="24"/>
        </w:rPr>
      </w:pPr>
      <w:r w:rsidRPr="00D91440">
        <w:rPr>
          <w:rFonts w:ascii="Arial" w:hAnsi="Arial" w:cs="Arial"/>
          <w:sz w:val="24"/>
          <w:szCs w:val="24"/>
        </w:rPr>
        <w:t>Tatiana Pavón Martínez.</w:t>
      </w:r>
      <w:r w:rsidR="00B50276" w:rsidRPr="00D91440">
        <w:rPr>
          <w:rFonts w:ascii="Arial" w:hAnsi="Arial" w:cs="Arial"/>
          <w:sz w:val="24"/>
          <w:szCs w:val="24"/>
        </w:rPr>
        <w:t xml:space="preserve">    </w:t>
      </w:r>
      <w:hyperlink r:id="rId7" w:history="1">
        <w:r w:rsidR="00D91440" w:rsidRPr="00B23B0E">
          <w:rPr>
            <w:rStyle w:val="Hipervnculo"/>
            <w:rFonts w:ascii="Arial" w:hAnsi="Arial" w:cs="Arial"/>
            <w:sz w:val="24"/>
            <w:szCs w:val="24"/>
          </w:rPr>
          <w:t>https://orcid.org/0009-0008-7818-1063</w:t>
        </w:r>
      </w:hyperlink>
      <w:r w:rsidR="00D91440">
        <w:rPr>
          <w:rFonts w:ascii="Arial" w:hAnsi="Arial" w:cs="Arial"/>
          <w:sz w:val="24"/>
          <w:szCs w:val="24"/>
        </w:rPr>
        <w:t xml:space="preserve"> </w:t>
      </w:r>
      <w:r w:rsidR="00B50276" w:rsidRPr="00D91440">
        <w:rPr>
          <w:rFonts w:ascii="Arial" w:hAnsi="Arial" w:cs="Arial"/>
          <w:sz w:val="24"/>
          <w:szCs w:val="24"/>
        </w:rPr>
        <w:t xml:space="preserve">    </w:t>
      </w:r>
    </w:p>
    <w:p w:rsidR="00D71D3D" w:rsidRPr="00D91440" w:rsidRDefault="00291E13" w:rsidP="00D91440">
      <w:pPr>
        <w:pStyle w:val="Prrafodelista"/>
        <w:numPr>
          <w:ilvl w:val="0"/>
          <w:numId w:val="10"/>
        </w:numPr>
        <w:spacing w:before="0" w:beforeAutospacing="0"/>
        <w:rPr>
          <w:rFonts w:ascii="Arial" w:hAnsi="Arial" w:cs="Arial"/>
          <w:sz w:val="24"/>
          <w:szCs w:val="24"/>
        </w:rPr>
      </w:pPr>
      <w:r w:rsidRPr="00D91440">
        <w:rPr>
          <w:rFonts w:ascii="Arial" w:hAnsi="Arial" w:cs="Arial"/>
          <w:sz w:val="24"/>
          <w:szCs w:val="24"/>
        </w:rPr>
        <w:t>Ay</w:t>
      </w:r>
      <w:r w:rsidR="00FA367E" w:rsidRPr="00D91440">
        <w:rPr>
          <w:rFonts w:ascii="Arial" w:hAnsi="Arial" w:cs="Arial"/>
          <w:sz w:val="24"/>
          <w:szCs w:val="24"/>
        </w:rPr>
        <w:t>mara Requejo Pupo.</w:t>
      </w:r>
      <w:r w:rsidR="00D91440" w:rsidRPr="00D91440">
        <w:t xml:space="preserve"> </w:t>
      </w:r>
      <w:hyperlink r:id="rId8" w:history="1">
        <w:r w:rsidR="00D91440" w:rsidRPr="00B23B0E">
          <w:rPr>
            <w:rStyle w:val="Hipervnculo"/>
            <w:rFonts w:ascii="Arial" w:hAnsi="Arial" w:cs="Arial"/>
            <w:sz w:val="24"/>
            <w:szCs w:val="24"/>
          </w:rPr>
          <w:t>https://orcid.org/0000-0002-7813-3116</w:t>
        </w:r>
      </w:hyperlink>
      <w:r w:rsidR="00D91440">
        <w:rPr>
          <w:rFonts w:ascii="Arial" w:hAnsi="Arial" w:cs="Arial"/>
          <w:sz w:val="24"/>
          <w:szCs w:val="24"/>
        </w:rPr>
        <w:t xml:space="preserve"> </w:t>
      </w:r>
    </w:p>
    <w:p w:rsidR="00B50276" w:rsidRPr="00D91440" w:rsidRDefault="00B50276" w:rsidP="00D91440">
      <w:pPr>
        <w:pStyle w:val="Prrafodelista"/>
        <w:numPr>
          <w:ilvl w:val="0"/>
          <w:numId w:val="10"/>
        </w:numPr>
        <w:spacing w:before="0" w:beforeAutospacing="0"/>
        <w:rPr>
          <w:rFonts w:ascii="Arial" w:hAnsi="Arial" w:cs="Arial"/>
          <w:sz w:val="24"/>
          <w:szCs w:val="24"/>
        </w:rPr>
      </w:pPr>
      <w:r w:rsidRPr="00D91440">
        <w:rPr>
          <w:rFonts w:ascii="Arial" w:hAnsi="Arial" w:cs="Arial"/>
          <w:sz w:val="24"/>
          <w:szCs w:val="24"/>
        </w:rPr>
        <w:t xml:space="preserve">Nilda </w:t>
      </w:r>
      <w:proofErr w:type="spellStart"/>
      <w:r w:rsidRPr="00D91440">
        <w:rPr>
          <w:rFonts w:ascii="Arial" w:hAnsi="Arial" w:cs="Arial"/>
          <w:sz w:val="24"/>
          <w:szCs w:val="24"/>
        </w:rPr>
        <w:t>Yamina</w:t>
      </w:r>
      <w:proofErr w:type="spellEnd"/>
      <w:r w:rsidRPr="00D91440">
        <w:rPr>
          <w:rFonts w:ascii="Arial" w:hAnsi="Arial" w:cs="Arial"/>
          <w:sz w:val="24"/>
          <w:szCs w:val="24"/>
        </w:rPr>
        <w:t xml:space="preserve"> Córdova Velázquez.</w:t>
      </w:r>
      <w:r w:rsidR="00D91440" w:rsidRPr="00D91440">
        <w:t xml:space="preserve"> </w:t>
      </w:r>
      <w:hyperlink r:id="rId9" w:history="1">
        <w:r w:rsidR="00D91440" w:rsidRPr="00B23B0E">
          <w:rPr>
            <w:rStyle w:val="Hipervnculo"/>
            <w:rFonts w:ascii="Arial" w:hAnsi="Arial" w:cs="Arial"/>
            <w:sz w:val="24"/>
            <w:szCs w:val="24"/>
          </w:rPr>
          <w:t>https://orcid.org/0009-0001-3661-7438</w:t>
        </w:r>
      </w:hyperlink>
      <w:r w:rsidR="00D91440">
        <w:rPr>
          <w:rFonts w:ascii="Arial" w:hAnsi="Arial" w:cs="Arial"/>
          <w:sz w:val="24"/>
          <w:szCs w:val="24"/>
        </w:rPr>
        <w:t xml:space="preserve"> </w:t>
      </w:r>
    </w:p>
    <w:p w:rsidR="00B50276" w:rsidRPr="00D91440" w:rsidRDefault="00B50276" w:rsidP="00D91440">
      <w:pPr>
        <w:pStyle w:val="Prrafodelista"/>
        <w:numPr>
          <w:ilvl w:val="0"/>
          <w:numId w:val="10"/>
        </w:numPr>
        <w:spacing w:before="0" w:beforeAutospacing="0"/>
        <w:rPr>
          <w:rFonts w:ascii="Arial" w:hAnsi="Arial" w:cs="Arial"/>
          <w:sz w:val="24"/>
          <w:szCs w:val="24"/>
        </w:rPr>
      </w:pPr>
      <w:r w:rsidRPr="00D91440">
        <w:rPr>
          <w:rFonts w:ascii="Arial" w:hAnsi="Arial" w:cs="Arial"/>
          <w:sz w:val="24"/>
          <w:szCs w:val="24"/>
        </w:rPr>
        <w:t>Marlenis Terrero Azahares.</w:t>
      </w:r>
      <w:r w:rsidR="00D91440" w:rsidRPr="00D91440">
        <w:t xml:space="preserve"> </w:t>
      </w:r>
      <w:hyperlink r:id="rId10" w:history="1">
        <w:r w:rsidR="00D91440" w:rsidRPr="00B23B0E">
          <w:rPr>
            <w:rStyle w:val="Hipervnculo"/>
            <w:rFonts w:ascii="Arial" w:hAnsi="Arial" w:cs="Arial"/>
            <w:sz w:val="24"/>
            <w:szCs w:val="24"/>
          </w:rPr>
          <w:t>https://orcid.org/0000-0003-0739-9395</w:t>
        </w:r>
      </w:hyperlink>
      <w:r w:rsidR="00D91440">
        <w:rPr>
          <w:rFonts w:ascii="Arial" w:hAnsi="Arial" w:cs="Arial"/>
          <w:sz w:val="24"/>
          <w:szCs w:val="24"/>
        </w:rPr>
        <w:t xml:space="preserve"> </w:t>
      </w:r>
    </w:p>
    <w:p w:rsidR="00B50276" w:rsidRDefault="00B50276" w:rsidP="00D91440">
      <w:pPr>
        <w:pStyle w:val="Prrafodelista"/>
        <w:numPr>
          <w:ilvl w:val="0"/>
          <w:numId w:val="10"/>
        </w:numPr>
        <w:spacing w:before="0" w:beforeAutospacing="0"/>
        <w:rPr>
          <w:rFonts w:ascii="Arial" w:hAnsi="Arial" w:cs="Arial"/>
          <w:sz w:val="24"/>
          <w:szCs w:val="24"/>
        </w:rPr>
      </w:pPr>
      <w:r w:rsidRPr="00D91440">
        <w:rPr>
          <w:rFonts w:ascii="Arial" w:hAnsi="Arial" w:cs="Arial"/>
          <w:sz w:val="24"/>
          <w:szCs w:val="24"/>
        </w:rPr>
        <w:t xml:space="preserve">Margarita </w:t>
      </w:r>
      <w:proofErr w:type="spellStart"/>
      <w:r w:rsidRPr="00D91440">
        <w:rPr>
          <w:rFonts w:ascii="Arial" w:hAnsi="Arial" w:cs="Arial"/>
          <w:sz w:val="24"/>
          <w:szCs w:val="24"/>
        </w:rPr>
        <w:t>Segreo</w:t>
      </w:r>
      <w:proofErr w:type="spellEnd"/>
      <w:r w:rsidRPr="00D91440">
        <w:rPr>
          <w:rFonts w:ascii="Arial" w:hAnsi="Arial" w:cs="Arial"/>
          <w:sz w:val="24"/>
          <w:szCs w:val="24"/>
        </w:rPr>
        <w:t xml:space="preserve"> Segura.</w:t>
      </w:r>
      <w:r w:rsidR="00D91440" w:rsidRPr="00D91440">
        <w:t xml:space="preserve"> </w:t>
      </w:r>
      <w:hyperlink r:id="rId11" w:history="1">
        <w:r w:rsidR="00D91440" w:rsidRPr="00B23B0E">
          <w:rPr>
            <w:rStyle w:val="Hipervnculo"/>
            <w:rFonts w:ascii="Arial" w:hAnsi="Arial" w:cs="Arial"/>
            <w:sz w:val="24"/>
            <w:szCs w:val="24"/>
          </w:rPr>
          <w:t>https://orcid.org/0000-0003-3295-4856</w:t>
        </w:r>
      </w:hyperlink>
      <w:r w:rsidR="00D91440">
        <w:rPr>
          <w:rFonts w:ascii="Arial" w:hAnsi="Arial" w:cs="Arial"/>
          <w:sz w:val="24"/>
          <w:szCs w:val="24"/>
        </w:rPr>
        <w:t xml:space="preserve"> </w:t>
      </w:r>
    </w:p>
    <w:p w:rsidR="00D91440" w:rsidRPr="00D91440" w:rsidRDefault="00D91440" w:rsidP="00D91440">
      <w:pPr>
        <w:spacing w:before="0" w:beforeAutospacing="0"/>
        <w:ind w:left="360"/>
        <w:rPr>
          <w:rFonts w:ascii="Arial" w:hAnsi="Arial" w:cs="Arial"/>
          <w:sz w:val="24"/>
          <w:szCs w:val="24"/>
        </w:rPr>
      </w:pPr>
      <w:r>
        <w:rPr>
          <w:rFonts w:ascii="Arial" w:hAnsi="Arial" w:cs="Arial"/>
          <w:sz w:val="24"/>
          <w:szCs w:val="24"/>
        </w:rPr>
        <w:t xml:space="preserve">Correspondencia  </w:t>
      </w:r>
      <w:hyperlink r:id="rId12" w:history="1">
        <w:r w:rsidRPr="00B23B0E">
          <w:rPr>
            <w:rStyle w:val="Hipervnculo"/>
            <w:rFonts w:ascii="Arial" w:hAnsi="Arial" w:cs="Arial"/>
            <w:sz w:val="24"/>
            <w:szCs w:val="24"/>
          </w:rPr>
          <w:t>tatianapavonmartinez@gmail.com</w:t>
        </w:r>
      </w:hyperlink>
      <w:r>
        <w:rPr>
          <w:rFonts w:ascii="Arial" w:hAnsi="Arial" w:cs="Arial"/>
          <w:sz w:val="24"/>
          <w:szCs w:val="24"/>
        </w:rPr>
        <w:t xml:space="preserve"> </w:t>
      </w:r>
    </w:p>
    <w:p w:rsidR="00D91440" w:rsidRDefault="00D91440" w:rsidP="00765154">
      <w:pPr>
        <w:spacing w:before="0" w:beforeAutospacing="0"/>
        <w:rPr>
          <w:rFonts w:ascii="Arial" w:hAnsi="Arial" w:cs="Arial"/>
          <w:b/>
          <w:bCs/>
          <w:color w:val="000000"/>
          <w:sz w:val="24"/>
          <w:szCs w:val="24"/>
        </w:rPr>
      </w:pPr>
    </w:p>
    <w:p w:rsidR="00FA367E" w:rsidRPr="00416CB5" w:rsidRDefault="00FA367E" w:rsidP="00765154">
      <w:pPr>
        <w:spacing w:before="0" w:beforeAutospacing="0"/>
        <w:rPr>
          <w:rFonts w:ascii="Arial" w:hAnsi="Arial" w:cs="Arial"/>
          <w:b/>
          <w:bCs/>
          <w:color w:val="000000"/>
          <w:sz w:val="24"/>
          <w:szCs w:val="24"/>
        </w:rPr>
      </w:pPr>
      <w:r w:rsidRPr="00416CB5">
        <w:rPr>
          <w:rFonts w:ascii="Arial" w:hAnsi="Arial" w:cs="Arial"/>
          <w:b/>
          <w:bCs/>
          <w:color w:val="000000"/>
          <w:sz w:val="24"/>
          <w:szCs w:val="24"/>
        </w:rPr>
        <w:t>RESUMEN</w:t>
      </w:r>
    </w:p>
    <w:p w:rsidR="00291E13" w:rsidRDefault="00291E13" w:rsidP="00765154">
      <w:pPr>
        <w:spacing w:before="0" w:beforeAutospacing="0"/>
        <w:rPr>
          <w:rFonts w:ascii="Arial" w:hAnsi="Arial" w:cs="Arial"/>
          <w:color w:val="000000"/>
          <w:sz w:val="24"/>
          <w:szCs w:val="24"/>
        </w:rPr>
      </w:pPr>
      <w:r w:rsidRPr="00765154">
        <w:rPr>
          <w:rFonts w:ascii="Arial" w:hAnsi="Arial" w:cs="Arial"/>
          <w:b/>
          <w:color w:val="000000"/>
          <w:sz w:val="24"/>
          <w:szCs w:val="24"/>
        </w:rPr>
        <w:t>Introducción:</w:t>
      </w:r>
      <w:r>
        <w:rPr>
          <w:rFonts w:ascii="Arial" w:hAnsi="Arial" w:cs="Arial"/>
          <w:color w:val="000000"/>
          <w:sz w:val="24"/>
          <w:szCs w:val="24"/>
        </w:rPr>
        <w:t xml:space="preserve"> </w:t>
      </w:r>
      <w:r w:rsidR="00FA367E" w:rsidRPr="00416CB5">
        <w:rPr>
          <w:rFonts w:ascii="Arial" w:hAnsi="Arial" w:cs="Arial"/>
          <w:color w:val="000000"/>
          <w:sz w:val="24"/>
          <w:szCs w:val="24"/>
        </w:rPr>
        <w:t xml:space="preserve">La presente investigación surge debido a la necesidad de aplicar las ventosas para el tratamiento de pacientes con gastritis aguda en el Policlínico Mario Gutiérrez Ardaya y las insuficiencias en el uso de las ventosas para el tratamiento de los referidos pacientes. </w:t>
      </w:r>
      <w:r w:rsidR="00765154" w:rsidRPr="00765154">
        <w:rPr>
          <w:rFonts w:ascii="Arial" w:hAnsi="Arial" w:cs="Arial"/>
          <w:b/>
          <w:color w:val="000000"/>
          <w:sz w:val="24"/>
          <w:szCs w:val="24"/>
        </w:rPr>
        <w:t>Objetivo:</w:t>
      </w:r>
      <w:r w:rsidR="00FA367E" w:rsidRPr="00416CB5">
        <w:rPr>
          <w:rFonts w:ascii="Arial" w:hAnsi="Arial" w:cs="Arial"/>
          <w:color w:val="000000"/>
          <w:sz w:val="24"/>
          <w:szCs w:val="24"/>
        </w:rPr>
        <w:t xml:space="preserve"> aporta</w:t>
      </w:r>
      <w:r w:rsidR="00765154">
        <w:rPr>
          <w:rFonts w:ascii="Arial" w:hAnsi="Arial" w:cs="Arial"/>
          <w:color w:val="000000"/>
          <w:sz w:val="24"/>
          <w:szCs w:val="24"/>
        </w:rPr>
        <w:t>r</w:t>
      </w:r>
      <w:r w:rsidR="00FA367E" w:rsidRPr="00416CB5">
        <w:rPr>
          <w:rFonts w:ascii="Arial" w:hAnsi="Arial" w:cs="Arial"/>
          <w:color w:val="000000"/>
          <w:sz w:val="24"/>
          <w:szCs w:val="24"/>
        </w:rPr>
        <w:t xml:space="preserve"> un protocolo diagnostico terapéutico integrativo con ventosas para el tratamiento de pacientes con gastritis aguda, cuya novedad científica está dada en la aplicación de la medicina integrativa para el tratamiento de los síntomas y signos de esta enfermedad, </w:t>
      </w:r>
      <w:r w:rsidR="00FA367E" w:rsidRPr="002D01FC">
        <w:rPr>
          <w:rFonts w:ascii="Arial" w:hAnsi="Arial" w:cs="Arial"/>
          <w:color w:val="000000"/>
          <w:sz w:val="24"/>
          <w:szCs w:val="24"/>
        </w:rPr>
        <w:t xml:space="preserve">tomando en consideración </w:t>
      </w:r>
      <w:r w:rsidR="00FA367E" w:rsidRPr="00416CB5">
        <w:rPr>
          <w:rFonts w:ascii="Arial" w:hAnsi="Arial" w:cs="Arial"/>
          <w:color w:val="000000"/>
          <w:sz w:val="24"/>
          <w:szCs w:val="24"/>
        </w:rPr>
        <w:t>la aplicación</w:t>
      </w:r>
      <w:r w:rsidR="00FA367E">
        <w:rPr>
          <w:rFonts w:ascii="Arial" w:hAnsi="Arial" w:cs="Arial"/>
          <w:color w:val="000000"/>
          <w:sz w:val="24"/>
          <w:szCs w:val="24"/>
        </w:rPr>
        <w:t xml:space="preserve"> de las ventosas</w:t>
      </w:r>
      <w:r w:rsidR="00FA367E" w:rsidRPr="00416CB5">
        <w:rPr>
          <w:rFonts w:ascii="Arial" w:hAnsi="Arial" w:cs="Arial"/>
          <w:color w:val="000000"/>
          <w:sz w:val="24"/>
          <w:szCs w:val="24"/>
        </w:rPr>
        <w:t xml:space="preserve"> </w:t>
      </w:r>
      <w:r w:rsidR="00FA367E">
        <w:rPr>
          <w:rFonts w:ascii="Arial" w:hAnsi="Arial" w:cs="Arial"/>
          <w:color w:val="000000"/>
          <w:sz w:val="24"/>
          <w:szCs w:val="24"/>
        </w:rPr>
        <w:t xml:space="preserve">en </w:t>
      </w:r>
      <w:r w:rsidR="00FA367E" w:rsidRPr="00416CB5">
        <w:rPr>
          <w:rFonts w:ascii="Arial" w:hAnsi="Arial" w:cs="Arial"/>
          <w:color w:val="000000"/>
          <w:sz w:val="24"/>
          <w:szCs w:val="24"/>
        </w:rPr>
        <w:t xml:space="preserve"> los puntos </w:t>
      </w:r>
      <w:proofErr w:type="spellStart"/>
      <w:r w:rsidR="00FA367E" w:rsidRPr="00416CB5">
        <w:rPr>
          <w:rFonts w:ascii="Arial" w:hAnsi="Arial" w:cs="Arial"/>
          <w:color w:val="000000"/>
          <w:sz w:val="24"/>
          <w:szCs w:val="24"/>
        </w:rPr>
        <w:t>sho-mo</w:t>
      </w:r>
      <w:proofErr w:type="spellEnd"/>
      <w:r w:rsidR="00FA367E" w:rsidRPr="00416CB5">
        <w:rPr>
          <w:rFonts w:ascii="Arial" w:hAnsi="Arial" w:cs="Arial"/>
          <w:color w:val="000000"/>
          <w:sz w:val="24"/>
          <w:szCs w:val="24"/>
        </w:rPr>
        <w:t xml:space="preserve"> y la fundamentación desde las bases teóricas de la Medicina Natural y Tradicional. </w:t>
      </w:r>
    </w:p>
    <w:p w:rsidR="00291E13" w:rsidRDefault="00291E13" w:rsidP="00EB4501">
      <w:pPr>
        <w:spacing w:before="0" w:beforeAutospacing="0"/>
        <w:rPr>
          <w:rFonts w:ascii="Arial" w:hAnsi="Arial" w:cs="Arial"/>
          <w:color w:val="000000"/>
          <w:sz w:val="24"/>
          <w:szCs w:val="24"/>
        </w:rPr>
      </w:pPr>
      <w:r w:rsidRPr="00765154">
        <w:rPr>
          <w:rFonts w:ascii="Arial" w:hAnsi="Arial" w:cs="Arial"/>
          <w:b/>
          <w:color w:val="000000"/>
          <w:sz w:val="24"/>
          <w:szCs w:val="24"/>
        </w:rPr>
        <w:t>Método:</w:t>
      </w:r>
      <w:r w:rsidR="00765154">
        <w:rPr>
          <w:rFonts w:ascii="Arial" w:hAnsi="Arial" w:cs="Arial"/>
          <w:color w:val="000000"/>
          <w:sz w:val="24"/>
          <w:szCs w:val="24"/>
        </w:rPr>
        <w:t xml:space="preserve"> </w:t>
      </w:r>
      <w:r w:rsidR="00FA367E" w:rsidRPr="00416CB5">
        <w:rPr>
          <w:rFonts w:ascii="Arial" w:hAnsi="Arial" w:cs="Arial"/>
          <w:color w:val="000000"/>
          <w:sz w:val="24"/>
          <w:szCs w:val="24"/>
        </w:rPr>
        <w:t xml:space="preserve">Se realizó un estudio de tipo pre-experimental, </w:t>
      </w:r>
      <w:proofErr w:type="spellStart"/>
      <w:r w:rsidR="00FA367E" w:rsidRPr="00416CB5">
        <w:rPr>
          <w:rFonts w:ascii="Arial" w:hAnsi="Arial" w:cs="Arial"/>
          <w:color w:val="000000"/>
          <w:sz w:val="24"/>
          <w:szCs w:val="24"/>
        </w:rPr>
        <w:t>correlacional</w:t>
      </w:r>
      <w:proofErr w:type="spellEnd"/>
      <w:r w:rsidR="00FA367E" w:rsidRPr="00416CB5">
        <w:rPr>
          <w:rFonts w:ascii="Arial" w:hAnsi="Arial" w:cs="Arial"/>
          <w:color w:val="000000"/>
          <w:sz w:val="24"/>
          <w:szCs w:val="24"/>
        </w:rPr>
        <w:t xml:space="preserve">, hipotético – deductivo de corte transversal, empleando los métodos de nivel teórico: análisis, síntesis, inducción, deducción, hipotético – deductivo, hermenéutico y sistémico, de nivel empírico: observación, análisis de documentos y de nivel estadístico: análisis porcentual, y la prueba estadística McNemar. </w:t>
      </w:r>
    </w:p>
    <w:p w:rsidR="00EB4501" w:rsidRDefault="00765154" w:rsidP="00EB4501">
      <w:pPr>
        <w:spacing w:before="0" w:beforeAutospacing="0"/>
        <w:rPr>
          <w:rFonts w:ascii="Arial" w:hAnsi="Arial" w:cs="Arial"/>
          <w:color w:val="000000"/>
          <w:sz w:val="24"/>
          <w:szCs w:val="24"/>
        </w:rPr>
      </w:pPr>
      <w:r w:rsidRPr="00765154">
        <w:rPr>
          <w:rFonts w:ascii="Arial" w:hAnsi="Arial" w:cs="Arial"/>
          <w:b/>
          <w:color w:val="000000"/>
          <w:sz w:val="24"/>
          <w:szCs w:val="24"/>
        </w:rPr>
        <w:t xml:space="preserve">Resultados: </w:t>
      </w:r>
      <w:r w:rsidR="005A1744">
        <w:rPr>
          <w:rFonts w:ascii="Arial" w:hAnsi="Arial" w:cs="Arial"/>
          <w:b/>
          <w:color w:val="000000"/>
          <w:sz w:val="24"/>
          <w:szCs w:val="24"/>
        </w:rPr>
        <w:t xml:space="preserve">Se evidenció que </w:t>
      </w:r>
      <w:r w:rsidR="005A1744" w:rsidRPr="00416CB5">
        <w:rPr>
          <w:rFonts w:ascii="Arial" w:hAnsi="Arial" w:cs="Arial"/>
          <w:color w:val="000000"/>
          <w:sz w:val="24"/>
          <w:szCs w:val="24"/>
        </w:rPr>
        <w:t>prevale</w:t>
      </w:r>
      <w:r w:rsidR="00EB4501">
        <w:rPr>
          <w:rFonts w:ascii="Arial" w:hAnsi="Arial" w:cs="Arial"/>
          <w:color w:val="000000"/>
          <w:sz w:val="24"/>
          <w:szCs w:val="24"/>
        </w:rPr>
        <w:t xml:space="preserve">cieron los pacientes masculinos, el </w:t>
      </w:r>
      <w:r w:rsidR="005A1744" w:rsidRPr="00416CB5">
        <w:rPr>
          <w:rFonts w:ascii="Arial" w:hAnsi="Arial" w:cs="Arial"/>
          <w:color w:val="000000"/>
          <w:sz w:val="24"/>
          <w:szCs w:val="24"/>
        </w:rPr>
        <w:t xml:space="preserve">grupo de edades de mayor </w:t>
      </w:r>
      <w:r w:rsidR="00EB4501">
        <w:rPr>
          <w:rFonts w:ascii="Arial" w:hAnsi="Arial" w:cs="Arial"/>
          <w:color w:val="000000"/>
          <w:sz w:val="24"/>
          <w:szCs w:val="24"/>
        </w:rPr>
        <w:t xml:space="preserve">incidencia fue entre 20-29 años; </w:t>
      </w:r>
      <w:r w:rsidR="00EB4501" w:rsidRPr="004A4AA2">
        <w:rPr>
          <w:rFonts w:ascii="Arial" w:hAnsi="Arial" w:cs="Arial"/>
          <w:sz w:val="24"/>
          <w:szCs w:val="24"/>
        </w:rPr>
        <w:t>se observó un predominio del dolor abdominal acompa</w:t>
      </w:r>
      <w:r w:rsidR="00EB4501">
        <w:rPr>
          <w:rFonts w:ascii="Arial" w:hAnsi="Arial" w:cs="Arial"/>
          <w:sz w:val="24"/>
          <w:szCs w:val="24"/>
        </w:rPr>
        <w:t xml:space="preserve">ñado de la distensión abdominal. </w:t>
      </w:r>
      <w:r w:rsidR="00EB4501">
        <w:rPr>
          <w:rFonts w:ascii="Arial" w:hAnsi="Arial" w:cs="Arial"/>
          <w:color w:val="000000"/>
          <w:sz w:val="24"/>
          <w:szCs w:val="24"/>
        </w:rPr>
        <w:t>D</w:t>
      </w:r>
      <w:r w:rsidR="00EB4501" w:rsidRPr="00416CB5">
        <w:rPr>
          <w:rFonts w:ascii="Arial" w:hAnsi="Arial" w:cs="Arial"/>
          <w:color w:val="000000"/>
          <w:sz w:val="24"/>
          <w:szCs w:val="24"/>
        </w:rPr>
        <w:t>espués de la aplicación del protocolo diagnóst</w:t>
      </w:r>
      <w:r w:rsidR="00EB4501">
        <w:rPr>
          <w:rFonts w:ascii="Arial" w:hAnsi="Arial" w:cs="Arial"/>
          <w:color w:val="000000"/>
          <w:sz w:val="24"/>
          <w:szCs w:val="24"/>
        </w:rPr>
        <w:t xml:space="preserve">ico </w:t>
      </w:r>
      <w:r w:rsidR="00EB4501">
        <w:rPr>
          <w:rFonts w:ascii="Arial" w:hAnsi="Arial" w:cs="Arial"/>
          <w:color w:val="000000"/>
          <w:sz w:val="24"/>
          <w:szCs w:val="24"/>
        </w:rPr>
        <w:lastRenderedPageBreak/>
        <w:t>terapéutico integrativo con v</w:t>
      </w:r>
      <w:r w:rsidR="00EB4501" w:rsidRPr="00416CB5">
        <w:rPr>
          <w:rFonts w:ascii="Arial" w:hAnsi="Arial" w:cs="Arial"/>
          <w:color w:val="000000"/>
          <w:sz w:val="24"/>
          <w:szCs w:val="24"/>
        </w:rPr>
        <w:t>entosas</w:t>
      </w:r>
      <w:r w:rsidR="00EB4501">
        <w:rPr>
          <w:rFonts w:ascii="Arial" w:hAnsi="Arial" w:cs="Arial"/>
          <w:color w:val="000000"/>
          <w:sz w:val="24"/>
          <w:szCs w:val="24"/>
        </w:rPr>
        <w:t xml:space="preserve">, </w:t>
      </w:r>
      <w:r w:rsidR="00EB4501" w:rsidRPr="00416CB5">
        <w:rPr>
          <w:rFonts w:ascii="Arial" w:hAnsi="Arial" w:cs="Arial"/>
          <w:color w:val="000000"/>
          <w:sz w:val="24"/>
          <w:szCs w:val="24"/>
        </w:rPr>
        <w:t xml:space="preserve">19 pacientes que representa el </w:t>
      </w:r>
      <w:r w:rsidR="00EB4501" w:rsidRPr="008317BB">
        <w:rPr>
          <w:rFonts w:ascii="Arial" w:hAnsi="Arial" w:cs="Arial"/>
          <w:sz w:val="24"/>
          <w:szCs w:val="24"/>
        </w:rPr>
        <w:t xml:space="preserve">70,37% </w:t>
      </w:r>
      <w:r w:rsidR="00EB4501" w:rsidRPr="00416CB5">
        <w:rPr>
          <w:rFonts w:ascii="Arial" w:hAnsi="Arial" w:cs="Arial"/>
          <w:color w:val="000000"/>
          <w:sz w:val="24"/>
          <w:szCs w:val="24"/>
        </w:rPr>
        <w:t>se enc</w:t>
      </w:r>
      <w:r w:rsidR="00EB4501">
        <w:rPr>
          <w:rFonts w:ascii="Arial" w:hAnsi="Arial" w:cs="Arial"/>
          <w:color w:val="000000"/>
          <w:sz w:val="24"/>
          <w:szCs w:val="24"/>
        </w:rPr>
        <w:t>ontraron clínicamente sin dolor y</w:t>
      </w:r>
      <w:r w:rsidR="00EB4501" w:rsidRPr="00416CB5">
        <w:rPr>
          <w:rFonts w:ascii="Arial" w:hAnsi="Arial" w:cs="Arial"/>
          <w:color w:val="000000"/>
          <w:sz w:val="24"/>
          <w:szCs w:val="24"/>
        </w:rPr>
        <w:t xml:space="preserve"> sin síntomas</w:t>
      </w:r>
      <w:r w:rsidR="00EB4501">
        <w:rPr>
          <w:rFonts w:ascii="Arial" w:hAnsi="Arial" w:cs="Arial"/>
          <w:color w:val="000000"/>
          <w:sz w:val="24"/>
          <w:szCs w:val="24"/>
        </w:rPr>
        <w:t>.</w:t>
      </w:r>
    </w:p>
    <w:p w:rsidR="00FA367E" w:rsidRDefault="00291E13" w:rsidP="00EB4501">
      <w:pPr>
        <w:spacing w:before="0" w:beforeAutospacing="0"/>
        <w:rPr>
          <w:rFonts w:ascii="Arial" w:hAnsi="Arial" w:cs="Arial"/>
          <w:color w:val="000000"/>
          <w:sz w:val="24"/>
          <w:szCs w:val="24"/>
        </w:rPr>
      </w:pPr>
      <w:r w:rsidRPr="00765154">
        <w:rPr>
          <w:rFonts w:ascii="Arial" w:hAnsi="Arial" w:cs="Arial"/>
          <w:b/>
          <w:color w:val="000000"/>
          <w:sz w:val="24"/>
          <w:szCs w:val="24"/>
        </w:rPr>
        <w:t>Conclusiones:</w:t>
      </w:r>
      <w:r>
        <w:rPr>
          <w:rFonts w:ascii="Arial" w:hAnsi="Arial" w:cs="Arial"/>
          <w:color w:val="000000"/>
          <w:sz w:val="24"/>
          <w:szCs w:val="24"/>
        </w:rPr>
        <w:t xml:space="preserve"> </w:t>
      </w:r>
      <w:r w:rsidR="00FA367E" w:rsidRPr="00416CB5">
        <w:rPr>
          <w:rFonts w:ascii="Arial" w:hAnsi="Arial" w:cs="Arial"/>
          <w:color w:val="000000"/>
          <w:sz w:val="24"/>
          <w:szCs w:val="24"/>
        </w:rPr>
        <w:t>Se concluye el estudio planteando que con la aplicación del protocolo se logra alivio de los síntomas y signos de la gastritis aguda</w:t>
      </w:r>
    </w:p>
    <w:p w:rsidR="00EB4501" w:rsidRPr="00D91440" w:rsidRDefault="00EB4501" w:rsidP="00EB4501">
      <w:pPr>
        <w:spacing w:before="0" w:beforeAutospacing="0"/>
        <w:rPr>
          <w:rFonts w:ascii="Arial" w:hAnsi="Arial" w:cs="Arial"/>
          <w:b/>
          <w:bCs/>
          <w:color w:val="000000"/>
          <w:sz w:val="14"/>
          <w:szCs w:val="24"/>
        </w:rPr>
      </w:pPr>
    </w:p>
    <w:p w:rsidR="00FA367E" w:rsidRDefault="00FA367E" w:rsidP="00EB4501">
      <w:pPr>
        <w:spacing w:before="0" w:beforeAutospacing="0"/>
        <w:rPr>
          <w:rFonts w:ascii="Arial" w:hAnsi="Arial" w:cs="Arial"/>
          <w:color w:val="000000"/>
          <w:sz w:val="24"/>
          <w:szCs w:val="24"/>
        </w:rPr>
      </w:pPr>
      <w:r w:rsidRPr="00416CB5">
        <w:rPr>
          <w:rFonts w:ascii="Arial" w:hAnsi="Arial" w:cs="Arial"/>
          <w:b/>
          <w:bCs/>
          <w:color w:val="000000"/>
          <w:sz w:val="24"/>
          <w:szCs w:val="24"/>
        </w:rPr>
        <w:t xml:space="preserve">Palabras clave: </w:t>
      </w:r>
      <w:r>
        <w:rPr>
          <w:rFonts w:ascii="Arial" w:hAnsi="Arial" w:cs="Arial"/>
          <w:color w:val="000000"/>
          <w:sz w:val="24"/>
          <w:szCs w:val="24"/>
        </w:rPr>
        <w:t>Medicina natural y tradicional,</w:t>
      </w:r>
      <w:r w:rsidR="00765154">
        <w:rPr>
          <w:rFonts w:ascii="Arial" w:hAnsi="Arial" w:cs="Arial"/>
          <w:color w:val="000000"/>
          <w:sz w:val="24"/>
          <w:szCs w:val="24"/>
        </w:rPr>
        <w:t xml:space="preserve"> </w:t>
      </w:r>
      <w:r>
        <w:rPr>
          <w:rFonts w:ascii="Arial" w:hAnsi="Arial" w:cs="Arial"/>
          <w:color w:val="000000"/>
          <w:sz w:val="24"/>
          <w:szCs w:val="24"/>
        </w:rPr>
        <w:t>v</w:t>
      </w:r>
      <w:r w:rsidRPr="00416CB5">
        <w:rPr>
          <w:rFonts w:ascii="Arial" w:hAnsi="Arial" w:cs="Arial"/>
          <w:color w:val="000000"/>
          <w:sz w:val="24"/>
          <w:szCs w:val="24"/>
        </w:rPr>
        <w:t>entosas</w:t>
      </w:r>
      <w:r>
        <w:rPr>
          <w:rFonts w:ascii="Arial" w:hAnsi="Arial" w:cs="Arial"/>
          <w:color w:val="000000"/>
          <w:sz w:val="24"/>
          <w:szCs w:val="24"/>
        </w:rPr>
        <w:t>, protocolo, gastritis aguda, medicina i</w:t>
      </w:r>
      <w:r w:rsidRPr="00416CB5">
        <w:rPr>
          <w:rFonts w:ascii="Arial" w:hAnsi="Arial" w:cs="Arial"/>
          <w:color w:val="000000"/>
          <w:sz w:val="24"/>
          <w:szCs w:val="24"/>
        </w:rPr>
        <w:t>ntegrativa.</w:t>
      </w:r>
    </w:p>
    <w:p w:rsidR="00FA367E" w:rsidRPr="00D372DB" w:rsidRDefault="00FA367E" w:rsidP="00EB4501">
      <w:pPr>
        <w:rPr>
          <w:rFonts w:ascii="Arial" w:hAnsi="Arial" w:cs="Arial"/>
          <w:b/>
          <w:sz w:val="24"/>
          <w:szCs w:val="24"/>
        </w:rPr>
      </w:pPr>
      <w:r w:rsidRPr="00D372DB">
        <w:rPr>
          <w:rFonts w:ascii="Arial" w:hAnsi="Arial" w:cs="Arial"/>
          <w:b/>
          <w:sz w:val="24"/>
          <w:szCs w:val="24"/>
        </w:rPr>
        <w:t>INTRODUCCION</w:t>
      </w:r>
    </w:p>
    <w:p w:rsidR="00FA367E" w:rsidRDefault="00FA367E" w:rsidP="00FA367E">
      <w:pPr>
        <w:spacing w:before="0" w:beforeAutospacing="0"/>
        <w:rPr>
          <w:rFonts w:ascii="Arial" w:hAnsi="Arial" w:cs="Arial"/>
          <w:sz w:val="24"/>
          <w:szCs w:val="24"/>
          <w:vertAlign w:val="superscript"/>
        </w:rPr>
      </w:pPr>
      <w:r w:rsidRPr="00416CB5">
        <w:rPr>
          <w:rFonts w:ascii="Arial" w:hAnsi="Arial" w:cs="Arial"/>
          <w:sz w:val="24"/>
          <w:szCs w:val="24"/>
        </w:rPr>
        <w:t>El origen de la Medicina Natural y Tradicional (MNT) está íntimamente unido al de la humanidad y a la historia del hombre en</w:t>
      </w:r>
      <w:r>
        <w:rPr>
          <w:rFonts w:ascii="Arial" w:hAnsi="Arial" w:cs="Arial"/>
          <w:sz w:val="24"/>
          <w:szCs w:val="24"/>
        </w:rPr>
        <w:t xml:space="preserve"> su lucha por la supervivencia.</w:t>
      </w:r>
      <w:r w:rsidR="00765154">
        <w:rPr>
          <w:rFonts w:ascii="Arial" w:hAnsi="Arial" w:cs="Arial"/>
          <w:sz w:val="24"/>
          <w:szCs w:val="24"/>
        </w:rPr>
        <w:t xml:space="preserve"> </w:t>
      </w:r>
      <w:r w:rsidRPr="00416CB5">
        <w:rPr>
          <w:rFonts w:ascii="Arial" w:hAnsi="Arial" w:cs="Arial"/>
          <w:sz w:val="24"/>
          <w:szCs w:val="24"/>
        </w:rPr>
        <w:t>Está considerada como la especialidad que incluye un conjunto de métodos y técnicas terapéuticas que consisten en restablecer el equilibrio en el individuo y entre él y el universo.</w:t>
      </w:r>
      <w:r w:rsidRPr="00416CB5">
        <w:rPr>
          <w:rFonts w:ascii="Arial" w:hAnsi="Arial" w:cs="Arial"/>
          <w:sz w:val="24"/>
          <w:szCs w:val="24"/>
          <w:vertAlign w:val="superscript"/>
        </w:rPr>
        <w:t>1</w:t>
      </w:r>
    </w:p>
    <w:p w:rsidR="00FA367E" w:rsidRPr="00CE6964" w:rsidRDefault="00FA367E" w:rsidP="00FA367E">
      <w:pPr>
        <w:spacing w:before="0" w:beforeAutospacing="0"/>
        <w:rPr>
          <w:rFonts w:ascii="Arial" w:hAnsi="Arial" w:cs="Arial"/>
          <w:sz w:val="24"/>
          <w:szCs w:val="24"/>
          <w:vertAlign w:val="superscript"/>
        </w:rPr>
      </w:pPr>
      <w:r w:rsidRPr="00416CB5">
        <w:rPr>
          <w:rFonts w:ascii="Arial" w:hAnsi="Arial" w:cs="Arial"/>
          <w:color w:val="000000"/>
          <w:sz w:val="24"/>
          <w:szCs w:val="24"/>
        </w:rPr>
        <w:t>El Programa Nacional de MNT establece dentro de sus directrices, la necesidad de desarrollar investigaciones dirigidas a la dinámica y evaluación de la eficacia y efectividad terapéutica y diagnóstica de los microsistemas acupunturales existentes, oreja, mano, pie</w:t>
      </w:r>
      <w:r w:rsidR="00765154">
        <w:rPr>
          <w:rFonts w:ascii="Arial" w:hAnsi="Arial" w:cs="Arial"/>
          <w:color w:val="000000"/>
          <w:sz w:val="24"/>
          <w:szCs w:val="24"/>
        </w:rPr>
        <w:t>, ojo iris, diente, pericráneo.</w:t>
      </w:r>
      <w:r w:rsidR="00CE6964">
        <w:rPr>
          <w:rFonts w:ascii="Arial" w:hAnsi="Arial" w:cs="Arial"/>
          <w:color w:val="000000"/>
          <w:sz w:val="24"/>
          <w:szCs w:val="24"/>
          <w:vertAlign w:val="superscript"/>
        </w:rPr>
        <w:t>2</w:t>
      </w:r>
    </w:p>
    <w:p w:rsidR="00FA367E" w:rsidRDefault="00FA367E" w:rsidP="00FA367E">
      <w:pPr>
        <w:spacing w:before="0" w:beforeAutospacing="0"/>
        <w:rPr>
          <w:rFonts w:ascii="Arial" w:hAnsi="Arial" w:cs="Arial"/>
          <w:sz w:val="24"/>
          <w:szCs w:val="24"/>
          <w:vertAlign w:val="superscript"/>
          <w:lang w:val="es-US"/>
        </w:rPr>
      </w:pPr>
      <w:r w:rsidRPr="00416CB5">
        <w:rPr>
          <w:rFonts w:ascii="Arial" w:hAnsi="Arial" w:cs="Arial"/>
          <w:color w:val="000000"/>
          <w:sz w:val="24"/>
          <w:szCs w:val="24"/>
        </w:rPr>
        <w:t>El estímulo de las ventosas incide en la piel. La piel es el órgano más grande y contiene numerosos vasos sanguíneos, Xue, Líquidos Orgánicos, tejido conectivo, músculos e innumerables terminaciones nerviosas.</w:t>
      </w:r>
      <w:r>
        <w:rPr>
          <w:rFonts w:ascii="Arial" w:hAnsi="Arial" w:cs="Arial"/>
          <w:color w:val="000000"/>
          <w:sz w:val="24"/>
          <w:szCs w:val="24"/>
        </w:rPr>
        <w:t xml:space="preserve"> </w:t>
      </w:r>
      <w:r w:rsidRPr="00416CB5">
        <w:rPr>
          <w:rFonts w:ascii="Arial" w:hAnsi="Arial" w:cs="Arial"/>
          <w:color w:val="000000"/>
          <w:sz w:val="24"/>
          <w:szCs w:val="24"/>
        </w:rPr>
        <w:t xml:space="preserve">Las </w:t>
      </w:r>
      <w:r w:rsidRPr="00416CB5">
        <w:rPr>
          <w:rFonts w:ascii="Arial" w:hAnsi="Arial" w:cs="Arial"/>
          <w:sz w:val="24"/>
          <w:szCs w:val="24"/>
          <w:lang w:val="es-US"/>
        </w:rPr>
        <w:t>ventosas es una forma popular para mejorar la digestión y reducir los síntomas de trastornos como el síndrome del intestino irritable (SII). Esto podría ser debido principalmente a que pueden disminuir la respuesta al estrés de un paciente, que está altamente ligado a funcionamiento digestivo saludable.</w:t>
      </w:r>
      <w:r w:rsidR="00906A0D">
        <w:rPr>
          <w:rFonts w:ascii="Arial" w:hAnsi="Arial" w:cs="Arial"/>
          <w:sz w:val="24"/>
          <w:szCs w:val="24"/>
          <w:vertAlign w:val="superscript"/>
          <w:lang w:val="es-US"/>
        </w:rPr>
        <w:t xml:space="preserve"> 3</w:t>
      </w:r>
    </w:p>
    <w:p w:rsidR="00B01DA7" w:rsidRDefault="00B01DA7" w:rsidP="00B01DA7">
      <w:pPr>
        <w:spacing w:before="0" w:beforeAutospacing="0"/>
        <w:rPr>
          <w:rFonts w:ascii="Arial" w:hAnsi="Arial" w:cs="Arial"/>
          <w:sz w:val="24"/>
          <w:szCs w:val="24"/>
          <w:vertAlign w:val="superscript"/>
        </w:rPr>
      </w:pPr>
      <w:r w:rsidRPr="00416CB5">
        <w:rPr>
          <w:rFonts w:ascii="Arial" w:hAnsi="Arial" w:cs="Arial"/>
          <w:sz w:val="24"/>
          <w:szCs w:val="24"/>
        </w:rPr>
        <w:t xml:space="preserve">En la población general, la frecuencia de la gastritis crónica es de 40 a 80%. La gastritis de tipo A o atrófica, autoinmune representa 20% de la gastritis crónica; la de tipo B o no atrófica, 70 %, y el porcentaje restante corresponde a la de tipo C o química, por reflujo. </w:t>
      </w:r>
      <w:r w:rsidR="006A4C82">
        <w:rPr>
          <w:rFonts w:ascii="Arial" w:hAnsi="Arial" w:cs="Arial"/>
          <w:sz w:val="24"/>
          <w:szCs w:val="24"/>
          <w:vertAlign w:val="superscript"/>
        </w:rPr>
        <w:t>4</w:t>
      </w:r>
    </w:p>
    <w:p w:rsidR="00FF665A" w:rsidRDefault="00FF665A" w:rsidP="00FF665A">
      <w:pPr>
        <w:spacing w:before="0" w:beforeAutospacing="0"/>
        <w:rPr>
          <w:rFonts w:ascii="Arial" w:hAnsi="Arial" w:cs="Arial"/>
          <w:color w:val="000000"/>
          <w:sz w:val="24"/>
          <w:szCs w:val="24"/>
        </w:rPr>
      </w:pPr>
      <w:r w:rsidRPr="0044058B">
        <w:rPr>
          <w:rFonts w:ascii="Arial" w:hAnsi="Arial" w:cs="Arial"/>
          <w:color w:val="000000"/>
          <w:sz w:val="24"/>
          <w:szCs w:val="24"/>
        </w:rPr>
        <w:t>En aras de encontrar vías de cómo resolver esta problemática, se hizo un análisis de</w:t>
      </w:r>
      <w:r w:rsidRPr="00261B36">
        <w:rPr>
          <w:rFonts w:ascii="Arial" w:hAnsi="Arial" w:cs="Arial"/>
          <w:color w:val="000000"/>
          <w:sz w:val="24"/>
          <w:szCs w:val="24"/>
        </w:rPr>
        <w:t xml:space="preserve"> </w:t>
      </w:r>
      <w:r w:rsidRPr="00416CB5">
        <w:rPr>
          <w:rFonts w:ascii="Arial" w:hAnsi="Arial" w:cs="Arial"/>
          <w:color w:val="000000"/>
          <w:sz w:val="24"/>
          <w:szCs w:val="24"/>
        </w:rPr>
        <w:t>de la literatura científica nacional y extranjera</w:t>
      </w:r>
      <w:r>
        <w:rPr>
          <w:rFonts w:ascii="Arial" w:hAnsi="Arial" w:cs="Arial"/>
          <w:color w:val="000000"/>
          <w:sz w:val="24"/>
          <w:szCs w:val="24"/>
        </w:rPr>
        <w:t>, entre las que se resaltan los</w:t>
      </w:r>
      <w:r w:rsidR="00462903">
        <w:rPr>
          <w:rFonts w:ascii="Arial" w:hAnsi="Arial" w:cs="Arial"/>
          <w:color w:val="000000"/>
          <w:sz w:val="24"/>
          <w:szCs w:val="24"/>
        </w:rPr>
        <w:t xml:space="preserve"> </w:t>
      </w:r>
      <w:r w:rsidRPr="0044058B">
        <w:rPr>
          <w:rFonts w:ascii="Arial" w:hAnsi="Arial" w:cs="Arial"/>
          <w:color w:val="000000"/>
          <w:sz w:val="24"/>
          <w:szCs w:val="24"/>
        </w:rPr>
        <w:t>trabajos realizados por</w:t>
      </w:r>
      <w:r>
        <w:rPr>
          <w:color w:val="000000"/>
        </w:rPr>
        <w:t xml:space="preserve">: </w:t>
      </w:r>
      <w:r w:rsidRPr="00416CB5">
        <w:rPr>
          <w:rFonts w:ascii="Arial" w:hAnsi="Arial" w:cs="Arial"/>
          <w:color w:val="000000"/>
          <w:sz w:val="24"/>
          <w:szCs w:val="24"/>
        </w:rPr>
        <w:t>Fernández Travieso</w:t>
      </w:r>
      <w:r w:rsidR="006A4C82">
        <w:rPr>
          <w:rFonts w:ascii="Arial" w:hAnsi="Arial" w:cs="Arial"/>
          <w:color w:val="000000"/>
          <w:sz w:val="24"/>
          <w:szCs w:val="24"/>
          <w:vertAlign w:val="superscript"/>
        </w:rPr>
        <w:t>5</w:t>
      </w:r>
      <w:r w:rsidRPr="00416CB5">
        <w:rPr>
          <w:rFonts w:ascii="Arial" w:hAnsi="Arial" w:cs="Arial"/>
          <w:color w:val="000000"/>
          <w:sz w:val="24"/>
          <w:szCs w:val="24"/>
        </w:rPr>
        <w:t xml:space="preserve"> </w:t>
      </w:r>
      <w:r w:rsidRPr="00261B36">
        <w:rPr>
          <w:rFonts w:ascii="Arial" w:hAnsi="Arial" w:cs="Arial"/>
          <w:color w:val="000000"/>
          <w:sz w:val="24"/>
          <w:szCs w:val="24"/>
        </w:rPr>
        <w:t>et al.,</w:t>
      </w:r>
      <w:r w:rsidRPr="0044058B">
        <w:rPr>
          <w:rFonts w:ascii="Arial" w:hAnsi="Arial" w:cs="Arial"/>
          <w:color w:val="000000"/>
          <w:sz w:val="24"/>
          <w:szCs w:val="24"/>
        </w:rPr>
        <w:t xml:space="preserve"> </w:t>
      </w:r>
      <w:r w:rsidRPr="00416CB5">
        <w:rPr>
          <w:rFonts w:ascii="Arial" w:hAnsi="Arial" w:cs="Arial"/>
          <w:color w:val="000000"/>
          <w:sz w:val="24"/>
          <w:szCs w:val="24"/>
        </w:rPr>
        <w:t>Rodríguez Ramos</w:t>
      </w:r>
      <w:r>
        <w:rPr>
          <w:color w:val="000000"/>
        </w:rPr>
        <w:t xml:space="preserve"> </w:t>
      </w:r>
      <w:r w:rsidR="006A4C82">
        <w:rPr>
          <w:rFonts w:ascii="Arial" w:hAnsi="Arial" w:cs="Arial"/>
          <w:color w:val="000000"/>
          <w:sz w:val="24"/>
          <w:szCs w:val="24"/>
          <w:vertAlign w:val="superscript"/>
        </w:rPr>
        <w:t xml:space="preserve">6 </w:t>
      </w:r>
      <w:r w:rsidRPr="0044058B">
        <w:rPr>
          <w:rFonts w:ascii="Arial" w:hAnsi="Arial" w:cs="Arial"/>
          <w:color w:val="000000"/>
          <w:sz w:val="24"/>
          <w:szCs w:val="24"/>
        </w:rPr>
        <w:t xml:space="preserve">et al., </w:t>
      </w:r>
      <w:r w:rsidRPr="00416CB5">
        <w:rPr>
          <w:rFonts w:ascii="Arial" w:hAnsi="Arial" w:cs="Arial"/>
          <w:color w:val="000000"/>
          <w:sz w:val="24"/>
          <w:szCs w:val="24"/>
        </w:rPr>
        <w:t>Álvarez</w:t>
      </w:r>
      <w:r>
        <w:rPr>
          <w:rFonts w:ascii="Arial" w:hAnsi="Arial" w:cs="Arial"/>
          <w:color w:val="000000"/>
          <w:sz w:val="24"/>
          <w:szCs w:val="24"/>
        </w:rPr>
        <w:t xml:space="preserve"> </w:t>
      </w:r>
      <w:proofErr w:type="spellStart"/>
      <w:r>
        <w:rPr>
          <w:rFonts w:ascii="Arial" w:hAnsi="Arial" w:cs="Arial"/>
          <w:color w:val="000000"/>
          <w:sz w:val="24"/>
          <w:szCs w:val="24"/>
        </w:rPr>
        <w:t>Diaz</w:t>
      </w:r>
      <w:proofErr w:type="spellEnd"/>
      <w:r w:rsidR="006A4C82">
        <w:rPr>
          <w:rFonts w:ascii="Arial" w:hAnsi="Arial" w:cs="Arial"/>
          <w:color w:val="000000"/>
          <w:sz w:val="24"/>
          <w:szCs w:val="24"/>
        </w:rPr>
        <w:t xml:space="preserve"> </w:t>
      </w:r>
      <w:r w:rsidR="006A4C82">
        <w:rPr>
          <w:rFonts w:ascii="Arial" w:hAnsi="Arial" w:cs="Arial"/>
          <w:color w:val="000000"/>
          <w:sz w:val="24"/>
          <w:szCs w:val="24"/>
          <w:vertAlign w:val="superscript"/>
        </w:rPr>
        <w:t>7</w:t>
      </w:r>
      <w:r>
        <w:rPr>
          <w:color w:val="000000"/>
        </w:rPr>
        <w:t xml:space="preserve"> </w:t>
      </w:r>
      <w:r w:rsidRPr="00261B36">
        <w:rPr>
          <w:rFonts w:ascii="Arial" w:hAnsi="Arial" w:cs="Arial"/>
          <w:color w:val="000000"/>
          <w:sz w:val="24"/>
          <w:szCs w:val="24"/>
        </w:rPr>
        <w:t>et al.,</w:t>
      </w:r>
      <w:r>
        <w:rPr>
          <w:color w:val="000000"/>
        </w:rPr>
        <w:t xml:space="preserve"> </w:t>
      </w:r>
      <w:r w:rsidRPr="00416CB5">
        <w:rPr>
          <w:rFonts w:ascii="Arial" w:hAnsi="Arial" w:cs="Arial"/>
          <w:color w:val="000000"/>
          <w:sz w:val="24"/>
          <w:szCs w:val="24"/>
        </w:rPr>
        <w:t>Johnson</w:t>
      </w:r>
      <w:r w:rsidR="006A4C82">
        <w:rPr>
          <w:rFonts w:ascii="Arial" w:hAnsi="Arial" w:cs="Arial"/>
          <w:color w:val="000000"/>
          <w:sz w:val="24"/>
          <w:szCs w:val="24"/>
        </w:rPr>
        <w:t xml:space="preserve"> </w:t>
      </w:r>
      <w:r w:rsidR="006A4C82">
        <w:rPr>
          <w:rFonts w:ascii="Arial" w:hAnsi="Arial" w:cs="Arial"/>
          <w:color w:val="000000"/>
          <w:sz w:val="24"/>
          <w:szCs w:val="24"/>
          <w:vertAlign w:val="superscript"/>
        </w:rPr>
        <w:t>8</w:t>
      </w:r>
      <w:r w:rsidRPr="00416CB5">
        <w:rPr>
          <w:rFonts w:ascii="Arial" w:hAnsi="Arial" w:cs="Arial"/>
          <w:color w:val="000000"/>
          <w:sz w:val="24"/>
          <w:szCs w:val="24"/>
        </w:rPr>
        <w:t xml:space="preserve"> </w:t>
      </w:r>
      <w:r w:rsidRPr="00261B36">
        <w:rPr>
          <w:rFonts w:ascii="Arial" w:hAnsi="Arial" w:cs="Arial"/>
          <w:color w:val="000000"/>
          <w:sz w:val="24"/>
          <w:szCs w:val="24"/>
        </w:rPr>
        <w:t>et al.,</w:t>
      </w:r>
      <w:r w:rsidRPr="0044058B">
        <w:rPr>
          <w:rFonts w:ascii="Arial" w:hAnsi="Arial" w:cs="Arial"/>
          <w:color w:val="000000"/>
          <w:sz w:val="24"/>
          <w:szCs w:val="24"/>
        </w:rPr>
        <w:t xml:space="preserve"> </w:t>
      </w:r>
      <w:r w:rsidRPr="00416CB5">
        <w:rPr>
          <w:rFonts w:ascii="Arial" w:hAnsi="Arial" w:cs="Arial"/>
          <w:color w:val="000000"/>
          <w:sz w:val="24"/>
          <w:szCs w:val="24"/>
        </w:rPr>
        <w:t xml:space="preserve">Rosman </w:t>
      </w:r>
      <w:r w:rsidR="006A4C82">
        <w:rPr>
          <w:rFonts w:ascii="Arial" w:hAnsi="Arial" w:cs="Arial"/>
          <w:color w:val="000000"/>
          <w:sz w:val="24"/>
          <w:szCs w:val="24"/>
          <w:vertAlign w:val="superscript"/>
        </w:rPr>
        <w:t>9</w:t>
      </w:r>
      <w:r>
        <w:rPr>
          <w:rFonts w:ascii="Arial" w:hAnsi="Arial" w:cs="Arial"/>
          <w:color w:val="000000"/>
          <w:sz w:val="24"/>
          <w:szCs w:val="24"/>
        </w:rPr>
        <w:t xml:space="preserve">, </w:t>
      </w:r>
      <w:r w:rsidRPr="00261B36">
        <w:rPr>
          <w:rFonts w:ascii="Arial" w:hAnsi="Arial" w:cs="Arial"/>
          <w:color w:val="000000"/>
          <w:sz w:val="24"/>
          <w:szCs w:val="24"/>
        </w:rPr>
        <w:t>et al.</w:t>
      </w:r>
      <w:r w:rsidR="00E672B7">
        <w:rPr>
          <w:rFonts w:ascii="Arial" w:hAnsi="Arial" w:cs="Arial"/>
          <w:color w:val="000000"/>
          <w:sz w:val="24"/>
          <w:szCs w:val="24"/>
        </w:rPr>
        <w:t xml:space="preserve"> </w:t>
      </w:r>
      <w:proofErr w:type="spellStart"/>
      <w:r>
        <w:rPr>
          <w:rFonts w:ascii="Arial" w:hAnsi="Arial" w:cs="Arial"/>
          <w:color w:val="000000"/>
          <w:sz w:val="24"/>
          <w:szCs w:val="24"/>
        </w:rPr>
        <w:t>Mulet</w:t>
      </w:r>
      <w:proofErr w:type="spellEnd"/>
      <w:r>
        <w:rPr>
          <w:rFonts w:ascii="Arial" w:hAnsi="Arial" w:cs="Arial"/>
          <w:color w:val="000000"/>
          <w:sz w:val="24"/>
          <w:szCs w:val="24"/>
        </w:rPr>
        <w:t xml:space="preserve"> Pérez</w:t>
      </w:r>
      <w:r w:rsidR="006A4C82">
        <w:rPr>
          <w:rFonts w:ascii="Arial" w:hAnsi="Arial" w:cs="Arial"/>
          <w:color w:val="000000"/>
          <w:sz w:val="24"/>
          <w:szCs w:val="24"/>
          <w:vertAlign w:val="superscript"/>
        </w:rPr>
        <w:t>10</w:t>
      </w:r>
      <w:r w:rsidRPr="00EE4FD9">
        <w:rPr>
          <w:rFonts w:ascii="Arial" w:hAnsi="Arial" w:cs="Arial"/>
          <w:color w:val="000000"/>
          <w:sz w:val="24"/>
          <w:szCs w:val="24"/>
        </w:rPr>
        <w:t>.</w:t>
      </w:r>
    </w:p>
    <w:p w:rsidR="00FF665A" w:rsidRPr="00261B36" w:rsidRDefault="00FF665A" w:rsidP="00FF665A">
      <w:pPr>
        <w:spacing w:before="0" w:beforeAutospacing="0"/>
        <w:rPr>
          <w:rFonts w:ascii="Arial" w:hAnsi="Arial" w:cs="Arial"/>
          <w:color w:val="000000"/>
          <w:sz w:val="24"/>
          <w:szCs w:val="24"/>
        </w:rPr>
      </w:pPr>
      <w:r w:rsidRPr="00EE4FD9">
        <w:rPr>
          <w:rFonts w:ascii="Arial" w:hAnsi="Arial" w:cs="Arial"/>
          <w:color w:val="000000"/>
          <w:sz w:val="24"/>
          <w:szCs w:val="24"/>
        </w:rPr>
        <w:t>En todas estas investigaciones se aprecia la existencia de protocolos diagnósticos terapéuticos, procedimientos, esquemas de tratamiento,</w:t>
      </w:r>
      <w:r>
        <w:rPr>
          <w:rFonts w:ascii="Arial" w:hAnsi="Arial" w:cs="Arial"/>
          <w:color w:val="000000"/>
          <w:sz w:val="24"/>
          <w:szCs w:val="24"/>
        </w:rPr>
        <w:t xml:space="preserve"> pero solo desde la medicina occidental  o la medicina oriental,</w:t>
      </w:r>
      <w:r w:rsidRPr="00EE4FD9">
        <w:rPr>
          <w:rFonts w:ascii="Arial" w:hAnsi="Arial" w:cs="Arial"/>
          <w:color w:val="000000"/>
          <w:sz w:val="24"/>
          <w:szCs w:val="24"/>
        </w:rPr>
        <w:t xml:space="preserve"> sin embargo, se constata la ausencia de estudios dirigidos </w:t>
      </w:r>
      <w:r w:rsidRPr="00EE4FD9">
        <w:rPr>
          <w:rFonts w:ascii="Arial" w:hAnsi="Arial" w:cs="Arial"/>
          <w:color w:val="000000"/>
          <w:sz w:val="24"/>
          <w:szCs w:val="24"/>
        </w:rPr>
        <w:lastRenderedPageBreak/>
        <w:t xml:space="preserve">a cómo (búsqueda de vía) mejorar los </w:t>
      </w:r>
      <w:r>
        <w:rPr>
          <w:rFonts w:ascii="Arial" w:hAnsi="Arial" w:cs="Arial"/>
          <w:color w:val="000000"/>
          <w:sz w:val="24"/>
          <w:szCs w:val="24"/>
        </w:rPr>
        <w:t xml:space="preserve">síntomas y signos </w:t>
      </w:r>
      <w:r w:rsidRPr="00EE4FD9">
        <w:rPr>
          <w:rFonts w:ascii="Arial" w:hAnsi="Arial" w:cs="Arial"/>
          <w:color w:val="000000"/>
          <w:sz w:val="24"/>
          <w:szCs w:val="24"/>
        </w:rPr>
        <w:t>de la gastritis aguda  desde el enfo</w:t>
      </w:r>
      <w:r>
        <w:rPr>
          <w:rFonts w:ascii="Arial" w:hAnsi="Arial" w:cs="Arial"/>
          <w:color w:val="000000"/>
          <w:sz w:val="24"/>
          <w:szCs w:val="24"/>
        </w:rPr>
        <w:t>que de la Medicina Integrativa.</w:t>
      </w:r>
    </w:p>
    <w:p w:rsidR="00FF665A" w:rsidRDefault="00FF665A" w:rsidP="00FF665A">
      <w:pPr>
        <w:spacing w:before="0" w:beforeAutospacing="0"/>
        <w:rPr>
          <w:rFonts w:ascii="Arial" w:hAnsi="Arial" w:cs="Arial"/>
          <w:color w:val="000000"/>
          <w:sz w:val="24"/>
          <w:szCs w:val="24"/>
        </w:rPr>
      </w:pPr>
      <w:r>
        <w:rPr>
          <w:rFonts w:ascii="Arial" w:hAnsi="Arial" w:cs="Arial"/>
          <w:color w:val="000000"/>
          <w:sz w:val="24"/>
          <w:szCs w:val="24"/>
        </w:rPr>
        <w:t>E</w:t>
      </w:r>
      <w:r w:rsidRPr="00416CB5">
        <w:rPr>
          <w:rFonts w:ascii="Arial" w:hAnsi="Arial" w:cs="Arial"/>
          <w:color w:val="000000"/>
          <w:sz w:val="24"/>
          <w:szCs w:val="24"/>
        </w:rPr>
        <w:t xml:space="preserve">s por ello que resultó pertinente investigar el siguiente </w:t>
      </w:r>
      <w:r w:rsidRPr="00416CB5">
        <w:rPr>
          <w:rFonts w:ascii="Arial" w:hAnsi="Arial" w:cs="Arial"/>
          <w:b/>
          <w:bCs/>
          <w:color w:val="000000"/>
          <w:sz w:val="24"/>
          <w:szCs w:val="24"/>
        </w:rPr>
        <w:t xml:space="preserve">problema científico: </w:t>
      </w:r>
      <w:r w:rsidRPr="00416CB5">
        <w:rPr>
          <w:rFonts w:ascii="Arial" w:hAnsi="Arial" w:cs="Arial"/>
          <w:color w:val="000000"/>
          <w:sz w:val="24"/>
          <w:szCs w:val="24"/>
        </w:rPr>
        <w:t>¿Cómo mejorar los síntomas y signos de los pacientes con gastritis aguda que asisten a los consultorios del médico y enfermera de la familia del Policlínico Universitario Mario</w:t>
      </w:r>
      <w:r>
        <w:rPr>
          <w:rFonts w:ascii="Arial" w:hAnsi="Arial" w:cs="Arial"/>
          <w:color w:val="000000"/>
          <w:sz w:val="24"/>
          <w:szCs w:val="24"/>
        </w:rPr>
        <w:t xml:space="preserve"> Gutiérrez </w:t>
      </w:r>
      <w:r w:rsidRPr="00416CB5">
        <w:rPr>
          <w:rFonts w:ascii="Arial" w:hAnsi="Arial" w:cs="Arial"/>
          <w:color w:val="000000"/>
          <w:sz w:val="24"/>
          <w:szCs w:val="24"/>
        </w:rPr>
        <w:t>Ardaya de</w:t>
      </w:r>
      <w:r>
        <w:rPr>
          <w:rFonts w:ascii="Arial" w:hAnsi="Arial" w:cs="Arial"/>
          <w:color w:val="000000"/>
          <w:sz w:val="24"/>
          <w:szCs w:val="24"/>
        </w:rPr>
        <w:t xml:space="preserve"> Holguín mediante </w:t>
      </w:r>
      <w:r w:rsidRPr="00416CB5">
        <w:rPr>
          <w:rFonts w:ascii="Arial" w:hAnsi="Arial" w:cs="Arial"/>
          <w:color w:val="000000"/>
          <w:sz w:val="24"/>
          <w:szCs w:val="24"/>
        </w:rPr>
        <w:t>la aplicación</w:t>
      </w:r>
      <w:r>
        <w:rPr>
          <w:rFonts w:ascii="Arial" w:hAnsi="Arial" w:cs="Arial"/>
          <w:color w:val="000000"/>
          <w:sz w:val="24"/>
          <w:szCs w:val="24"/>
        </w:rPr>
        <w:t xml:space="preserve"> de </w:t>
      </w:r>
      <w:r w:rsidRPr="00416CB5">
        <w:rPr>
          <w:rFonts w:ascii="Arial" w:hAnsi="Arial" w:cs="Arial"/>
          <w:color w:val="000000"/>
          <w:sz w:val="24"/>
          <w:szCs w:val="24"/>
        </w:rPr>
        <w:t>las ventosas</w:t>
      </w:r>
      <w:r>
        <w:rPr>
          <w:rFonts w:ascii="Arial" w:hAnsi="Arial" w:cs="Arial"/>
          <w:color w:val="000000"/>
          <w:sz w:val="24"/>
          <w:szCs w:val="24"/>
        </w:rPr>
        <w:t xml:space="preserve"> </w:t>
      </w:r>
      <w:r w:rsidRPr="00416CB5">
        <w:rPr>
          <w:rFonts w:ascii="Arial" w:hAnsi="Arial" w:cs="Arial"/>
          <w:color w:val="000000"/>
          <w:sz w:val="24"/>
          <w:szCs w:val="24"/>
        </w:rPr>
        <w:t>como modalidad terapéutica de la MNT?</w:t>
      </w:r>
    </w:p>
    <w:p w:rsidR="00E672B7" w:rsidRDefault="00E672B7" w:rsidP="00A30FBF">
      <w:pPr>
        <w:spacing w:before="0" w:beforeAutospacing="0"/>
        <w:rPr>
          <w:rFonts w:ascii="Arial" w:hAnsi="Arial" w:cs="Arial"/>
          <w:color w:val="000000"/>
          <w:sz w:val="24"/>
          <w:szCs w:val="24"/>
        </w:rPr>
      </w:pPr>
    </w:p>
    <w:p w:rsidR="00A30FBF" w:rsidRPr="00B50276" w:rsidRDefault="00FF665A" w:rsidP="00A30FBF">
      <w:pPr>
        <w:spacing w:before="0" w:beforeAutospacing="0"/>
        <w:rPr>
          <w:rFonts w:ascii="Arial" w:hAnsi="Arial" w:cs="Arial"/>
          <w:color w:val="000000"/>
          <w:sz w:val="24"/>
          <w:szCs w:val="24"/>
        </w:rPr>
      </w:pPr>
      <w:r>
        <w:rPr>
          <w:rFonts w:ascii="Arial" w:hAnsi="Arial" w:cs="Arial"/>
          <w:color w:val="000000"/>
          <w:sz w:val="24"/>
          <w:szCs w:val="24"/>
        </w:rPr>
        <w:t xml:space="preserve"> </w:t>
      </w:r>
      <w:r w:rsidR="00A30FBF" w:rsidRPr="00B50276">
        <w:rPr>
          <w:rFonts w:ascii="Arial" w:hAnsi="Arial" w:cs="Arial"/>
          <w:b/>
          <w:sz w:val="24"/>
          <w:szCs w:val="24"/>
        </w:rPr>
        <w:t>OBJETIVO</w:t>
      </w:r>
    </w:p>
    <w:p w:rsidR="00FF665A" w:rsidRPr="00A30FBF" w:rsidRDefault="00FF665A" w:rsidP="00A30FBF">
      <w:pPr>
        <w:spacing w:before="0" w:beforeAutospacing="0"/>
        <w:rPr>
          <w:rFonts w:ascii="Arial" w:hAnsi="Arial" w:cs="Arial"/>
          <w:b/>
          <w:sz w:val="24"/>
          <w:szCs w:val="24"/>
        </w:rPr>
      </w:pPr>
      <w:r w:rsidRPr="00416CB5">
        <w:rPr>
          <w:rFonts w:ascii="Arial" w:hAnsi="Arial" w:cs="Arial"/>
          <w:color w:val="000000"/>
          <w:sz w:val="24"/>
          <w:szCs w:val="24"/>
        </w:rPr>
        <w:t xml:space="preserve">Proponer un Protocolo Diagnostico Terapéutico Integrativo con ventosas para el tratamiento de los pacientes con gastritis aguda. </w:t>
      </w:r>
    </w:p>
    <w:p w:rsidR="00FF665A" w:rsidRDefault="00FF665A" w:rsidP="00FF665A">
      <w:pPr>
        <w:spacing w:before="0" w:beforeAutospacing="0"/>
        <w:rPr>
          <w:rFonts w:ascii="Arial" w:hAnsi="Arial" w:cs="Arial"/>
          <w:color w:val="000000"/>
          <w:sz w:val="24"/>
          <w:szCs w:val="24"/>
        </w:rPr>
      </w:pPr>
      <w:r>
        <w:rPr>
          <w:rFonts w:ascii="Arial" w:hAnsi="Arial" w:cs="Arial"/>
          <w:b/>
          <w:bCs/>
          <w:color w:val="000000"/>
          <w:sz w:val="24"/>
          <w:szCs w:val="24"/>
        </w:rPr>
        <w:t>Diseño Me</w:t>
      </w:r>
      <w:r w:rsidRPr="00416CB5">
        <w:rPr>
          <w:rFonts w:ascii="Arial" w:hAnsi="Arial" w:cs="Arial"/>
          <w:b/>
          <w:bCs/>
          <w:color w:val="000000"/>
          <w:sz w:val="24"/>
          <w:szCs w:val="24"/>
        </w:rPr>
        <w:t>todo</w:t>
      </w:r>
      <w:r>
        <w:rPr>
          <w:rFonts w:ascii="Arial" w:hAnsi="Arial" w:cs="Arial"/>
          <w:b/>
          <w:bCs/>
          <w:color w:val="000000"/>
          <w:sz w:val="24"/>
          <w:szCs w:val="24"/>
        </w:rPr>
        <w:t>lógico</w:t>
      </w:r>
      <w:r w:rsidRPr="00416CB5">
        <w:rPr>
          <w:rFonts w:ascii="Arial" w:hAnsi="Arial" w:cs="Arial"/>
          <w:color w:val="000000"/>
          <w:sz w:val="24"/>
          <w:szCs w:val="24"/>
        </w:rPr>
        <w:t xml:space="preserve"> </w:t>
      </w:r>
    </w:p>
    <w:p w:rsidR="00765154" w:rsidRDefault="00A70579" w:rsidP="00DE0769">
      <w:pPr>
        <w:spacing w:before="0" w:beforeAutospacing="0"/>
        <w:rPr>
          <w:rFonts w:ascii="Arial" w:hAnsi="Arial" w:cs="Arial"/>
          <w:sz w:val="24"/>
          <w:szCs w:val="24"/>
        </w:rPr>
      </w:pPr>
      <w:r w:rsidRPr="00416CB5">
        <w:rPr>
          <w:rFonts w:ascii="Arial" w:hAnsi="Arial" w:cs="Arial"/>
          <w:color w:val="000000"/>
          <w:sz w:val="24"/>
          <w:szCs w:val="24"/>
        </w:rPr>
        <w:t xml:space="preserve">Se realizó un estudio de tipo pre-experimental, </w:t>
      </w:r>
      <w:proofErr w:type="spellStart"/>
      <w:r w:rsidRPr="00416CB5">
        <w:rPr>
          <w:rFonts w:ascii="Arial" w:hAnsi="Arial" w:cs="Arial"/>
          <w:color w:val="000000"/>
          <w:sz w:val="24"/>
          <w:szCs w:val="24"/>
        </w:rPr>
        <w:t>correlacional</w:t>
      </w:r>
      <w:proofErr w:type="spellEnd"/>
      <w:r w:rsidRPr="00416CB5">
        <w:rPr>
          <w:rFonts w:ascii="Arial" w:hAnsi="Arial" w:cs="Arial"/>
          <w:color w:val="000000"/>
          <w:sz w:val="24"/>
          <w:szCs w:val="24"/>
        </w:rPr>
        <w:t>, hipotético – deductivo de corte transversal</w:t>
      </w:r>
      <w:r>
        <w:rPr>
          <w:rFonts w:ascii="Arial" w:hAnsi="Arial" w:cs="Arial"/>
          <w:sz w:val="24"/>
          <w:szCs w:val="24"/>
        </w:rPr>
        <w:t xml:space="preserve"> en el policlínico docente Mario Gutiérrez Ardaya en el período</w:t>
      </w:r>
      <w:r w:rsidR="00765154">
        <w:rPr>
          <w:rFonts w:ascii="Arial" w:hAnsi="Arial" w:cs="Arial"/>
          <w:sz w:val="24"/>
          <w:szCs w:val="24"/>
        </w:rPr>
        <w:t xml:space="preserve"> de </w:t>
      </w:r>
      <w:r w:rsidR="00765154" w:rsidRPr="0095167E">
        <w:rPr>
          <w:rFonts w:ascii="Arial" w:hAnsi="Arial" w:cs="Arial"/>
          <w:color w:val="000000"/>
          <w:sz w:val="24"/>
          <w:szCs w:val="24"/>
        </w:rPr>
        <w:t>diciembre de 2022 a febrero de 2023</w:t>
      </w:r>
      <w:r w:rsidR="00765154">
        <w:rPr>
          <w:rFonts w:ascii="Arial" w:hAnsi="Arial" w:cs="Arial"/>
          <w:sz w:val="24"/>
          <w:szCs w:val="24"/>
        </w:rPr>
        <w:t>.</w:t>
      </w:r>
    </w:p>
    <w:p w:rsidR="00DE0769" w:rsidRDefault="00765154" w:rsidP="00DE0769">
      <w:pPr>
        <w:spacing w:before="0" w:beforeAutospacing="0"/>
        <w:rPr>
          <w:rFonts w:ascii="Arial" w:hAnsi="Arial" w:cs="Arial"/>
          <w:color w:val="000000"/>
          <w:sz w:val="24"/>
          <w:szCs w:val="24"/>
        </w:rPr>
      </w:pPr>
      <w:r>
        <w:rPr>
          <w:rFonts w:ascii="Arial" w:hAnsi="Arial" w:cs="Arial"/>
          <w:sz w:val="24"/>
          <w:szCs w:val="24"/>
        </w:rPr>
        <w:t>Universo y muestra: La población estuvo</w:t>
      </w:r>
      <w:r w:rsidR="00DE0769" w:rsidRPr="00A82D31">
        <w:rPr>
          <w:rFonts w:ascii="Arial" w:hAnsi="Arial" w:cs="Arial"/>
          <w:sz w:val="24"/>
          <w:szCs w:val="24"/>
        </w:rPr>
        <w:t xml:space="preserve"> for</w:t>
      </w:r>
      <w:r>
        <w:rPr>
          <w:rFonts w:ascii="Arial" w:hAnsi="Arial" w:cs="Arial"/>
          <w:sz w:val="24"/>
          <w:szCs w:val="24"/>
        </w:rPr>
        <w:t>mada por los pacientes que acudiero</w:t>
      </w:r>
      <w:r w:rsidR="00DE0769" w:rsidRPr="00A82D31">
        <w:rPr>
          <w:rFonts w:ascii="Arial" w:hAnsi="Arial" w:cs="Arial"/>
          <w:sz w:val="24"/>
          <w:szCs w:val="24"/>
        </w:rPr>
        <w:t>n a los consultorios  del médico y enfermera de la familia del Policlínico</w:t>
      </w:r>
      <w:r>
        <w:rPr>
          <w:rFonts w:ascii="Arial" w:hAnsi="Arial" w:cs="Arial"/>
          <w:sz w:val="24"/>
          <w:szCs w:val="24"/>
        </w:rPr>
        <w:t xml:space="preserve"> Docente Mario Gutiérrez Ardaya, y la muestra </w:t>
      </w:r>
      <w:r w:rsidR="00A70579">
        <w:rPr>
          <w:rFonts w:ascii="Arial" w:hAnsi="Arial" w:cs="Arial"/>
          <w:color w:val="000000"/>
          <w:sz w:val="24"/>
          <w:szCs w:val="24"/>
        </w:rPr>
        <w:t xml:space="preserve">quedó conformada por 27 pacientes </w:t>
      </w:r>
      <w:r w:rsidR="00A70579" w:rsidRPr="0095167E">
        <w:rPr>
          <w:rFonts w:ascii="Arial" w:hAnsi="Arial" w:cs="Arial"/>
          <w:color w:val="000000"/>
          <w:sz w:val="24"/>
          <w:szCs w:val="24"/>
        </w:rPr>
        <w:t>diagnosticados con Gastritis aguda</w:t>
      </w:r>
      <w:r w:rsidR="00A70579">
        <w:rPr>
          <w:rFonts w:ascii="Arial" w:hAnsi="Arial" w:cs="Arial"/>
          <w:color w:val="000000"/>
          <w:sz w:val="24"/>
          <w:szCs w:val="24"/>
        </w:rPr>
        <w:t>, se determinó</w:t>
      </w:r>
      <w:r w:rsidR="00DE0769" w:rsidRPr="00416CB5">
        <w:rPr>
          <w:rFonts w:ascii="Arial" w:hAnsi="Arial" w:cs="Arial"/>
          <w:color w:val="000000"/>
          <w:sz w:val="24"/>
          <w:szCs w:val="24"/>
        </w:rPr>
        <w:t xml:space="preserve"> por un muestreo no probabilístico intencional teniendo en</w:t>
      </w:r>
      <w:r w:rsidR="00A70579">
        <w:rPr>
          <w:rFonts w:ascii="Arial" w:hAnsi="Arial" w:cs="Arial"/>
          <w:color w:val="000000"/>
          <w:sz w:val="24"/>
          <w:szCs w:val="24"/>
        </w:rPr>
        <w:t xml:space="preserve"> cuenta criterios de inclusión y </w:t>
      </w:r>
      <w:r w:rsidR="00DE0769" w:rsidRPr="00416CB5">
        <w:rPr>
          <w:rFonts w:ascii="Arial" w:hAnsi="Arial" w:cs="Arial"/>
          <w:color w:val="000000"/>
          <w:sz w:val="24"/>
          <w:szCs w:val="24"/>
        </w:rPr>
        <w:t>exclusión</w:t>
      </w:r>
      <w:r w:rsidR="00DE0769">
        <w:rPr>
          <w:rFonts w:ascii="Arial" w:hAnsi="Arial" w:cs="Arial"/>
          <w:color w:val="000000"/>
          <w:sz w:val="24"/>
          <w:szCs w:val="24"/>
        </w:rPr>
        <w:t>.</w:t>
      </w:r>
      <w:r w:rsidR="00DE0769" w:rsidRPr="00416CB5">
        <w:rPr>
          <w:rFonts w:ascii="Arial" w:hAnsi="Arial" w:cs="Arial"/>
          <w:color w:val="000000"/>
          <w:sz w:val="24"/>
          <w:szCs w:val="24"/>
        </w:rPr>
        <w:t xml:space="preserve"> </w:t>
      </w:r>
    </w:p>
    <w:p w:rsidR="00A70579" w:rsidRDefault="00A70579" w:rsidP="00A70579">
      <w:pPr>
        <w:spacing w:before="0" w:beforeAutospacing="0"/>
        <w:rPr>
          <w:rFonts w:ascii="Arial" w:hAnsi="Arial" w:cs="Arial"/>
          <w:color w:val="000000"/>
          <w:sz w:val="24"/>
          <w:szCs w:val="24"/>
        </w:rPr>
      </w:pPr>
      <w:proofErr w:type="spellStart"/>
      <w:r w:rsidRPr="00416CB5">
        <w:rPr>
          <w:rFonts w:ascii="Arial" w:hAnsi="Arial" w:cs="Arial"/>
          <w:b/>
          <w:bCs/>
          <w:color w:val="000000"/>
          <w:sz w:val="24"/>
          <w:szCs w:val="24"/>
        </w:rPr>
        <w:t>Operacionalización</w:t>
      </w:r>
      <w:proofErr w:type="spellEnd"/>
      <w:r w:rsidRPr="00416CB5">
        <w:rPr>
          <w:rFonts w:ascii="Arial" w:hAnsi="Arial" w:cs="Arial"/>
          <w:b/>
          <w:bCs/>
          <w:color w:val="000000"/>
          <w:sz w:val="24"/>
          <w:szCs w:val="24"/>
        </w:rPr>
        <w:t xml:space="preserve"> de las variables:</w:t>
      </w:r>
      <w:r w:rsidRPr="00416CB5">
        <w:rPr>
          <w:rFonts w:ascii="Arial" w:hAnsi="Arial" w:cs="Arial"/>
          <w:color w:val="000000"/>
          <w:sz w:val="24"/>
          <w:szCs w:val="24"/>
        </w:rPr>
        <w:t xml:space="preserve"> </w:t>
      </w:r>
    </w:p>
    <w:p w:rsidR="00A70579" w:rsidRPr="00147FAF" w:rsidRDefault="00A70579" w:rsidP="00A70579">
      <w:pPr>
        <w:spacing w:before="0" w:beforeAutospacing="0"/>
        <w:rPr>
          <w:rFonts w:ascii="Arial" w:hAnsi="Arial" w:cs="Arial"/>
          <w:color w:val="000000"/>
          <w:sz w:val="24"/>
          <w:szCs w:val="24"/>
        </w:rPr>
      </w:pPr>
      <w:r w:rsidRPr="00416CB5">
        <w:rPr>
          <w:rFonts w:ascii="Arial" w:hAnsi="Arial" w:cs="Arial"/>
          <w:color w:val="000000"/>
          <w:sz w:val="24"/>
          <w:szCs w:val="24"/>
        </w:rPr>
        <w:t>Se tendrán en cuenta edad y sexo como variables demográficas. Además principales síntomas como dolor, vómitos y distención abdominal. Finalmente se tendrá como variable Evaluación de la respuesta al tratamiento teniendo en cuenta los parámetros antes mencionados y que</w:t>
      </w:r>
      <w:r>
        <w:rPr>
          <w:rFonts w:ascii="Arial" w:hAnsi="Arial" w:cs="Arial"/>
          <w:color w:val="000000"/>
          <w:sz w:val="24"/>
          <w:szCs w:val="24"/>
        </w:rPr>
        <w:t xml:space="preserve"> permitirán evaluar la eficacia del tratamiento.</w:t>
      </w:r>
    </w:p>
    <w:p w:rsidR="00A70579" w:rsidRDefault="00A70579" w:rsidP="00A70579">
      <w:pPr>
        <w:spacing w:before="0" w:beforeAutospacing="0"/>
        <w:jc w:val="left"/>
        <w:rPr>
          <w:rFonts w:ascii="Arial" w:hAnsi="Arial" w:cs="Arial"/>
          <w:color w:val="000000"/>
          <w:sz w:val="24"/>
          <w:szCs w:val="24"/>
        </w:rPr>
      </w:pPr>
      <w:r w:rsidRPr="00416CB5">
        <w:rPr>
          <w:rFonts w:ascii="Arial" w:eastAsia="MS Mincho" w:hAnsi="MS Mincho" w:cs="Arial"/>
          <w:color w:val="000000"/>
          <w:sz w:val="24"/>
          <w:szCs w:val="24"/>
        </w:rPr>
        <w:t>✓</w:t>
      </w:r>
      <w:r w:rsidRPr="00416CB5">
        <w:rPr>
          <w:rFonts w:ascii="Arial" w:hAnsi="Arial" w:cs="Arial"/>
          <w:color w:val="000000"/>
          <w:sz w:val="24"/>
          <w:szCs w:val="24"/>
        </w:rPr>
        <w:t xml:space="preserve"> </w:t>
      </w:r>
      <w:r w:rsidRPr="00416CB5">
        <w:rPr>
          <w:rFonts w:ascii="Arial" w:hAnsi="Arial" w:cs="Arial"/>
          <w:b/>
          <w:bCs/>
          <w:color w:val="000000"/>
          <w:sz w:val="24"/>
          <w:szCs w:val="24"/>
        </w:rPr>
        <w:t>Edad</w:t>
      </w:r>
      <w:r w:rsidRPr="00416CB5">
        <w:rPr>
          <w:rFonts w:ascii="Arial" w:hAnsi="Arial" w:cs="Arial"/>
          <w:color w:val="000000"/>
          <w:sz w:val="24"/>
          <w:szCs w:val="24"/>
        </w:rPr>
        <w:t>: variable</w:t>
      </w:r>
      <w:r>
        <w:rPr>
          <w:rFonts w:ascii="Arial" w:hAnsi="Arial" w:cs="Arial"/>
          <w:color w:val="000000"/>
          <w:sz w:val="24"/>
          <w:szCs w:val="24"/>
        </w:rPr>
        <w:t xml:space="preserve"> </w:t>
      </w:r>
      <w:r w:rsidRPr="00416CB5">
        <w:rPr>
          <w:rFonts w:ascii="Arial" w:hAnsi="Arial" w:cs="Arial"/>
          <w:color w:val="000000"/>
          <w:sz w:val="24"/>
          <w:szCs w:val="24"/>
        </w:rPr>
        <w:t xml:space="preserve"> cuantitativa </w:t>
      </w:r>
      <w:r>
        <w:rPr>
          <w:rFonts w:ascii="Arial" w:hAnsi="Arial" w:cs="Arial"/>
          <w:color w:val="000000"/>
          <w:sz w:val="24"/>
          <w:szCs w:val="24"/>
        </w:rPr>
        <w:t xml:space="preserve"> </w:t>
      </w:r>
      <w:r w:rsidRPr="00416CB5">
        <w:rPr>
          <w:rFonts w:ascii="Arial" w:hAnsi="Arial" w:cs="Arial"/>
          <w:color w:val="000000"/>
          <w:sz w:val="24"/>
          <w:szCs w:val="24"/>
        </w:rPr>
        <w:t xml:space="preserve">continua; </w:t>
      </w:r>
      <w:r>
        <w:rPr>
          <w:rFonts w:ascii="Arial" w:hAnsi="Arial" w:cs="Arial"/>
          <w:color w:val="000000"/>
          <w:sz w:val="24"/>
          <w:szCs w:val="24"/>
        </w:rPr>
        <w:t xml:space="preserve"> </w:t>
      </w:r>
      <w:r w:rsidRPr="00416CB5">
        <w:rPr>
          <w:rFonts w:ascii="Arial" w:hAnsi="Arial" w:cs="Arial"/>
          <w:color w:val="000000"/>
          <w:sz w:val="24"/>
          <w:szCs w:val="24"/>
        </w:rPr>
        <w:t xml:space="preserve">según edad </w:t>
      </w:r>
      <w:r>
        <w:rPr>
          <w:rFonts w:ascii="Arial" w:hAnsi="Arial" w:cs="Arial"/>
          <w:color w:val="000000"/>
          <w:sz w:val="24"/>
          <w:szCs w:val="24"/>
        </w:rPr>
        <w:t xml:space="preserve"> </w:t>
      </w:r>
      <w:r w:rsidRPr="00416CB5">
        <w:rPr>
          <w:rFonts w:ascii="Arial" w:hAnsi="Arial" w:cs="Arial"/>
          <w:color w:val="000000"/>
          <w:sz w:val="24"/>
          <w:szCs w:val="24"/>
        </w:rPr>
        <w:t>cronológica</w:t>
      </w:r>
      <w:r>
        <w:rPr>
          <w:rFonts w:ascii="Arial" w:hAnsi="Arial" w:cs="Arial"/>
          <w:color w:val="000000"/>
          <w:sz w:val="24"/>
          <w:szCs w:val="24"/>
        </w:rPr>
        <w:t xml:space="preserve">  </w:t>
      </w:r>
      <w:r w:rsidRPr="00416CB5">
        <w:rPr>
          <w:rFonts w:ascii="Arial" w:hAnsi="Arial" w:cs="Arial"/>
          <w:color w:val="000000"/>
          <w:sz w:val="24"/>
          <w:szCs w:val="24"/>
        </w:rPr>
        <w:t>desde</w:t>
      </w:r>
      <w:r>
        <w:rPr>
          <w:rFonts w:ascii="Arial" w:hAnsi="Arial" w:cs="Arial"/>
          <w:color w:val="000000"/>
          <w:sz w:val="24"/>
          <w:szCs w:val="24"/>
        </w:rPr>
        <w:t xml:space="preserve">  </w:t>
      </w:r>
      <w:r w:rsidRPr="00416CB5">
        <w:rPr>
          <w:rFonts w:ascii="Arial" w:hAnsi="Arial" w:cs="Arial"/>
          <w:color w:val="000000"/>
          <w:sz w:val="24"/>
          <w:szCs w:val="24"/>
        </w:rPr>
        <w:t>el nacimiento hasta la actualidad.</w:t>
      </w:r>
    </w:p>
    <w:p w:rsidR="00A70579" w:rsidRDefault="00A70579" w:rsidP="00A70579">
      <w:pPr>
        <w:spacing w:before="0" w:beforeAutospacing="0"/>
        <w:jc w:val="left"/>
        <w:rPr>
          <w:rFonts w:ascii="Arial" w:eastAsia="MS Mincho" w:hAnsi="MS Mincho" w:cs="Arial"/>
          <w:color w:val="000000"/>
          <w:sz w:val="24"/>
          <w:szCs w:val="24"/>
        </w:rPr>
      </w:pPr>
      <w:r>
        <w:rPr>
          <w:rFonts w:ascii="Arial" w:hAnsi="Arial" w:cs="Arial"/>
          <w:color w:val="000000"/>
          <w:sz w:val="24"/>
          <w:szCs w:val="24"/>
        </w:rPr>
        <w:t xml:space="preserve">•20 a </w:t>
      </w:r>
      <w:r w:rsidRPr="00416CB5">
        <w:rPr>
          <w:rFonts w:ascii="Arial" w:hAnsi="Arial" w:cs="Arial"/>
          <w:color w:val="000000"/>
          <w:sz w:val="24"/>
          <w:szCs w:val="24"/>
        </w:rPr>
        <w:t>29</w:t>
      </w:r>
      <w:r>
        <w:rPr>
          <w:rFonts w:ascii="Arial" w:hAnsi="Arial" w:cs="Arial"/>
          <w:color w:val="000000"/>
          <w:sz w:val="24"/>
          <w:szCs w:val="24"/>
        </w:rPr>
        <w:t xml:space="preserve">        •30 a </w:t>
      </w:r>
      <w:r w:rsidRPr="00416CB5">
        <w:rPr>
          <w:rFonts w:ascii="Arial" w:hAnsi="Arial" w:cs="Arial"/>
          <w:color w:val="000000"/>
          <w:sz w:val="24"/>
          <w:szCs w:val="24"/>
        </w:rPr>
        <w:t>39</w:t>
      </w:r>
      <w:r>
        <w:rPr>
          <w:rFonts w:ascii="Arial" w:hAnsi="Arial" w:cs="Arial"/>
          <w:color w:val="000000"/>
          <w:sz w:val="24"/>
          <w:szCs w:val="24"/>
        </w:rPr>
        <w:t xml:space="preserve">          •40 a </w:t>
      </w:r>
      <w:r w:rsidRPr="00416CB5">
        <w:rPr>
          <w:rFonts w:ascii="Arial" w:hAnsi="Arial" w:cs="Arial"/>
          <w:color w:val="000000"/>
          <w:sz w:val="24"/>
          <w:szCs w:val="24"/>
        </w:rPr>
        <w:t>49</w:t>
      </w:r>
      <w:r>
        <w:rPr>
          <w:rFonts w:ascii="Arial" w:hAnsi="Arial" w:cs="Arial"/>
          <w:color w:val="000000"/>
          <w:sz w:val="24"/>
          <w:szCs w:val="24"/>
        </w:rPr>
        <w:t xml:space="preserve">      •50</w:t>
      </w:r>
      <w:r w:rsidRPr="00A30FBF">
        <w:rPr>
          <w:rFonts w:ascii="Arial" w:hAnsi="Arial" w:cs="Arial"/>
          <w:color w:val="000000"/>
          <w:sz w:val="24"/>
          <w:szCs w:val="24"/>
        </w:rPr>
        <w:t xml:space="preserve"> </w:t>
      </w:r>
      <w:r>
        <w:rPr>
          <w:rFonts w:ascii="Arial" w:hAnsi="Arial" w:cs="Arial"/>
          <w:color w:val="000000"/>
          <w:sz w:val="24"/>
          <w:szCs w:val="24"/>
        </w:rPr>
        <w:t xml:space="preserve">a </w:t>
      </w:r>
      <w:r w:rsidRPr="00416CB5">
        <w:rPr>
          <w:rFonts w:ascii="Arial" w:hAnsi="Arial" w:cs="Arial"/>
          <w:color w:val="000000"/>
          <w:sz w:val="24"/>
          <w:szCs w:val="24"/>
        </w:rPr>
        <w:t>59</w:t>
      </w:r>
      <w:r>
        <w:rPr>
          <w:rFonts w:ascii="Arial" w:hAnsi="Arial" w:cs="Arial"/>
          <w:color w:val="000000"/>
          <w:sz w:val="24"/>
          <w:szCs w:val="24"/>
        </w:rPr>
        <w:t xml:space="preserve">          </w:t>
      </w:r>
      <w:r w:rsidRPr="00416CB5">
        <w:rPr>
          <w:rFonts w:ascii="Arial" w:hAnsi="Arial" w:cs="Arial"/>
          <w:color w:val="000000"/>
          <w:sz w:val="24"/>
          <w:szCs w:val="24"/>
        </w:rPr>
        <w:t>•&gt;=60</w:t>
      </w:r>
    </w:p>
    <w:p w:rsidR="00A70579" w:rsidRDefault="00A70579" w:rsidP="00A70579">
      <w:pPr>
        <w:spacing w:before="0" w:beforeAutospacing="0"/>
        <w:jc w:val="left"/>
        <w:rPr>
          <w:rFonts w:ascii="Arial" w:hAnsi="Arial" w:cs="Arial"/>
          <w:color w:val="000000"/>
          <w:sz w:val="24"/>
          <w:szCs w:val="24"/>
        </w:rPr>
      </w:pPr>
      <w:r w:rsidRPr="00416CB5">
        <w:rPr>
          <w:rFonts w:ascii="Arial" w:eastAsia="MS Mincho" w:hAnsi="MS Mincho" w:cs="Arial"/>
          <w:color w:val="000000"/>
          <w:sz w:val="24"/>
          <w:szCs w:val="24"/>
        </w:rPr>
        <w:t>✓</w:t>
      </w:r>
      <w:r w:rsidRPr="00416CB5">
        <w:rPr>
          <w:rFonts w:ascii="Arial" w:hAnsi="Arial" w:cs="Arial"/>
          <w:color w:val="000000"/>
          <w:sz w:val="24"/>
          <w:szCs w:val="24"/>
        </w:rPr>
        <w:t xml:space="preserve"> </w:t>
      </w:r>
      <w:r w:rsidRPr="00416CB5">
        <w:rPr>
          <w:rFonts w:ascii="Arial" w:hAnsi="Arial" w:cs="Arial"/>
          <w:b/>
          <w:bCs/>
          <w:color w:val="000000"/>
          <w:sz w:val="24"/>
          <w:szCs w:val="24"/>
        </w:rPr>
        <w:t xml:space="preserve">Sexo: </w:t>
      </w:r>
      <w:r w:rsidRPr="00416CB5">
        <w:rPr>
          <w:rFonts w:ascii="Arial" w:hAnsi="Arial" w:cs="Arial"/>
          <w:color w:val="000000"/>
          <w:sz w:val="24"/>
          <w:szCs w:val="24"/>
        </w:rPr>
        <w:t>variable cualitativa nominal dicotómica; según sexo biológico de pertenencia.</w:t>
      </w:r>
    </w:p>
    <w:p w:rsidR="00A70579" w:rsidRDefault="00A70579" w:rsidP="00A70579">
      <w:pPr>
        <w:spacing w:before="0" w:beforeAutospacing="0"/>
        <w:jc w:val="left"/>
        <w:rPr>
          <w:rFonts w:ascii="Arial" w:hAnsi="Arial" w:cs="Arial"/>
          <w:color w:val="000000"/>
          <w:sz w:val="24"/>
          <w:szCs w:val="24"/>
        </w:rPr>
      </w:pPr>
      <w:r w:rsidRPr="00416CB5">
        <w:rPr>
          <w:rFonts w:ascii="Arial" w:hAnsi="Arial" w:cs="Arial"/>
          <w:color w:val="000000"/>
          <w:sz w:val="24"/>
          <w:szCs w:val="24"/>
        </w:rPr>
        <w:t>•Femenino</w:t>
      </w:r>
      <w:r>
        <w:rPr>
          <w:rFonts w:ascii="Arial" w:hAnsi="Arial" w:cs="Arial"/>
          <w:color w:val="000000"/>
          <w:sz w:val="24"/>
          <w:szCs w:val="24"/>
        </w:rPr>
        <w:t xml:space="preserve"> </w:t>
      </w:r>
      <w:r w:rsidRPr="00416CB5">
        <w:rPr>
          <w:rFonts w:ascii="Arial" w:hAnsi="Arial" w:cs="Arial"/>
          <w:color w:val="000000"/>
          <w:sz w:val="24"/>
          <w:szCs w:val="24"/>
        </w:rPr>
        <w:t>(F)</w:t>
      </w:r>
      <w:r>
        <w:rPr>
          <w:rFonts w:ascii="Arial" w:hAnsi="Arial" w:cs="Arial"/>
          <w:color w:val="000000"/>
          <w:sz w:val="24"/>
          <w:szCs w:val="24"/>
        </w:rPr>
        <w:t xml:space="preserve">        </w:t>
      </w:r>
      <w:r w:rsidRPr="00416CB5">
        <w:rPr>
          <w:rFonts w:ascii="Arial" w:hAnsi="Arial" w:cs="Arial"/>
          <w:color w:val="000000"/>
          <w:sz w:val="24"/>
          <w:szCs w:val="24"/>
        </w:rPr>
        <w:t>•Masculino</w:t>
      </w:r>
      <w:r>
        <w:rPr>
          <w:rFonts w:ascii="Arial" w:hAnsi="Arial" w:cs="Arial"/>
          <w:color w:val="000000"/>
          <w:sz w:val="24"/>
          <w:szCs w:val="24"/>
        </w:rPr>
        <w:t xml:space="preserve"> (M).</w:t>
      </w:r>
    </w:p>
    <w:p w:rsidR="00A70579" w:rsidRPr="00613542" w:rsidRDefault="00A70579" w:rsidP="00A70579">
      <w:pPr>
        <w:spacing w:before="0" w:beforeAutospacing="0"/>
        <w:jc w:val="left"/>
        <w:rPr>
          <w:rFonts w:ascii="Arial" w:eastAsia="MS Mincho" w:hAnsi="MS Mincho" w:cs="Arial"/>
          <w:color w:val="000000"/>
          <w:sz w:val="24"/>
          <w:szCs w:val="24"/>
        </w:rPr>
      </w:pPr>
      <w:r w:rsidRPr="00416CB5">
        <w:rPr>
          <w:rFonts w:ascii="Arial" w:eastAsia="MS Mincho" w:hAnsi="MS Mincho" w:cs="Arial"/>
          <w:color w:val="000000"/>
          <w:sz w:val="24"/>
          <w:szCs w:val="24"/>
        </w:rPr>
        <w:t>✓</w:t>
      </w:r>
      <w:r w:rsidRPr="00416CB5">
        <w:rPr>
          <w:rFonts w:ascii="Arial" w:hAnsi="Arial" w:cs="Arial"/>
          <w:color w:val="000000"/>
          <w:sz w:val="24"/>
          <w:szCs w:val="24"/>
        </w:rPr>
        <w:t xml:space="preserve"> </w:t>
      </w:r>
      <w:r w:rsidRPr="00416CB5">
        <w:rPr>
          <w:rFonts w:ascii="Arial" w:hAnsi="Arial" w:cs="Arial"/>
          <w:b/>
          <w:color w:val="000000"/>
          <w:sz w:val="24"/>
          <w:szCs w:val="24"/>
        </w:rPr>
        <w:t>Principales síntomas:</w:t>
      </w:r>
      <w:r w:rsidRPr="00416CB5">
        <w:rPr>
          <w:rFonts w:ascii="Arial" w:hAnsi="Arial" w:cs="Arial"/>
          <w:color w:val="000000"/>
          <w:sz w:val="24"/>
          <w:szCs w:val="24"/>
        </w:rPr>
        <w:t xml:space="preserve"> variable cualitativa nominal </w:t>
      </w:r>
      <w:proofErr w:type="spellStart"/>
      <w:r w:rsidRPr="00416CB5">
        <w:rPr>
          <w:rFonts w:ascii="Arial" w:hAnsi="Arial" w:cs="Arial"/>
          <w:color w:val="000000"/>
          <w:sz w:val="24"/>
          <w:szCs w:val="24"/>
        </w:rPr>
        <w:t>politómica</w:t>
      </w:r>
      <w:proofErr w:type="spellEnd"/>
    </w:p>
    <w:p w:rsidR="00A70579" w:rsidRDefault="00A70579" w:rsidP="00A70579">
      <w:pPr>
        <w:spacing w:before="0" w:beforeAutospacing="0"/>
        <w:jc w:val="left"/>
        <w:rPr>
          <w:rFonts w:ascii="Arial" w:hAnsi="Arial" w:cs="Arial"/>
          <w:color w:val="000000"/>
          <w:sz w:val="24"/>
          <w:szCs w:val="24"/>
        </w:rPr>
      </w:pPr>
      <w:r>
        <w:rPr>
          <w:rFonts w:ascii="Arial" w:hAnsi="Arial" w:cs="Arial"/>
          <w:color w:val="000000"/>
          <w:sz w:val="24"/>
          <w:szCs w:val="24"/>
        </w:rPr>
        <w:t xml:space="preserve">•Dolor  </w:t>
      </w:r>
      <w:r w:rsidRPr="00416CB5">
        <w:rPr>
          <w:rFonts w:ascii="Arial" w:hAnsi="Arial" w:cs="Arial"/>
          <w:color w:val="000000"/>
          <w:sz w:val="24"/>
          <w:szCs w:val="24"/>
        </w:rPr>
        <w:t>abdominal</w:t>
      </w:r>
      <w:r>
        <w:rPr>
          <w:rFonts w:ascii="Arial" w:hAnsi="Arial" w:cs="Arial"/>
          <w:color w:val="000000"/>
          <w:sz w:val="24"/>
          <w:szCs w:val="24"/>
        </w:rPr>
        <w:t xml:space="preserve">       </w:t>
      </w:r>
      <w:r w:rsidRPr="00416CB5">
        <w:rPr>
          <w:rFonts w:ascii="Arial" w:hAnsi="Arial" w:cs="Arial"/>
          <w:color w:val="000000"/>
          <w:sz w:val="24"/>
          <w:szCs w:val="24"/>
        </w:rPr>
        <w:t>•Vómitos</w:t>
      </w:r>
      <w:r>
        <w:rPr>
          <w:rFonts w:ascii="Arial" w:hAnsi="Arial" w:cs="Arial"/>
          <w:color w:val="000000"/>
          <w:sz w:val="24"/>
          <w:szCs w:val="24"/>
        </w:rPr>
        <w:t xml:space="preserve">          </w:t>
      </w:r>
      <w:r w:rsidRPr="00416CB5">
        <w:rPr>
          <w:rFonts w:ascii="Arial" w:hAnsi="Arial" w:cs="Arial"/>
          <w:color w:val="000000"/>
          <w:sz w:val="24"/>
          <w:szCs w:val="24"/>
        </w:rPr>
        <w:t>•Distensión abdominal</w:t>
      </w:r>
    </w:p>
    <w:p w:rsidR="00A70579" w:rsidRDefault="00A70579" w:rsidP="00A70579">
      <w:pPr>
        <w:spacing w:before="0" w:beforeAutospacing="0"/>
        <w:jc w:val="left"/>
        <w:rPr>
          <w:rFonts w:ascii="Arial" w:hAnsi="Arial" w:cs="Arial"/>
          <w:color w:val="000000"/>
          <w:sz w:val="24"/>
          <w:szCs w:val="24"/>
        </w:rPr>
      </w:pPr>
      <w:r w:rsidRPr="00416CB5">
        <w:rPr>
          <w:rFonts w:ascii="Arial" w:eastAsia="MS Mincho" w:hAnsi="MS Mincho" w:cs="Arial"/>
          <w:color w:val="000000"/>
          <w:sz w:val="24"/>
          <w:szCs w:val="24"/>
        </w:rPr>
        <w:lastRenderedPageBreak/>
        <w:t>✓</w:t>
      </w:r>
      <w:r w:rsidRPr="00416CB5">
        <w:rPr>
          <w:rFonts w:ascii="Arial" w:hAnsi="Arial" w:cs="Arial"/>
          <w:color w:val="000000"/>
          <w:sz w:val="24"/>
          <w:szCs w:val="24"/>
        </w:rPr>
        <w:t xml:space="preserve"> </w:t>
      </w:r>
      <w:r w:rsidRPr="00416CB5">
        <w:rPr>
          <w:rFonts w:ascii="Arial" w:hAnsi="Arial" w:cs="Arial"/>
          <w:b/>
          <w:color w:val="000000"/>
          <w:sz w:val="24"/>
          <w:szCs w:val="24"/>
        </w:rPr>
        <w:t>Intensidad del dolor:</w:t>
      </w:r>
      <w:r w:rsidRPr="00416CB5">
        <w:rPr>
          <w:rFonts w:ascii="Arial" w:hAnsi="Arial" w:cs="Arial"/>
          <w:color w:val="000000"/>
          <w:sz w:val="24"/>
          <w:szCs w:val="24"/>
        </w:rPr>
        <w:t xml:space="preserve"> cualitativa ordinal, s</w:t>
      </w:r>
      <w:r>
        <w:rPr>
          <w:rFonts w:ascii="Arial" w:hAnsi="Arial" w:cs="Arial"/>
          <w:color w:val="000000"/>
          <w:sz w:val="24"/>
          <w:szCs w:val="24"/>
        </w:rPr>
        <w:t xml:space="preserve">egún la escala visual analógica </w:t>
      </w:r>
      <w:r w:rsidRPr="00A67D4A">
        <w:rPr>
          <w:rFonts w:ascii="Arial" w:hAnsi="Arial" w:cs="Arial"/>
          <w:color w:val="000000"/>
          <w:sz w:val="24"/>
          <w:szCs w:val="24"/>
        </w:rPr>
        <w:t xml:space="preserve">del dolor </w:t>
      </w:r>
      <w:proofErr w:type="gramStart"/>
      <w:r w:rsidRPr="00A67D4A">
        <w:rPr>
          <w:rFonts w:ascii="Arial" w:hAnsi="Arial" w:cs="Arial"/>
          <w:color w:val="000000"/>
          <w:sz w:val="24"/>
          <w:szCs w:val="24"/>
        </w:rPr>
        <w:t>EVA(</w:t>
      </w:r>
      <w:proofErr w:type="gramEnd"/>
      <w:r w:rsidRPr="00A67D4A">
        <w:rPr>
          <w:rFonts w:ascii="Arial" w:hAnsi="Arial" w:cs="Arial"/>
          <w:color w:val="000000"/>
          <w:sz w:val="24"/>
          <w:szCs w:val="24"/>
        </w:rPr>
        <w:t xml:space="preserve"> Anexo 2):</w:t>
      </w:r>
    </w:p>
    <w:p w:rsidR="00A70579" w:rsidRDefault="00A70579" w:rsidP="00A70579">
      <w:pPr>
        <w:spacing w:before="0" w:beforeAutospacing="0"/>
        <w:jc w:val="left"/>
        <w:rPr>
          <w:rFonts w:ascii="Arial" w:hAnsi="Arial" w:cs="Arial"/>
          <w:color w:val="000000"/>
          <w:sz w:val="24"/>
          <w:szCs w:val="24"/>
        </w:rPr>
      </w:pPr>
      <w:r w:rsidRPr="00416CB5">
        <w:rPr>
          <w:rFonts w:ascii="Arial" w:hAnsi="Arial" w:cs="Arial"/>
          <w:color w:val="000000"/>
          <w:sz w:val="24"/>
          <w:szCs w:val="24"/>
        </w:rPr>
        <w:t>•</w:t>
      </w:r>
      <w:r>
        <w:rPr>
          <w:rFonts w:ascii="Arial" w:hAnsi="Arial" w:cs="Arial"/>
          <w:color w:val="000000"/>
          <w:sz w:val="24"/>
          <w:szCs w:val="24"/>
        </w:rPr>
        <w:t xml:space="preserve"> </w:t>
      </w:r>
      <w:r w:rsidRPr="00416CB5">
        <w:rPr>
          <w:rFonts w:ascii="Arial" w:hAnsi="Arial" w:cs="Arial"/>
          <w:color w:val="000000"/>
          <w:sz w:val="24"/>
          <w:szCs w:val="24"/>
        </w:rPr>
        <w:t>Ausencia del dolor</w:t>
      </w:r>
      <w:r>
        <w:rPr>
          <w:rFonts w:ascii="Arial" w:hAnsi="Arial" w:cs="Arial"/>
          <w:color w:val="000000"/>
          <w:sz w:val="24"/>
          <w:szCs w:val="24"/>
        </w:rPr>
        <w:t xml:space="preserve">                                     </w:t>
      </w:r>
      <w:r w:rsidRPr="00416CB5">
        <w:rPr>
          <w:rFonts w:ascii="Arial" w:hAnsi="Arial" w:cs="Arial"/>
          <w:color w:val="000000"/>
          <w:sz w:val="24"/>
          <w:szCs w:val="24"/>
        </w:rPr>
        <w:t>•Dolor</w:t>
      </w:r>
      <w:r>
        <w:rPr>
          <w:rFonts w:ascii="Arial" w:hAnsi="Arial" w:cs="Arial"/>
          <w:color w:val="000000"/>
          <w:sz w:val="24"/>
          <w:szCs w:val="24"/>
        </w:rPr>
        <w:t xml:space="preserve"> </w:t>
      </w:r>
      <w:r w:rsidRPr="00416CB5">
        <w:rPr>
          <w:rFonts w:ascii="Arial" w:hAnsi="Arial" w:cs="Arial"/>
          <w:color w:val="000000"/>
          <w:sz w:val="24"/>
          <w:szCs w:val="24"/>
        </w:rPr>
        <w:t>leve</w:t>
      </w:r>
    </w:p>
    <w:p w:rsidR="00A70579" w:rsidRDefault="00A70579" w:rsidP="00A70579">
      <w:pPr>
        <w:spacing w:before="0" w:beforeAutospacing="0"/>
        <w:jc w:val="left"/>
        <w:rPr>
          <w:rFonts w:ascii="Arial" w:hAnsi="Arial" w:cs="Arial"/>
          <w:color w:val="000000"/>
          <w:sz w:val="24"/>
          <w:szCs w:val="24"/>
        </w:rPr>
      </w:pPr>
      <w:r>
        <w:rPr>
          <w:rFonts w:ascii="Arial" w:hAnsi="Arial" w:cs="Arial"/>
          <w:color w:val="000000"/>
          <w:sz w:val="24"/>
          <w:szCs w:val="24"/>
        </w:rPr>
        <w:t xml:space="preserve"> </w:t>
      </w:r>
      <w:r w:rsidRPr="00416CB5">
        <w:rPr>
          <w:rFonts w:ascii="Arial" w:hAnsi="Arial" w:cs="Arial"/>
          <w:color w:val="000000"/>
          <w:sz w:val="24"/>
          <w:szCs w:val="24"/>
        </w:rPr>
        <w:t>•Dolor</w:t>
      </w:r>
      <w:r>
        <w:rPr>
          <w:rFonts w:ascii="Arial" w:hAnsi="Arial" w:cs="Arial"/>
          <w:color w:val="000000"/>
          <w:sz w:val="24"/>
          <w:szCs w:val="24"/>
        </w:rPr>
        <w:t xml:space="preserve"> </w:t>
      </w:r>
      <w:r w:rsidRPr="00416CB5">
        <w:rPr>
          <w:rFonts w:ascii="Arial" w:hAnsi="Arial" w:cs="Arial"/>
          <w:color w:val="000000"/>
          <w:sz w:val="24"/>
          <w:szCs w:val="24"/>
        </w:rPr>
        <w:t>moderado</w:t>
      </w:r>
      <w:r>
        <w:rPr>
          <w:rFonts w:ascii="Arial" w:hAnsi="Arial" w:cs="Arial"/>
          <w:color w:val="000000"/>
          <w:sz w:val="24"/>
          <w:szCs w:val="24"/>
        </w:rPr>
        <w:t xml:space="preserve">                                        </w:t>
      </w:r>
      <w:r w:rsidRPr="00416CB5">
        <w:rPr>
          <w:rFonts w:ascii="Arial" w:hAnsi="Arial" w:cs="Arial"/>
          <w:color w:val="000000"/>
          <w:sz w:val="24"/>
          <w:szCs w:val="24"/>
        </w:rPr>
        <w:t>•Dolor</w:t>
      </w:r>
      <w:r>
        <w:rPr>
          <w:rFonts w:ascii="Arial" w:hAnsi="Arial" w:cs="Arial"/>
          <w:color w:val="000000"/>
          <w:sz w:val="24"/>
          <w:szCs w:val="24"/>
        </w:rPr>
        <w:t xml:space="preserve"> </w:t>
      </w:r>
      <w:r w:rsidRPr="00416CB5">
        <w:rPr>
          <w:rFonts w:ascii="Arial" w:hAnsi="Arial" w:cs="Arial"/>
          <w:color w:val="000000"/>
          <w:sz w:val="24"/>
          <w:szCs w:val="24"/>
        </w:rPr>
        <w:t>severo</w:t>
      </w:r>
    </w:p>
    <w:p w:rsidR="00A70579" w:rsidRDefault="00A70579" w:rsidP="00A70579">
      <w:pPr>
        <w:spacing w:before="0" w:beforeAutospacing="0"/>
        <w:jc w:val="left"/>
        <w:rPr>
          <w:rFonts w:ascii="Arial" w:hAnsi="Arial" w:cs="Arial"/>
          <w:color w:val="000000"/>
          <w:sz w:val="24"/>
          <w:szCs w:val="24"/>
        </w:rPr>
      </w:pPr>
      <w:r w:rsidRPr="00416CB5">
        <w:rPr>
          <w:rFonts w:ascii="Arial" w:eastAsia="MS Mincho" w:hAnsi="MS Mincho" w:cs="Arial"/>
          <w:color w:val="000000"/>
          <w:sz w:val="24"/>
          <w:szCs w:val="24"/>
        </w:rPr>
        <w:t>✓</w:t>
      </w:r>
      <w:r w:rsidRPr="00416CB5">
        <w:rPr>
          <w:rFonts w:ascii="Arial" w:hAnsi="Arial" w:cs="Arial"/>
          <w:color w:val="000000"/>
          <w:sz w:val="24"/>
          <w:szCs w:val="24"/>
        </w:rPr>
        <w:t xml:space="preserve"> </w:t>
      </w:r>
      <w:r w:rsidRPr="00416CB5">
        <w:rPr>
          <w:rFonts w:ascii="Arial" w:hAnsi="Arial" w:cs="Arial"/>
          <w:b/>
          <w:bCs/>
          <w:color w:val="000000"/>
          <w:sz w:val="24"/>
          <w:szCs w:val="24"/>
        </w:rPr>
        <w:t xml:space="preserve">Evaluación de la respuesta al tratamiento: </w:t>
      </w:r>
      <w:r w:rsidRPr="00416CB5">
        <w:rPr>
          <w:rFonts w:ascii="Arial" w:hAnsi="Arial" w:cs="Arial"/>
          <w:color w:val="000000"/>
          <w:sz w:val="24"/>
          <w:szCs w:val="24"/>
        </w:rPr>
        <w:t>variable cualitativa, nominal dicotómica; según mejoría o no de las manifestaciones clínicas</w:t>
      </w:r>
      <w:proofErr w:type="gramStart"/>
      <w:r w:rsidRPr="00416CB5">
        <w:rPr>
          <w:rFonts w:ascii="Arial" w:hAnsi="Arial" w:cs="Arial"/>
          <w:color w:val="000000"/>
          <w:sz w:val="24"/>
          <w:szCs w:val="24"/>
        </w:rPr>
        <w:t>..</w:t>
      </w:r>
      <w:proofErr w:type="gramEnd"/>
    </w:p>
    <w:p w:rsidR="00A70579" w:rsidRDefault="00A70579" w:rsidP="00A70579">
      <w:pPr>
        <w:spacing w:before="0" w:beforeAutospacing="0"/>
        <w:jc w:val="left"/>
        <w:rPr>
          <w:rFonts w:ascii="Arial" w:hAnsi="Arial" w:cs="Arial"/>
          <w:color w:val="000000"/>
          <w:sz w:val="24"/>
          <w:szCs w:val="24"/>
        </w:rPr>
      </w:pPr>
      <w:r w:rsidRPr="00416CB5">
        <w:rPr>
          <w:rFonts w:ascii="Arial" w:hAnsi="Arial" w:cs="Arial"/>
          <w:color w:val="000000"/>
          <w:sz w:val="24"/>
          <w:szCs w:val="24"/>
        </w:rPr>
        <w:t>• No</w:t>
      </w:r>
      <w:r>
        <w:rPr>
          <w:rFonts w:ascii="Arial" w:hAnsi="Arial" w:cs="Arial"/>
          <w:color w:val="000000"/>
          <w:sz w:val="24"/>
          <w:szCs w:val="24"/>
        </w:rPr>
        <w:t xml:space="preserve"> </w:t>
      </w:r>
      <w:r w:rsidRPr="00416CB5">
        <w:rPr>
          <w:rFonts w:ascii="Arial" w:hAnsi="Arial" w:cs="Arial"/>
          <w:color w:val="000000"/>
          <w:sz w:val="24"/>
          <w:szCs w:val="24"/>
        </w:rPr>
        <w:t xml:space="preserve"> responde</w:t>
      </w:r>
      <w:r>
        <w:rPr>
          <w:rFonts w:ascii="Arial" w:hAnsi="Arial" w:cs="Arial"/>
          <w:color w:val="000000"/>
          <w:sz w:val="24"/>
          <w:szCs w:val="24"/>
        </w:rPr>
        <w:t xml:space="preserve"> </w:t>
      </w:r>
      <w:r w:rsidRPr="00416CB5">
        <w:rPr>
          <w:rFonts w:ascii="Arial" w:hAnsi="Arial" w:cs="Arial"/>
          <w:color w:val="000000"/>
          <w:sz w:val="24"/>
          <w:szCs w:val="24"/>
        </w:rPr>
        <w:t xml:space="preserve"> al tratamiento; cuando no existe mejoría d</w:t>
      </w:r>
      <w:r>
        <w:rPr>
          <w:rFonts w:ascii="Arial" w:hAnsi="Arial" w:cs="Arial"/>
          <w:color w:val="000000"/>
          <w:sz w:val="24"/>
          <w:szCs w:val="24"/>
        </w:rPr>
        <w:t xml:space="preserve">e las manifestaciones clínicas, </w:t>
      </w:r>
      <w:r w:rsidRPr="00416CB5">
        <w:rPr>
          <w:rFonts w:ascii="Arial" w:hAnsi="Arial" w:cs="Arial"/>
          <w:color w:val="000000"/>
          <w:sz w:val="24"/>
          <w:szCs w:val="24"/>
        </w:rPr>
        <w:t>luego de haber concluido el tratamiento</w:t>
      </w:r>
      <w:r w:rsidRPr="00416CB5">
        <w:rPr>
          <w:rFonts w:ascii="Arial" w:hAnsi="Arial" w:cs="Arial"/>
          <w:b/>
          <w:bCs/>
          <w:color w:val="000000"/>
          <w:sz w:val="24"/>
          <w:szCs w:val="24"/>
        </w:rPr>
        <w:t>.</w:t>
      </w:r>
    </w:p>
    <w:p w:rsidR="00A70579" w:rsidRDefault="00A70579" w:rsidP="00A70579">
      <w:pPr>
        <w:spacing w:before="0" w:beforeAutospacing="0"/>
        <w:rPr>
          <w:rFonts w:ascii="Arial" w:hAnsi="Arial" w:cs="Arial"/>
          <w:color w:val="000000"/>
          <w:sz w:val="24"/>
          <w:szCs w:val="24"/>
        </w:rPr>
      </w:pPr>
      <w:r w:rsidRPr="00416CB5">
        <w:rPr>
          <w:rFonts w:ascii="Arial" w:hAnsi="Arial" w:cs="Arial"/>
          <w:color w:val="000000"/>
          <w:sz w:val="24"/>
          <w:szCs w:val="24"/>
        </w:rPr>
        <w:t>• Respuesta</w:t>
      </w:r>
      <w:r>
        <w:rPr>
          <w:rFonts w:ascii="Arial" w:hAnsi="Arial" w:cs="Arial"/>
          <w:color w:val="000000"/>
          <w:sz w:val="24"/>
          <w:szCs w:val="24"/>
        </w:rPr>
        <w:t xml:space="preserve"> </w:t>
      </w:r>
      <w:r w:rsidRPr="00416CB5">
        <w:rPr>
          <w:rFonts w:ascii="Arial" w:hAnsi="Arial" w:cs="Arial"/>
          <w:color w:val="000000"/>
          <w:sz w:val="24"/>
          <w:szCs w:val="24"/>
        </w:rPr>
        <w:t xml:space="preserve"> favorable al</w:t>
      </w:r>
      <w:r>
        <w:rPr>
          <w:rFonts w:ascii="Arial" w:hAnsi="Arial" w:cs="Arial"/>
          <w:color w:val="000000"/>
          <w:sz w:val="24"/>
          <w:szCs w:val="24"/>
        </w:rPr>
        <w:t xml:space="preserve"> </w:t>
      </w:r>
      <w:r w:rsidRPr="00416CB5">
        <w:rPr>
          <w:rFonts w:ascii="Arial" w:hAnsi="Arial" w:cs="Arial"/>
          <w:color w:val="000000"/>
          <w:sz w:val="24"/>
          <w:szCs w:val="24"/>
        </w:rPr>
        <w:t xml:space="preserve"> tratamiento: cuando </w:t>
      </w:r>
      <w:r>
        <w:rPr>
          <w:rFonts w:ascii="Arial" w:hAnsi="Arial" w:cs="Arial"/>
          <w:color w:val="000000"/>
          <w:sz w:val="24"/>
          <w:szCs w:val="24"/>
        </w:rPr>
        <w:t xml:space="preserve"> </w:t>
      </w:r>
      <w:r w:rsidRPr="00416CB5">
        <w:rPr>
          <w:rFonts w:ascii="Arial" w:hAnsi="Arial" w:cs="Arial"/>
          <w:color w:val="000000"/>
          <w:sz w:val="24"/>
          <w:szCs w:val="24"/>
        </w:rPr>
        <w:t>ex</w:t>
      </w:r>
      <w:r>
        <w:rPr>
          <w:rFonts w:ascii="Arial" w:hAnsi="Arial" w:cs="Arial"/>
          <w:color w:val="000000"/>
          <w:sz w:val="24"/>
          <w:szCs w:val="24"/>
        </w:rPr>
        <w:t xml:space="preserve">iste  mejoría  de  las </w:t>
      </w:r>
      <w:r w:rsidRPr="00416CB5">
        <w:rPr>
          <w:rFonts w:ascii="Arial" w:hAnsi="Arial" w:cs="Arial"/>
          <w:color w:val="000000"/>
          <w:sz w:val="24"/>
          <w:szCs w:val="24"/>
        </w:rPr>
        <w:t>manifestaciones</w:t>
      </w:r>
      <w:r>
        <w:rPr>
          <w:rFonts w:ascii="Arial" w:hAnsi="Arial" w:cs="Arial"/>
          <w:color w:val="000000"/>
          <w:sz w:val="24"/>
          <w:szCs w:val="24"/>
        </w:rPr>
        <w:t xml:space="preserve"> </w:t>
      </w:r>
      <w:r w:rsidRPr="00416CB5">
        <w:rPr>
          <w:rFonts w:ascii="Arial" w:hAnsi="Arial" w:cs="Arial"/>
          <w:color w:val="000000"/>
          <w:sz w:val="24"/>
          <w:szCs w:val="24"/>
        </w:rPr>
        <w:t xml:space="preserve"> clínicas,</w:t>
      </w:r>
      <w:r>
        <w:rPr>
          <w:rFonts w:ascii="Arial" w:hAnsi="Arial" w:cs="Arial"/>
          <w:color w:val="000000"/>
          <w:sz w:val="24"/>
          <w:szCs w:val="24"/>
        </w:rPr>
        <w:t xml:space="preserve"> </w:t>
      </w:r>
      <w:r w:rsidRPr="00416CB5">
        <w:rPr>
          <w:rFonts w:ascii="Arial" w:hAnsi="Arial" w:cs="Arial"/>
          <w:color w:val="000000"/>
          <w:sz w:val="24"/>
          <w:szCs w:val="24"/>
        </w:rPr>
        <w:t xml:space="preserve"> luego </w:t>
      </w:r>
      <w:r>
        <w:rPr>
          <w:rFonts w:ascii="Arial" w:hAnsi="Arial" w:cs="Arial"/>
          <w:color w:val="000000"/>
          <w:sz w:val="24"/>
          <w:szCs w:val="24"/>
        </w:rPr>
        <w:t xml:space="preserve"> </w:t>
      </w:r>
      <w:r w:rsidRPr="00416CB5">
        <w:rPr>
          <w:rFonts w:ascii="Arial" w:hAnsi="Arial" w:cs="Arial"/>
          <w:color w:val="000000"/>
          <w:sz w:val="24"/>
          <w:szCs w:val="24"/>
        </w:rPr>
        <w:t>de</w:t>
      </w:r>
      <w:r>
        <w:rPr>
          <w:rFonts w:ascii="Arial" w:hAnsi="Arial" w:cs="Arial"/>
          <w:color w:val="000000"/>
          <w:sz w:val="24"/>
          <w:szCs w:val="24"/>
        </w:rPr>
        <w:t xml:space="preserve"> </w:t>
      </w:r>
      <w:r w:rsidRPr="00416CB5">
        <w:rPr>
          <w:rFonts w:ascii="Arial" w:hAnsi="Arial" w:cs="Arial"/>
          <w:color w:val="000000"/>
          <w:sz w:val="24"/>
          <w:szCs w:val="24"/>
        </w:rPr>
        <w:t xml:space="preserve"> haber</w:t>
      </w:r>
      <w:r>
        <w:rPr>
          <w:rFonts w:ascii="Arial" w:hAnsi="Arial" w:cs="Arial"/>
          <w:color w:val="000000"/>
          <w:sz w:val="24"/>
          <w:szCs w:val="24"/>
        </w:rPr>
        <w:t xml:space="preserve">  concluido el tratamiento.</w:t>
      </w:r>
    </w:p>
    <w:p w:rsidR="00A70579" w:rsidRDefault="00A70579" w:rsidP="00A70579">
      <w:pPr>
        <w:spacing w:before="0" w:beforeAutospacing="0"/>
        <w:rPr>
          <w:rFonts w:ascii="Arial" w:hAnsi="Arial" w:cs="Arial"/>
          <w:b/>
          <w:bCs/>
          <w:color w:val="000000"/>
          <w:sz w:val="24"/>
          <w:szCs w:val="24"/>
        </w:rPr>
      </w:pPr>
      <w:r>
        <w:rPr>
          <w:rFonts w:ascii="Arial" w:hAnsi="Arial" w:cs="Arial"/>
          <w:color w:val="000000"/>
          <w:sz w:val="24"/>
          <w:szCs w:val="24"/>
        </w:rPr>
        <w:t>Se emplearon</w:t>
      </w:r>
      <w:r w:rsidRPr="00416CB5">
        <w:rPr>
          <w:rFonts w:ascii="Arial" w:hAnsi="Arial" w:cs="Arial"/>
          <w:color w:val="000000"/>
          <w:sz w:val="24"/>
          <w:szCs w:val="24"/>
        </w:rPr>
        <w:t xml:space="preserve"> los siguientes </w:t>
      </w:r>
      <w:r w:rsidRPr="00416CB5">
        <w:rPr>
          <w:rFonts w:ascii="Arial" w:hAnsi="Arial" w:cs="Arial"/>
          <w:b/>
          <w:bCs/>
          <w:color w:val="000000"/>
          <w:sz w:val="24"/>
          <w:szCs w:val="24"/>
        </w:rPr>
        <w:t>métodos de investigación:</w:t>
      </w:r>
    </w:p>
    <w:p w:rsidR="00A70579" w:rsidRDefault="00A70579" w:rsidP="00A70579">
      <w:pPr>
        <w:spacing w:before="0" w:beforeAutospacing="0"/>
        <w:rPr>
          <w:rFonts w:ascii="Arial" w:hAnsi="Arial" w:cs="Arial"/>
          <w:color w:val="000000"/>
          <w:sz w:val="24"/>
          <w:szCs w:val="24"/>
        </w:rPr>
      </w:pPr>
      <w:r>
        <w:rPr>
          <w:rFonts w:ascii="Arial" w:hAnsi="Arial" w:cs="Arial"/>
          <w:b/>
          <w:bCs/>
          <w:color w:val="000000"/>
          <w:sz w:val="24"/>
          <w:szCs w:val="24"/>
        </w:rPr>
        <w:t xml:space="preserve">          </w:t>
      </w:r>
      <w:r w:rsidRPr="00416CB5">
        <w:rPr>
          <w:rFonts w:ascii="Arial" w:hAnsi="Arial" w:cs="Arial"/>
          <w:b/>
          <w:bCs/>
          <w:color w:val="000000"/>
          <w:sz w:val="24"/>
          <w:szCs w:val="24"/>
        </w:rPr>
        <w:t>Métodos teóricos:</w:t>
      </w:r>
      <w:r w:rsidRPr="00416CB5">
        <w:rPr>
          <w:rFonts w:ascii="Arial" w:hAnsi="Arial" w:cs="Arial"/>
          <w:color w:val="000000"/>
          <w:sz w:val="24"/>
          <w:szCs w:val="24"/>
        </w:rPr>
        <w:t xml:space="preserve"> </w:t>
      </w:r>
    </w:p>
    <w:p w:rsidR="00A70579" w:rsidRPr="00EA5BC4" w:rsidRDefault="00A70579" w:rsidP="00A70579">
      <w:pPr>
        <w:pStyle w:val="Prrafodelista"/>
        <w:numPr>
          <w:ilvl w:val="0"/>
          <w:numId w:val="4"/>
        </w:numPr>
        <w:spacing w:before="0" w:beforeAutospacing="0"/>
        <w:rPr>
          <w:rFonts w:ascii="Arial" w:hAnsi="Arial" w:cs="Arial"/>
          <w:color w:val="000000"/>
          <w:sz w:val="24"/>
          <w:szCs w:val="24"/>
        </w:rPr>
      </w:pPr>
      <w:r w:rsidRPr="00EA5BC4">
        <w:rPr>
          <w:rFonts w:ascii="Arial" w:hAnsi="Arial" w:cs="Arial"/>
          <w:b/>
          <w:bCs/>
          <w:color w:val="000000"/>
          <w:sz w:val="24"/>
          <w:szCs w:val="24"/>
        </w:rPr>
        <w:t xml:space="preserve">Histórico - lógico: </w:t>
      </w:r>
      <w:r w:rsidRPr="00EA5BC4">
        <w:rPr>
          <w:rFonts w:ascii="Arial" w:hAnsi="Arial" w:cs="Arial"/>
          <w:color w:val="000000"/>
          <w:sz w:val="24"/>
          <w:szCs w:val="24"/>
        </w:rPr>
        <w:t xml:space="preserve">para el análisis de los antecedentes históricos del objeto y campo de la investigación.     </w:t>
      </w:r>
    </w:p>
    <w:p w:rsidR="00A70579" w:rsidRPr="002409B4" w:rsidRDefault="00A70579" w:rsidP="00A70579">
      <w:pPr>
        <w:pStyle w:val="Prrafodelista"/>
        <w:numPr>
          <w:ilvl w:val="0"/>
          <w:numId w:val="1"/>
        </w:numPr>
        <w:spacing w:before="0" w:beforeAutospacing="0"/>
        <w:rPr>
          <w:rFonts w:ascii="Arial" w:hAnsi="Arial" w:cs="Arial"/>
          <w:color w:val="000000"/>
          <w:sz w:val="24"/>
          <w:szCs w:val="24"/>
        </w:rPr>
      </w:pPr>
      <w:r w:rsidRPr="002409B4">
        <w:rPr>
          <w:rFonts w:ascii="Arial" w:hAnsi="Arial" w:cs="Arial"/>
          <w:b/>
          <w:bCs/>
          <w:color w:val="000000"/>
          <w:sz w:val="24"/>
          <w:szCs w:val="24"/>
        </w:rPr>
        <w:t xml:space="preserve">Hipotético – deductivo: </w:t>
      </w:r>
      <w:r w:rsidRPr="002409B4">
        <w:rPr>
          <w:rFonts w:ascii="Arial" w:hAnsi="Arial" w:cs="Arial"/>
          <w:color w:val="000000"/>
          <w:sz w:val="24"/>
          <w:szCs w:val="24"/>
        </w:rPr>
        <w:t>para aceptar o rechazar la hipótesis de la investigación.</w:t>
      </w:r>
    </w:p>
    <w:p w:rsidR="00A70579" w:rsidRPr="002409B4" w:rsidRDefault="00A70579" w:rsidP="00A70579">
      <w:pPr>
        <w:pStyle w:val="Prrafodelista"/>
        <w:numPr>
          <w:ilvl w:val="0"/>
          <w:numId w:val="1"/>
        </w:numPr>
        <w:spacing w:before="0" w:beforeAutospacing="0"/>
        <w:rPr>
          <w:rFonts w:ascii="Arial" w:hAnsi="Arial" w:cs="Arial"/>
          <w:color w:val="000000"/>
          <w:sz w:val="24"/>
          <w:szCs w:val="24"/>
        </w:rPr>
      </w:pPr>
      <w:r w:rsidRPr="002409B4">
        <w:rPr>
          <w:rFonts w:ascii="Arial" w:hAnsi="Arial" w:cs="Arial"/>
          <w:b/>
          <w:bCs/>
          <w:color w:val="000000"/>
          <w:sz w:val="24"/>
          <w:szCs w:val="24"/>
        </w:rPr>
        <w:t xml:space="preserve">Sistémico: </w:t>
      </w:r>
      <w:r w:rsidRPr="002409B4">
        <w:rPr>
          <w:rFonts w:ascii="Arial" w:hAnsi="Arial" w:cs="Arial"/>
          <w:color w:val="000000"/>
          <w:sz w:val="24"/>
          <w:szCs w:val="24"/>
        </w:rPr>
        <w:t>para elaborar protocolo diagnostico terapéutico integrativo para el tratamiento de la gastritis aguda con ventosas</w:t>
      </w:r>
    </w:p>
    <w:p w:rsidR="00A70579" w:rsidRPr="002409B4" w:rsidRDefault="00A70579" w:rsidP="00A70579">
      <w:pPr>
        <w:pStyle w:val="Prrafodelista"/>
        <w:numPr>
          <w:ilvl w:val="0"/>
          <w:numId w:val="1"/>
        </w:numPr>
        <w:spacing w:before="0" w:beforeAutospacing="0"/>
        <w:rPr>
          <w:rFonts w:ascii="Arial" w:hAnsi="Arial" w:cs="Arial"/>
          <w:color w:val="000000"/>
          <w:sz w:val="24"/>
          <w:szCs w:val="24"/>
        </w:rPr>
      </w:pPr>
      <w:r w:rsidRPr="002409B4">
        <w:rPr>
          <w:rFonts w:ascii="Arial" w:hAnsi="Arial" w:cs="Arial"/>
          <w:b/>
          <w:bCs/>
          <w:color w:val="000000"/>
          <w:sz w:val="24"/>
          <w:szCs w:val="24"/>
        </w:rPr>
        <w:t xml:space="preserve">Análisis y síntesis: </w:t>
      </w:r>
      <w:r w:rsidRPr="002409B4">
        <w:rPr>
          <w:rFonts w:ascii="Arial" w:hAnsi="Arial" w:cs="Arial"/>
          <w:color w:val="000000"/>
          <w:sz w:val="24"/>
          <w:szCs w:val="24"/>
        </w:rPr>
        <w:t>para estudiar las partes de cada categoría, por un lado, las características clínicas de la gastritis aguda y tratamiento establecido, por otro, las teorías y principios de las ventosas.</w:t>
      </w:r>
    </w:p>
    <w:p w:rsidR="00A70579" w:rsidRPr="002409B4" w:rsidRDefault="00A70579" w:rsidP="00A70579">
      <w:pPr>
        <w:pStyle w:val="Prrafodelista"/>
        <w:numPr>
          <w:ilvl w:val="0"/>
          <w:numId w:val="1"/>
        </w:numPr>
        <w:spacing w:before="0" w:beforeAutospacing="0"/>
        <w:rPr>
          <w:rFonts w:ascii="Arial" w:hAnsi="Arial" w:cs="Arial"/>
          <w:color w:val="000000"/>
          <w:sz w:val="24"/>
          <w:szCs w:val="24"/>
        </w:rPr>
      </w:pPr>
      <w:r w:rsidRPr="002409B4">
        <w:rPr>
          <w:rFonts w:ascii="Arial" w:hAnsi="Arial" w:cs="Arial"/>
          <w:b/>
          <w:bCs/>
          <w:color w:val="000000"/>
          <w:sz w:val="24"/>
          <w:szCs w:val="24"/>
        </w:rPr>
        <w:t xml:space="preserve">Inducción – deducción: </w:t>
      </w:r>
      <w:r w:rsidRPr="002409B4">
        <w:rPr>
          <w:rFonts w:ascii="Arial" w:hAnsi="Arial" w:cs="Arial"/>
          <w:color w:val="000000"/>
          <w:sz w:val="24"/>
          <w:szCs w:val="24"/>
        </w:rPr>
        <w:t>para determinar las causas que generan al problema, la posible vía de solución y arribar a las conclusiones del estudio investigativo a realizar.</w:t>
      </w:r>
    </w:p>
    <w:p w:rsidR="00A70579" w:rsidRPr="002409B4" w:rsidRDefault="00A70579" w:rsidP="00A70579">
      <w:pPr>
        <w:pStyle w:val="Prrafodelista"/>
        <w:numPr>
          <w:ilvl w:val="0"/>
          <w:numId w:val="1"/>
        </w:numPr>
        <w:spacing w:before="0" w:beforeAutospacing="0"/>
        <w:rPr>
          <w:rFonts w:ascii="Arial" w:hAnsi="Arial" w:cs="Arial"/>
          <w:color w:val="000000"/>
          <w:sz w:val="24"/>
          <w:szCs w:val="24"/>
        </w:rPr>
      </w:pPr>
      <w:r w:rsidRPr="002409B4">
        <w:rPr>
          <w:rFonts w:ascii="Arial" w:hAnsi="Arial" w:cs="Arial"/>
          <w:b/>
          <w:bCs/>
          <w:color w:val="000000"/>
          <w:sz w:val="24"/>
          <w:szCs w:val="24"/>
        </w:rPr>
        <w:t xml:space="preserve">Hermenéutico: </w:t>
      </w:r>
      <w:r w:rsidRPr="002409B4">
        <w:rPr>
          <w:rFonts w:ascii="Arial" w:hAnsi="Arial" w:cs="Arial"/>
          <w:color w:val="000000"/>
          <w:sz w:val="24"/>
          <w:szCs w:val="24"/>
        </w:rPr>
        <w:t>para comprender, explicar e interpretar el tratamiento a la gastritis aguda desde la aplicación de las ventosas.</w:t>
      </w:r>
    </w:p>
    <w:p w:rsidR="00A70579" w:rsidRPr="00416CB5" w:rsidRDefault="00A70579" w:rsidP="00A70579">
      <w:pPr>
        <w:spacing w:before="0" w:beforeAutospacing="0"/>
        <w:rPr>
          <w:rFonts w:ascii="Arial" w:hAnsi="Arial" w:cs="Arial"/>
          <w:color w:val="000000"/>
          <w:sz w:val="24"/>
          <w:szCs w:val="24"/>
        </w:rPr>
      </w:pPr>
      <w:r>
        <w:rPr>
          <w:rFonts w:ascii="Arial" w:hAnsi="Arial" w:cs="Arial"/>
          <w:b/>
          <w:bCs/>
          <w:color w:val="000000"/>
          <w:sz w:val="24"/>
          <w:szCs w:val="24"/>
        </w:rPr>
        <w:t xml:space="preserve">          </w:t>
      </w:r>
      <w:r w:rsidRPr="002F3F8A">
        <w:rPr>
          <w:rFonts w:ascii="Arial" w:hAnsi="Arial" w:cs="Arial"/>
          <w:b/>
          <w:bCs/>
          <w:color w:val="000000"/>
          <w:sz w:val="24"/>
          <w:szCs w:val="24"/>
        </w:rPr>
        <w:t>Métodos empíricos</w:t>
      </w:r>
      <w:r>
        <w:rPr>
          <w:rFonts w:ascii="Arial" w:hAnsi="Arial" w:cs="Arial"/>
          <w:b/>
          <w:bCs/>
          <w:color w:val="000000"/>
          <w:sz w:val="24"/>
          <w:szCs w:val="24"/>
        </w:rPr>
        <w:t>:</w:t>
      </w:r>
      <w:r w:rsidRPr="002F3F8A">
        <w:rPr>
          <w:rFonts w:ascii="Arial" w:hAnsi="Arial" w:cs="Arial"/>
          <w:b/>
          <w:bCs/>
          <w:color w:val="000000"/>
          <w:sz w:val="24"/>
          <w:szCs w:val="24"/>
        </w:rPr>
        <w:t xml:space="preserve"> </w:t>
      </w:r>
    </w:p>
    <w:p w:rsidR="00A70579" w:rsidRPr="002409B4" w:rsidRDefault="00A70579" w:rsidP="00765154">
      <w:pPr>
        <w:pStyle w:val="Prrafodelista"/>
        <w:numPr>
          <w:ilvl w:val="0"/>
          <w:numId w:val="2"/>
        </w:numPr>
        <w:spacing w:before="0" w:beforeAutospacing="0"/>
        <w:ind w:left="0" w:firstLine="0"/>
        <w:rPr>
          <w:rFonts w:ascii="Arial" w:hAnsi="Arial" w:cs="Arial"/>
          <w:color w:val="000000"/>
          <w:sz w:val="24"/>
          <w:szCs w:val="24"/>
        </w:rPr>
      </w:pPr>
      <w:r w:rsidRPr="002409B4">
        <w:rPr>
          <w:rFonts w:ascii="Arial" w:hAnsi="Arial" w:cs="Arial"/>
          <w:b/>
          <w:bCs/>
          <w:color w:val="000000"/>
          <w:sz w:val="24"/>
          <w:szCs w:val="24"/>
        </w:rPr>
        <w:t xml:space="preserve">Revisión de documentos: </w:t>
      </w:r>
      <w:r w:rsidRPr="002409B4">
        <w:rPr>
          <w:rFonts w:ascii="Arial" w:hAnsi="Arial" w:cs="Arial"/>
          <w:color w:val="000000"/>
          <w:sz w:val="24"/>
          <w:szCs w:val="24"/>
        </w:rPr>
        <w:t xml:space="preserve">para valorar si se aplican las ventosas en el tratamiento de la gastritis aguda en los protocolos diagnósticos terapéuticos empleados en los servicios de </w:t>
      </w:r>
      <w:r w:rsidRPr="002409B4">
        <w:rPr>
          <w:rFonts w:ascii="Arial" w:hAnsi="Arial" w:cs="Arial"/>
          <w:sz w:val="24"/>
          <w:szCs w:val="24"/>
        </w:rPr>
        <w:t>medicina natural tradicional</w:t>
      </w:r>
      <w:r w:rsidRPr="002409B4">
        <w:rPr>
          <w:rFonts w:ascii="Arial" w:hAnsi="Arial" w:cs="Arial"/>
          <w:color w:val="FF0000"/>
          <w:sz w:val="24"/>
          <w:szCs w:val="24"/>
        </w:rPr>
        <w:t xml:space="preserve"> </w:t>
      </w:r>
      <w:r w:rsidRPr="002409B4">
        <w:rPr>
          <w:rFonts w:ascii="Arial" w:hAnsi="Arial" w:cs="Arial"/>
          <w:color w:val="000000"/>
          <w:sz w:val="24"/>
          <w:szCs w:val="24"/>
        </w:rPr>
        <w:t>y en las historias clínicas de los pacientes con gastritis.</w:t>
      </w:r>
    </w:p>
    <w:p w:rsidR="00A70579" w:rsidRPr="00A110B4" w:rsidRDefault="00A70579" w:rsidP="00765154">
      <w:pPr>
        <w:pStyle w:val="Prrafodelista"/>
        <w:numPr>
          <w:ilvl w:val="0"/>
          <w:numId w:val="2"/>
        </w:numPr>
        <w:spacing w:before="0" w:beforeAutospacing="0"/>
        <w:ind w:left="0" w:firstLine="0"/>
        <w:rPr>
          <w:rFonts w:ascii="Arial" w:hAnsi="Arial" w:cs="Arial"/>
          <w:color w:val="000000"/>
          <w:sz w:val="24"/>
          <w:szCs w:val="24"/>
        </w:rPr>
      </w:pPr>
      <w:r w:rsidRPr="00A110B4">
        <w:rPr>
          <w:rFonts w:ascii="Arial" w:hAnsi="Arial" w:cs="Arial"/>
          <w:b/>
          <w:bCs/>
          <w:color w:val="000000"/>
          <w:sz w:val="24"/>
          <w:szCs w:val="24"/>
        </w:rPr>
        <w:t xml:space="preserve">Pre-experimento: </w:t>
      </w:r>
      <w:r w:rsidRPr="00A110B4">
        <w:rPr>
          <w:rFonts w:ascii="Arial" w:hAnsi="Arial" w:cs="Arial"/>
          <w:color w:val="000000"/>
          <w:sz w:val="24"/>
          <w:szCs w:val="24"/>
        </w:rPr>
        <w:t>para evaluar la efectividad del procedimiento para el</w:t>
      </w:r>
      <w:r>
        <w:rPr>
          <w:rFonts w:ascii="Arial" w:hAnsi="Arial" w:cs="Arial"/>
          <w:color w:val="000000"/>
          <w:sz w:val="24"/>
          <w:szCs w:val="24"/>
        </w:rPr>
        <w:t xml:space="preserve"> </w:t>
      </w:r>
      <w:r w:rsidRPr="00A110B4">
        <w:rPr>
          <w:rFonts w:ascii="Arial" w:hAnsi="Arial" w:cs="Arial"/>
          <w:color w:val="000000"/>
          <w:sz w:val="24"/>
          <w:szCs w:val="24"/>
        </w:rPr>
        <w:t>tratamiento de la gastritis con ventosas.</w:t>
      </w:r>
    </w:p>
    <w:p w:rsidR="00A70579" w:rsidRPr="002409B4" w:rsidRDefault="00765154" w:rsidP="00A70579">
      <w:pPr>
        <w:pStyle w:val="Prrafodelista"/>
        <w:spacing w:before="0" w:beforeAutospacing="0"/>
        <w:rPr>
          <w:rFonts w:ascii="Arial" w:hAnsi="Arial" w:cs="Arial"/>
          <w:b/>
          <w:bCs/>
          <w:color w:val="000000"/>
          <w:sz w:val="24"/>
          <w:szCs w:val="24"/>
        </w:rPr>
      </w:pPr>
      <w:r>
        <w:rPr>
          <w:rFonts w:ascii="Arial" w:hAnsi="Arial" w:cs="Arial"/>
          <w:b/>
          <w:bCs/>
          <w:color w:val="000000"/>
          <w:sz w:val="24"/>
          <w:szCs w:val="24"/>
        </w:rPr>
        <w:t>Métodos estadísticos</w:t>
      </w:r>
      <w:r w:rsidR="00A70579" w:rsidRPr="002F3F8A">
        <w:rPr>
          <w:rFonts w:ascii="Arial" w:hAnsi="Arial" w:cs="Arial"/>
          <w:b/>
          <w:color w:val="000000"/>
          <w:sz w:val="24"/>
          <w:szCs w:val="24"/>
        </w:rPr>
        <w:t>:</w:t>
      </w:r>
    </w:p>
    <w:p w:rsidR="00A70579" w:rsidRDefault="00A70579" w:rsidP="00765154">
      <w:pPr>
        <w:pStyle w:val="Prrafodelista"/>
        <w:numPr>
          <w:ilvl w:val="0"/>
          <w:numId w:val="3"/>
        </w:numPr>
        <w:spacing w:before="0" w:beforeAutospacing="0"/>
        <w:ind w:left="284" w:hanging="284"/>
        <w:rPr>
          <w:rFonts w:ascii="Arial" w:hAnsi="Arial" w:cs="Arial"/>
          <w:color w:val="000000"/>
          <w:sz w:val="24"/>
          <w:szCs w:val="24"/>
        </w:rPr>
      </w:pPr>
      <w:r w:rsidRPr="002409B4">
        <w:rPr>
          <w:rFonts w:ascii="Arial" w:hAnsi="Arial" w:cs="Arial"/>
          <w:b/>
          <w:bCs/>
          <w:color w:val="000000"/>
          <w:sz w:val="24"/>
          <w:szCs w:val="24"/>
        </w:rPr>
        <w:lastRenderedPageBreak/>
        <w:t xml:space="preserve">Análisis porcentual: </w:t>
      </w:r>
      <w:r w:rsidRPr="002409B4">
        <w:rPr>
          <w:rFonts w:ascii="Arial" w:hAnsi="Arial" w:cs="Arial"/>
          <w:color w:val="000000"/>
          <w:sz w:val="24"/>
          <w:szCs w:val="24"/>
        </w:rPr>
        <w:t>para identificar el comportamiento del uso de las ventosas en el tratamiento de la gastritis aguda.</w:t>
      </w:r>
    </w:p>
    <w:p w:rsidR="00765154" w:rsidRDefault="00A70579" w:rsidP="00765154">
      <w:pPr>
        <w:pStyle w:val="Prrafodelista"/>
        <w:numPr>
          <w:ilvl w:val="0"/>
          <w:numId w:val="3"/>
        </w:numPr>
        <w:spacing w:before="0" w:beforeAutospacing="0"/>
        <w:ind w:left="284" w:hanging="284"/>
        <w:rPr>
          <w:rFonts w:ascii="Arial" w:hAnsi="Arial" w:cs="Arial"/>
          <w:color w:val="000000"/>
          <w:sz w:val="24"/>
          <w:szCs w:val="24"/>
        </w:rPr>
      </w:pPr>
      <w:r w:rsidRPr="002409B4">
        <w:rPr>
          <w:rFonts w:ascii="Arial" w:hAnsi="Arial" w:cs="Arial"/>
          <w:b/>
          <w:bCs/>
          <w:color w:val="000000"/>
          <w:sz w:val="24"/>
          <w:szCs w:val="24"/>
        </w:rPr>
        <w:t>Técnicas estadísticas no paramétricas</w:t>
      </w:r>
      <w:r w:rsidRPr="002409B4">
        <w:rPr>
          <w:rFonts w:ascii="Arial" w:hAnsi="Arial" w:cs="Arial"/>
          <w:color w:val="000000"/>
          <w:sz w:val="24"/>
          <w:szCs w:val="24"/>
        </w:rPr>
        <w:t xml:space="preserve">: </w:t>
      </w:r>
      <w:proofErr w:type="spellStart"/>
      <w:r w:rsidRPr="002409B4">
        <w:rPr>
          <w:rFonts w:ascii="Arial" w:hAnsi="Arial" w:cs="Arial"/>
          <w:color w:val="000000"/>
          <w:sz w:val="24"/>
          <w:szCs w:val="24"/>
        </w:rPr>
        <w:t>McNemar</w:t>
      </w:r>
      <w:proofErr w:type="spellEnd"/>
      <w:r w:rsidRPr="002409B4">
        <w:rPr>
          <w:rFonts w:ascii="Arial" w:hAnsi="Arial" w:cs="Arial"/>
          <w:color w:val="000000"/>
          <w:sz w:val="24"/>
          <w:szCs w:val="24"/>
        </w:rPr>
        <w:t xml:space="preserve"> (resulta necesario señalar que se aplicó esta técnica para</w:t>
      </w:r>
      <w:r>
        <w:rPr>
          <w:rFonts w:ascii="Arial" w:hAnsi="Arial" w:cs="Arial"/>
          <w:color w:val="000000"/>
          <w:sz w:val="24"/>
          <w:szCs w:val="24"/>
        </w:rPr>
        <w:t xml:space="preserve"> cada categoría de la variable s</w:t>
      </w:r>
      <w:r w:rsidRPr="002409B4">
        <w:rPr>
          <w:rFonts w:ascii="Arial" w:hAnsi="Arial" w:cs="Arial"/>
          <w:color w:val="000000"/>
          <w:sz w:val="24"/>
          <w:szCs w:val="24"/>
        </w:rPr>
        <w:t>intomatología individualmente</w:t>
      </w:r>
      <w:r>
        <w:rPr>
          <w:rFonts w:ascii="Arial" w:hAnsi="Arial" w:cs="Arial"/>
          <w:color w:val="000000"/>
          <w:sz w:val="24"/>
          <w:szCs w:val="24"/>
        </w:rPr>
        <w:t>.</w:t>
      </w:r>
    </w:p>
    <w:p w:rsidR="00B50276" w:rsidRPr="00E875C7" w:rsidRDefault="00A07B66" w:rsidP="00B50276">
      <w:pPr>
        <w:pStyle w:val="NormalWeb"/>
        <w:spacing w:line="360" w:lineRule="auto"/>
        <w:rPr>
          <w:rFonts w:ascii="Arial" w:eastAsia="SimSun" w:hAnsi="Arial" w:cs="Arial"/>
          <w:lang w:val="es-VE"/>
        </w:rPr>
      </w:pPr>
      <w:r w:rsidRPr="00D91440">
        <w:rPr>
          <w:rFonts w:ascii="Arial" w:hAnsi="Arial" w:cs="Arial"/>
          <w:color w:val="000000"/>
        </w:rPr>
        <w:t>Procesamiento de la información</w:t>
      </w:r>
      <w:r w:rsidR="00B50276" w:rsidRPr="00D91440">
        <w:rPr>
          <w:rFonts w:ascii="Arial" w:hAnsi="Arial" w:cs="Arial"/>
          <w:color w:val="000000"/>
        </w:rPr>
        <w:t>:</w:t>
      </w:r>
      <w:r w:rsidR="00B50276">
        <w:rPr>
          <w:rFonts w:ascii="Arial" w:hAnsi="Arial" w:cs="Arial"/>
          <w:color w:val="000000"/>
        </w:rPr>
        <w:t xml:space="preserve"> </w:t>
      </w:r>
      <w:r w:rsidR="00B50276" w:rsidRPr="00E875C7">
        <w:rPr>
          <w:rFonts w:ascii="Arial" w:hAnsi="Arial" w:cs="Arial"/>
          <w:color w:val="000000"/>
        </w:rPr>
        <w:t>se creó una base de datos con ayuda del programa MICROSOFT EXCEL XP con su posterior procesamiento estadístico y cálculos necesarios mediante el programa EPINFO 2000</w:t>
      </w:r>
      <w:r w:rsidR="00B50276" w:rsidRPr="00E875C7">
        <w:rPr>
          <w:rFonts w:ascii="Arial" w:eastAsia="SimSun" w:hAnsi="Arial" w:cs="Arial"/>
          <w:lang w:val="es-VE"/>
        </w:rPr>
        <w:t>s</w:t>
      </w:r>
      <w:r w:rsidR="00B50276" w:rsidRPr="00E875C7">
        <w:rPr>
          <w:rFonts w:ascii="Arial" w:hAnsi="Arial" w:cs="Arial"/>
          <w:color w:val="000000"/>
        </w:rPr>
        <w:t>. Los datos fueron procesados en una computadora personal con ambiente de Windows XP.</w:t>
      </w:r>
      <w:r w:rsidR="00B50276" w:rsidRPr="00E875C7">
        <w:rPr>
          <w:rFonts w:ascii="Arial" w:eastAsia="SimSun" w:hAnsi="Arial" w:cs="Arial"/>
          <w:lang w:val="es-VE"/>
        </w:rPr>
        <w:t>a través del programa estadístico SPSS, 11.0, para confeccionar las tablas estadísticas en las que se presentaron los resultados.</w:t>
      </w:r>
      <w:r w:rsidR="00B50276" w:rsidRPr="00E875C7">
        <w:rPr>
          <w:rFonts w:ascii="Arial" w:hAnsi="Arial" w:cs="Arial"/>
        </w:rPr>
        <w:t xml:space="preserve"> Se determinaron frecuencias absolutas (número de casos) y relativas (porcentajes)</w:t>
      </w:r>
      <w:r w:rsidR="00B50276" w:rsidRPr="00E875C7">
        <w:rPr>
          <w:rFonts w:ascii="Arial" w:eastAsia="SimSun" w:hAnsi="Arial" w:cs="Arial"/>
          <w:lang w:val="es-VE"/>
        </w:rPr>
        <w:t xml:space="preserve">. </w:t>
      </w:r>
    </w:p>
    <w:p w:rsidR="00765154" w:rsidRPr="00765154" w:rsidRDefault="00765154" w:rsidP="00765154">
      <w:pPr>
        <w:spacing w:before="0" w:beforeAutospacing="0"/>
        <w:rPr>
          <w:rFonts w:ascii="Arial" w:hAnsi="Arial" w:cs="Arial"/>
          <w:color w:val="000000"/>
          <w:sz w:val="24"/>
          <w:szCs w:val="24"/>
        </w:rPr>
      </w:pPr>
      <w:r w:rsidRPr="00765154">
        <w:rPr>
          <w:rFonts w:ascii="Arial" w:hAnsi="Arial" w:cs="Arial"/>
          <w:color w:val="000000"/>
          <w:sz w:val="24"/>
          <w:szCs w:val="24"/>
        </w:rPr>
        <w:t xml:space="preserve">Desde el punto de vista ético se mantuvo como premisa respetar los principios bioéticos de los estudios con seres humanos contenidos en la II declaración de Helsinki </w:t>
      </w:r>
      <w:r w:rsidRPr="00765154">
        <w:rPr>
          <w:rFonts w:ascii="Arial" w:hAnsi="Arial" w:cs="Arial"/>
          <w:color w:val="000000"/>
          <w:sz w:val="24"/>
          <w:szCs w:val="24"/>
          <w:vertAlign w:val="superscript"/>
        </w:rPr>
        <w:t>36</w:t>
      </w:r>
      <w:r w:rsidRPr="00765154">
        <w:rPr>
          <w:rFonts w:ascii="Arial" w:hAnsi="Arial" w:cs="Arial"/>
          <w:color w:val="000000"/>
          <w:sz w:val="24"/>
          <w:szCs w:val="24"/>
        </w:rPr>
        <w:t xml:space="preserve"> y en las normas éticas cubanas que corresponden a este tipo de investigación. </w:t>
      </w:r>
    </w:p>
    <w:p w:rsidR="00765154" w:rsidRPr="00DE0769" w:rsidRDefault="00765154" w:rsidP="00765154">
      <w:pPr>
        <w:spacing w:before="0" w:beforeAutospacing="0"/>
        <w:rPr>
          <w:rFonts w:ascii="Arial" w:hAnsi="Arial" w:cs="Arial"/>
          <w:color w:val="000000"/>
          <w:sz w:val="24"/>
          <w:szCs w:val="24"/>
        </w:rPr>
      </w:pPr>
      <w:r w:rsidRPr="00765154">
        <w:rPr>
          <w:rFonts w:ascii="Arial" w:hAnsi="Arial" w:cs="Arial"/>
          <w:color w:val="000000"/>
          <w:sz w:val="24"/>
          <w:szCs w:val="24"/>
        </w:rPr>
        <w:t>Para ello se solicitó el permiso para realizar el estudio a las autoridades del Consejo Científico y la Comisión de Ética Médica institucional. Luego se les explicó a los pacientes en qué consistía la investigación con el fin de obtener su consentimiento verbal y escrito firmado, así como su colaboración durante el estudio. La información obtenida se resguardó bajo confidencialidad y los resultados se hicieron públicos con la debida guarda del anonimato de cada paciente.</w:t>
      </w:r>
      <w:r w:rsidRPr="00DE0769">
        <w:rPr>
          <w:rFonts w:ascii="Arial" w:hAnsi="Arial" w:cs="Arial"/>
          <w:color w:val="000000"/>
          <w:sz w:val="24"/>
          <w:szCs w:val="24"/>
        </w:rPr>
        <w:t xml:space="preserve"> </w:t>
      </w:r>
    </w:p>
    <w:p w:rsidR="00765154" w:rsidRPr="00765154" w:rsidRDefault="00765154" w:rsidP="00A70579">
      <w:pPr>
        <w:spacing w:before="0" w:beforeAutospacing="0"/>
        <w:rPr>
          <w:rFonts w:ascii="Arial" w:hAnsi="Arial" w:cs="Arial"/>
          <w:b/>
          <w:color w:val="000000"/>
          <w:sz w:val="24"/>
          <w:szCs w:val="24"/>
        </w:rPr>
      </w:pPr>
      <w:r w:rsidRPr="00765154">
        <w:rPr>
          <w:rFonts w:ascii="Arial" w:hAnsi="Arial" w:cs="Arial"/>
          <w:b/>
          <w:color w:val="000000"/>
          <w:sz w:val="24"/>
          <w:szCs w:val="24"/>
        </w:rPr>
        <w:t>Análisis de los resultados:</w:t>
      </w:r>
    </w:p>
    <w:p w:rsidR="00462903" w:rsidRPr="00B01DA7" w:rsidRDefault="00462903" w:rsidP="00B01DA7">
      <w:pPr>
        <w:pStyle w:val="Prrafodelista"/>
        <w:spacing w:before="0" w:beforeAutospacing="0"/>
        <w:ind w:left="360"/>
        <w:rPr>
          <w:rFonts w:ascii="Arial" w:hAnsi="Arial" w:cs="Arial"/>
          <w:color w:val="000000"/>
          <w:sz w:val="24"/>
          <w:szCs w:val="24"/>
        </w:rPr>
      </w:pPr>
      <w:r w:rsidRPr="0095167E">
        <w:rPr>
          <w:rFonts w:ascii="Arial" w:hAnsi="Arial" w:cs="Arial"/>
          <w:color w:val="000000"/>
          <w:sz w:val="24"/>
          <w:szCs w:val="24"/>
        </w:rPr>
        <w:t>Los resultados obteni</w:t>
      </w:r>
      <w:r>
        <w:rPr>
          <w:rFonts w:ascii="Arial" w:hAnsi="Arial" w:cs="Arial"/>
          <w:color w:val="000000"/>
          <w:sz w:val="24"/>
          <w:szCs w:val="24"/>
        </w:rPr>
        <w:t>dos se muestran a continuación:</w:t>
      </w:r>
    </w:p>
    <w:p w:rsidR="00462903" w:rsidRDefault="00816A9C" w:rsidP="00462903">
      <w:pPr>
        <w:spacing w:before="0" w:beforeAutospacing="0"/>
        <w:rPr>
          <w:rFonts w:ascii="Arial" w:hAnsi="Arial" w:cs="Arial"/>
          <w:color w:val="000000"/>
          <w:sz w:val="24"/>
          <w:szCs w:val="24"/>
        </w:rPr>
      </w:pPr>
      <w:r>
        <w:rPr>
          <w:rFonts w:ascii="Arial" w:hAnsi="Arial" w:cs="Arial"/>
          <w:b/>
          <w:bCs/>
          <w:color w:val="000000"/>
          <w:sz w:val="24"/>
          <w:szCs w:val="24"/>
        </w:rPr>
        <w:t>Tabla 1</w:t>
      </w:r>
      <w:r w:rsidR="00462903" w:rsidRPr="00213743">
        <w:rPr>
          <w:rFonts w:ascii="Arial" w:hAnsi="Arial" w:cs="Arial"/>
          <w:b/>
          <w:bCs/>
          <w:color w:val="000000"/>
          <w:sz w:val="24"/>
          <w:szCs w:val="24"/>
        </w:rPr>
        <w:t xml:space="preserve">. </w:t>
      </w:r>
      <w:r w:rsidR="00462903" w:rsidRPr="00213743">
        <w:rPr>
          <w:rFonts w:ascii="Arial" w:hAnsi="Arial" w:cs="Arial"/>
          <w:color w:val="000000"/>
          <w:sz w:val="24"/>
          <w:szCs w:val="24"/>
        </w:rPr>
        <w:t>Distribución de pacientes con gastritis aguda según edad y sexo</w:t>
      </w:r>
      <w:r w:rsidR="00E672B7">
        <w:rPr>
          <w:rFonts w:ascii="Arial" w:hAnsi="Arial" w:cs="Arial"/>
          <w:color w:val="000000"/>
          <w:sz w:val="24"/>
          <w:szCs w:val="24"/>
        </w:rPr>
        <w:t>.</w:t>
      </w: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1366"/>
        <w:gridCol w:w="967"/>
        <w:gridCol w:w="1473"/>
        <w:gridCol w:w="934"/>
        <w:gridCol w:w="979"/>
        <w:gridCol w:w="949"/>
      </w:tblGrid>
      <w:tr w:rsidR="00462903" w:rsidRPr="00C33A3D" w:rsidTr="00D91440">
        <w:trPr>
          <w:jc w:val="center"/>
        </w:trPr>
        <w:tc>
          <w:tcPr>
            <w:tcW w:w="1768" w:type="dxa"/>
            <w:vMerge w:val="restart"/>
            <w:vAlign w:val="center"/>
          </w:tcPr>
          <w:p w:rsidR="00462903" w:rsidRPr="00C33A3D" w:rsidRDefault="00462903" w:rsidP="00C07916">
            <w:pPr>
              <w:spacing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Grupo de edades</w:t>
            </w:r>
          </w:p>
        </w:tc>
        <w:tc>
          <w:tcPr>
            <w:tcW w:w="4740" w:type="dxa"/>
            <w:gridSpan w:val="4"/>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Sexo</w:t>
            </w:r>
          </w:p>
        </w:tc>
        <w:tc>
          <w:tcPr>
            <w:tcW w:w="1928" w:type="dxa"/>
            <w:gridSpan w:val="2"/>
            <w:vMerge w:val="restart"/>
          </w:tcPr>
          <w:p w:rsidR="00462903" w:rsidRPr="00C33A3D" w:rsidRDefault="00462903" w:rsidP="00E672B7">
            <w:pPr>
              <w:spacing w:before="100"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Total</w:t>
            </w:r>
          </w:p>
        </w:tc>
      </w:tr>
      <w:tr w:rsidR="00462903" w:rsidRPr="00C33A3D" w:rsidTr="00D91440">
        <w:trPr>
          <w:jc w:val="center"/>
        </w:trPr>
        <w:tc>
          <w:tcPr>
            <w:tcW w:w="1768" w:type="dxa"/>
            <w:vMerge/>
          </w:tcPr>
          <w:p w:rsidR="00462903" w:rsidRPr="00C33A3D" w:rsidRDefault="00462903" w:rsidP="00C07916">
            <w:pPr>
              <w:spacing w:line="360" w:lineRule="auto"/>
              <w:rPr>
                <w:rFonts w:ascii="Arial" w:hAnsi="Arial" w:cs="Arial"/>
                <w:color w:val="000000"/>
                <w:sz w:val="24"/>
                <w:szCs w:val="24"/>
                <w:bdr w:val="single" w:sz="6" w:space="0" w:color="FFFFFF" w:themeColor="background1"/>
              </w:rPr>
            </w:pPr>
          </w:p>
        </w:tc>
        <w:tc>
          <w:tcPr>
            <w:tcW w:w="2333" w:type="dxa"/>
            <w:gridSpan w:val="2"/>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Femenino</w:t>
            </w:r>
          </w:p>
        </w:tc>
        <w:tc>
          <w:tcPr>
            <w:tcW w:w="2407" w:type="dxa"/>
            <w:gridSpan w:val="2"/>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Masculino</w:t>
            </w:r>
          </w:p>
        </w:tc>
        <w:tc>
          <w:tcPr>
            <w:tcW w:w="1928" w:type="dxa"/>
            <w:gridSpan w:val="2"/>
            <w:vMerge/>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p>
        </w:tc>
      </w:tr>
      <w:tr w:rsidR="00462903" w:rsidRPr="00C33A3D" w:rsidTr="00D91440">
        <w:trPr>
          <w:jc w:val="center"/>
        </w:trPr>
        <w:tc>
          <w:tcPr>
            <w:tcW w:w="1768" w:type="dxa"/>
          </w:tcPr>
          <w:p w:rsidR="00462903" w:rsidRPr="00C33A3D" w:rsidRDefault="00462903" w:rsidP="00C07916">
            <w:pPr>
              <w:spacing w:line="360" w:lineRule="auto"/>
              <w:rPr>
                <w:rFonts w:ascii="Arial" w:hAnsi="Arial" w:cs="Arial"/>
                <w:color w:val="000000"/>
                <w:sz w:val="24"/>
                <w:szCs w:val="24"/>
                <w:bdr w:val="single" w:sz="6" w:space="0" w:color="FFFFFF" w:themeColor="background1"/>
              </w:rPr>
            </w:pPr>
          </w:p>
        </w:tc>
        <w:tc>
          <w:tcPr>
            <w:tcW w:w="1366" w:type="dxa"/>
          </w:tcPr>
          <w:p w:rsidR="00462903" w:rsidRPr="00C33A3D" w:rsidRDefault="00462903" w:rsidP="00E672B7">
            <w:pPr>
              <w:spacing w:before="100"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No.</w:t>
            </w:r>
          </w:p>
        </w:tc>
        <w:tc>
          <w:tcPr>
            <w:tcW w:w="967" w:type="dxa"/>
          </w:tcPr>
          <w:p w:rsidR="00462903" w:rsidRPr="00C33A3D" w:rsidRDefault="00462903" w:rsidP="00E672B7">
            <w:pPr>
              <w:spacing w:before="100"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w:t>
            </w:r>
          </w:p>
        </w:tc>
        <w:tc>
          <w:tcPr>
            <w:tcW w:w="1473" w:type="dxa"/>
          </w:tcPr>
          <w:p w:rsidR="00462903" w:rsidRPr="00C33A3D" w:rsidRDefault="00462903" w:rsidP="00E672B7">
            <w:pPr>
              <w:spacing w:before="100"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No.</w:t>
            </w:r>
          </w:p>
        </w:tc>
        <w:tc>
          <w:tcPr>
            <w:tcW w:w="934" w:type="dxa"/>
          </w:tcPr>
          <w:p w:rsidR="00462903" w:rsidRPr="00C33A3D" w:rsidRDefault="00462903" w:rsidP="00E672B7">
            <w:pPr>
              <w:spacing w:before="100"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w:t>
            </w:r>
          </w:p>
        </w:tc>
        <w:tc>
          <w:tcPr>
            <w:tcW w:w="979" w:type="dxa"/>
          </w:tcPr>
          <w:p w:rsidR="00462903" w:rsidRPr="00C33A3D" w:rsidRDefault="00462903" w:rsidP="00E672B7">
            <w:pPr>
              <w:spacing w:before="100"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No.</w:t>
            </w:r>
          </w:p>
        </w:tc>
        <w:tc>
          <w:tcPr>
            <w:tcW w:w="949" w:type="dxa"/>
          </w:tcPr>
          <w:p w:rsidR="00462903" w:rsidRPr="00C33A3D" w:rsidRDefault="00462903" w:rsidP="00E672B7">
            <w:pPr>
              <w:spacing w:before="100"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w:t>
            </w:r>
          </w:p>
        </w:tc>
      </w:tr>
      <w:tr w:rsidR="00462903" w:rsidRPr="00C33A3D" w:rsidTr="00D91440">
        <w:trPr>
          <w:jc w:val="center"/>
        </w:trPr>
        <w:tc>
          <w:tcPr>
            <w:tcW w:w="1768" w:type="dxa"/>
          </w:tcPr>
          <w:p w:rsidR="00462903" w:rsidRPr="00C33A3D" w:rsidRDefault="00462903" w:rsidP="00C07916">
            <w:pPr>
              <w:spacing w:line="360" w:lineRule="auto"/>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20-29</w:t>
            </w:r>
          </w:p>
        </w:tc>
        <w:tc>
          <w:tcPr>
            <w:tcW w:w="1366"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4</w:t>
            </w:r>
          </w:p>
        </w:tc>
        <w:tc>
          <w:tcPr>
            <w:tcW w:w="967"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14,81</w:t>
            </w:r>
          </w:p>
        </w:tc>
        <w:tc>
          <w:tcPr>
            <w:tcW w:w="1473"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6</w:t>
            </w:r>
          </w:p>
        </w:tc>
        <w:tc>
          <w:tcPr>
            <w:tcW w:w="934"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22,22</w:t>
            </w:r>
          </w:p>
        </w:tc>
        <w:tc>
          <w:tcPr>
            <w:tcW w:w="979"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10</w:t>
            </w:r>
          </w:p>
        </w:tc>
        <w:tc>
          <w:tcPr>
            <w:tcW w:w="949"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Pr>
                <w:rFonts w:ascii="Arial" w:hAnsi="Arial" w:cs="Arial"/>
                <w:color w:val="000000"/>
                <w:sz w:val="24"/>
                <w:szCs w:val="24"/>
                <w:bdr w:val="single" w:sz="6" w:space="0" w:color="FFFFFF" w:themeColor="background1"/>
              </w:rPr>
              <w:t>37,04</w:t>
            </w:r>
          </w:p>
        </w:tc>
      </w:tr>
      <w:tr w:rsidR="00462903" w:rsidRPr="00C33A3D" w:rsidTr="00D91440">
        <w:trPr>
          <w:jc w:val="center"/>
        </w:trPr>
        <w:tc>
          <w:tcPr>
            <w:tcW w:w="1768" w:type="dxa"/>
          </w:tcPr>
          <w:p w:rsidR="00462903" w:rsidRPr="00C33A3D" w:rsidRDefault="00462903" w:rsidP="00C07916">
            <w:pPr>
              <w:spacing w:line="360" w:lineRule="auto"/>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30-39</w:t>
            </w:r>
          </w:p>
        </w:tc>
        <w:tc>
          <w:tcPr>
            <w:tcW w:w="1366"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3</w:t>
            </w:r>
          </w:p>
        </w:tc>
        <w:tc>
          <w:tcPr>
            <w:tcW w:w="967"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11,11</w:t>
            </w:r>
          </w:p>
        </w:tc>
        <w:tc>
          <w:tcPr>
            <w:tcW w:w="1473"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5</w:t>
            </w:r>
          </w:p>
        </w:tc>
        <w:tc>
          <w:tcPr>
            <w:tcW w:w="934"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18,52</w:t>
            </w:r>
          </w:p>
        </w:tc>
        <w:tc>
          <w:tcPr>
            <w:tcW w:w="979"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8</w:t>
            </w:r>
          </w:p>
        </w:tc>
        <w:tc>
          <w:tcPr>
            <w:tcW w:w="949"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Pr>
                <w:rFonts w:ascii="Arial" w:hAnsi="Arial" w:cs="Arial"/>
                <w:color w:val="000000"/>
                <w:sz w:val="24"/>
                <w:szCs w:val="24"/>
                <w:bdr w:val="single" w:sz="6" w:space="0" w:color="FFFFFF" w:themeColor="background1"/>
              </w:rPr>
              <w:t>29,63</w:t>
            </w:r>
          </w:p>
        </w:tc>
      </w:tr>
      <w:tr w:rsidR="00462903" w:rsidRPr="00C33A3D" w:rsidTr="00D91440">
        <w:trPr>
          <w:jc w:val="center"/>
        </w:trPr>
        <w:tc>
          <w:tcPr>
            <w:tcW w:w="1768" w:type="dxa"/>
          </w:tcPr>
          <w:p w:rsidR="00462903" w:rsidRPr="00C33A3D" w:rsidRDefault="00462903" w:rsidP="00C07916">
            <w:pPr>
              <w:spacing w:line="360" w:lineRule="auto"/>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39-49</w:t>
            </w:r>
          </w:p>
        </w:tc>
        <w:tc>
          <w:tcPr>
            <w:tcW w:w="1366"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2</w:t>
            </w:r>
          </w:p>
        </w:tc>
        <w:tc>
          <w:tcPr>
            <w:tcW w:w="967"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7,41</w:t>
            </w:r>
          </w:p>
        </w:tc>
        <w:tc>
          <w:tcPr>
            <w:tcW w:w="1473"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3</w:t>
            </w:r>
          </w:p>
        </w:tc>
        <w:tc>
          <w:tcPr>
            <w:tcW w:w="934"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11,11</w:t>
            </w:r>
          </w:p>
        </w:tc>
        <w:tc>
          <w:tcPr>
            <w:tcW w:w="979"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5</w:t>
            </w:r>
          </w:p>
        </w:tc>
        <w:tc>
          <w:tcPr>
            <w:tcW w:w="949"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Pr>
                <w:rFonts w:ascii="Arial" w:hAnsi="Arial" w:cs="Arial"/>
                <w:color w:val="000000"/>
                <w:sz w:val="24"/>
                <w:szCs w:val="24"/>
                <w:bdr w:val="single" w:sz="6" w:space="0" w:color="FFFFFF" w:themeColor="background1"/>
              </w:rPr>
              <w:t>18,52</w:t>
            </w:r>
          </w:p>
        </w:tc>
      </w:tr>
      <w:tr w:rsidR="00462903" w:rsidRPr="00C33A3D" w:rsidTr="00D91440">
        <w:trPr>
          <w:jc w:val="center"/>
        </w:trPr>
        <w:tc>
          <w:tcPr>
            <w:tcW w:w="1768" w:type="dxa"/>
          </w:tcPr>
          <w:p w:rsidR="00462903" w:rsidRPr="00C33A3D" w:rsidRDefault="00462903" w:rsidP="00C07916">
            <w:pPr>
              <w:spacing w:line="360" w:lineRule="auto"/>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49-59</w:t>
            </w:r>
          </w:p>
        </w:tc>
        <w:tc>
          <w:tcPr>
            <w:tcW w:w="1366"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0</w:t>
            </w:r>
          </w:p>
        </w:tc>
        <w:tc>
          <w:tcPr>
            <w:tcW w:w="967"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0</w:t>
            </w:r>
          </w:p>
        </w:tc>
        <w:tc>
          <w:tcPr>
            <w:tcW w:w="1473"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2</w:t>
            </w:r>
          </w:p>
        </w:tc>
        <w:tc>
          <w:tcPr>
            <w:tcW w:w="934"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7,41</w:t>
            </w:r>
          </w:p>
        </w:tc>
        <w:tc>
          <w:tcPr>
            <w:tcW w:w="979"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2</w:t>
            </w:r>
          </w:p>
        </w:tc>
        <w:tc>
          <w:tcPr>
            <w:tcW w:w="949"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Pr>
                <w:rFonts w:ascii="Arial" w:hAnsi="Arial" w:cs="Arial"/>
                <w:color w:val="000000"/>
                <w:sz w:val="24"/>
                <w:szCs w:val="24"/>
                <w:bdr w:val="single" w:sz="6" w:space="0" w:color="FFFFFF" w:themeColor="background1"/>
              </w:rPr>
              <w:t>7,41</w:t>
            </w:r>
          </w:p>
        </w:tc>
      </w:tr>
      <w:tr w:rsidR="00462903" w:rsidRPr="00C33A3D" w:rsidTr="00D91440">
        <w:trPr>
          <w:jc w:val="center"/>
        </w:trPr>
        <w:tc>
          <w:tcPr>
            <w:tcW w:w="1768" w:type="dxa"/>
          </w:tcPr>
          <w:p w:rsidR="00462903" w:rsidRPr="00C33A3D" w:rsidRDefault="00462903" w:rsidP="00C07916">
            <w:pPr>
              <w:spacing w:line="360" w:lineRule="auto"/>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60 y mas</w:t>
            </w:r>
          </w:p>
        </w:tc>
        <w:tc>
          <w:tcPr>
            <w:tcW w:w="1366"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1</w:t>
            </w:r>
          </w:p>
        </w:tc>
        <w:tc>
          <w:tcPr>
            <w:tcW w:w="967"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3,70</w:t>
            </w:r>
          </w:p>
        </w:tc>
        <w:tc>
          <w:tcPr>
            <w:tcW w:w="1473"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1</w:t>
            </w:r>
          </w:p>
        </w:tc>
        <w:tc>
          <w:tcPr>
            <w:tcW w:w="934"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3,70</w:t>
            </w:r>
          </w:p>
        </w:tc>
        <w:tc>
          <w:tcPr>
            <w:tcW w:w="979"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2</w:t>
            </w:r>
          </w:p>
        </w:tc>
        <w:tc>
          <w:tcPr>
            <w:tcW w:w="949"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Pr>
                <w:rFonts w:ascii="Arial" w:hAnsi="Arial" w:cs="Arial"/>
                <w:color w:val="000000"/>
                <w:sz w:val="24"/>
                <w:szCs w:val="24"/>
                <w:bdr w:val="single" w:sz="6" w:space="0" w:color="FFFFFF" w:themeColor="background1"/>
              </w:rPr>
              <w:t>7,41</w:t>
            </w:r>
          </w:p>
        </w:tc>
      </w:tr>
      <w:tr w:rsidR="00462903" w:rsidRPr="00C33A3D" w:rsidTr="00D91440">
        <w:trPr>
          <w:jc w:val="center"/>
        </w:trPr>
        <w:tc>
          <w:tcPr>
            <w:tcW w:w="1768" w:type="dxa"/>
          </w:tcPr>
          <w:p w:rsidR="00462903" w:rsidRPr="00C33A3D" w:rsidRDefault="00462903" w:rsidP="00C07916">
            <w:pPr>
              <w:spacing w:line="360" w:lineRule="auto"/>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lastRenderedPageBreak/>
              <w:t>Total</w:t>
            </w:r>
          </w:p>
        </w:tc>
        <w:tc>
          <w:tcPr>
            <w:tcW w:w="1366"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10</w:t>
            </w:r>
          </w:p>
        </w:tc>
        <w:tc>
          <w:tcPr>
            <w:tcW w:w="967"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37,04</w:t>
            </w:r>
          </w:p>
        </w:tc>
        <w:tc>
          <w:tcPr>
            <w:tcW w:w="1473"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17</w:t>
            </w:r>
          </w:p>
        </w:tc>
        <w:tc>
          <w:tcPr>
            <w:tcW w:w="934"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62,96</w:t>
            </w:r>
          </w:p>
        </w:tc>
        <w:tc>
          <w:tcPr>
            <w:tcW w:w="979"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sidRPr="00C33A3D">
              <w:rPr>
                <w:rFonts w:ascii="Arial" w:hAnsi="Arial" w:cs="Arial"/>
                <w:color w:val="000000"/>
                <w:sz w:val="24"/>
                <w:szCs w:val="24"/>
                <w:bdr w:val="single" w:sz="6" w:space="0" w:color="FFFFFF" w:themeColor="background1"/>
              </w:rPr>
              <w:t>27</w:t>
            </w:r>
          </w:p>
        </w:tc>
        <w:tc>
          <w:tcPr>
            <w:tcW w:w="949" w:type="dxa"/>
          </w:tcPr>
          <w:p w:rsidR="00462903" w:rsidRPr="00C33A3D" w:rsidRDefault="00462903" w:rsidP="00E672B7">
            <w:pPr>
              <w:spacing w:line="360" w:lineRule="auto"/>
              <w:jc w:val="center"/>
              <w:rPr>
                <w:rFonts w:ascii="Arial" w:hAnsi="Arial" w:cs="Arial"/>
                <w:color w:val="000000"/>
                <w:sz w:val="24"/>
                <w:szCs w:val="24"/>
                <w:bdr w:val="single" w:sz="6" w:space="0" w:color="FFFFFF" w:themeColor="background1"/>
              </w:rPr>
            </w:pPr>
            <w:r>
              <w:rPr>
                <w:rFonts w:ascii="Arial" w:hAnsi="Arial" w:cs="Arial"/>
                <w:color w:val="000000"/>
                <w:sz w:val="24"/>
                <w:szCs w:val="24"/>
                <w:bdr w:val="single" w:sz="6" w:space="0" w:color="FFFFFF" w:themeColor="background1"/>
              </w:rPr>
              <w:t>100</w:t>
            </w:r>
          </w:p>
        </w:tc>
      </w:tr>
    </w:tbl>
    <w:p w:rsidR="00462903" w:rsidRDefault="00E672B7" w:rsidP="00462903">
      <w:pPr>
        <w:spacing w:before="0" w:beforeAutospacing="0"/>
        <w:rPr>
          <w:rFonts w:ascii="Arial" w:hAnsi="Arial" w:cs="Arial"/>
          <w:color w:val="000000"/>
          <w:sz w:val="24"/>
          <w:szCs w:val="24"/>
        </w:rPr>
      </w:pPr>
      <w:r>
        <w:rPr>
          <w:rFonts w:ascii="Arial" w:hAnsi="Arial" w:cs="Arial"/>
          <w:color w:val="000000"/>
          <w:sz w:val="24"/>
          <w:szCs w:val="24"/>
        </w:rPr>
        <w:t xml:space="preserve">              </w:t>
      </w:r>
      <w:r w:rsidR="00462903">
        <w:rPr>
          <w:rFonts w:ascii="Arial" w:hAnsi="Arial" w:cs="Arial"/>
          <w:color w:val="000000"/>
          <w:sz w:val="24"/>
          <w:szCs w:val="24"/>
        </w:rPr>
        <w:t>Fuente: Historia Clínica</w:t>
      </w:r>
    </w:p>
    <w:p w:rsidR="00462903" w:rsidRDefault="00F91F6E" w:rsidP="00E672B7">
      <w:pPr>
        <w:spacing w:before="0" w:beforeAutospacing="0"/>
        <w:rPr>
          <w:rFonts w:ascii="Arial" w:hAnsi="Arial" w:cs="Arial"/>
          <w:color w:val="000000"/>
          <w:sz w:val="24"/>
          <w:szCs w:val="24"/>
        </w:rPr>
      </w:pPr>
      <w:r>
        <w:rPr>
          <w:rFonts w:ascii="Arial" w:hAnsi="Arial" w:cs="Arial"/>
          <w:color w:val="000000"/>
          <w:sz w:val="24"/>
          <w:szCs w:val="24"/>
        </w:rPr>
        <w:t>En la tabla 1</w:t>
      </w:r>
      <w:r w:rsidR="00462903" w:rsidRPr="00416CB5">
        <w:rPr>
          <w:rFonts w:ascii="Arial" w:hAnsi="Arial" w:cs="Arial"/>
          <w:color w:val="000000"/>
          <w:sz w:val="24"/>
          <w:szCs w:val="24"/>
        </w:rPr>
        <w:t xml:space="preserve"> se observa que prevalecieron los pacientes masculinos con 17 para </w:t>
      </w:r>
      <w:r w:rsidR="00462903" w:rsidRPr="0027629D">
        <w:rPr>
          <w:rFonts w:ascii="Arial" w:hAnsi="Arial" w:cs="Arial"/>
          <w:sz w:val="24"/>
          <w:szCs w:val="24"/>
        </w:rPr>
        <w:t>62,96%</w:t>
      </w:r>
      <w:r w:rsidR="00462903" w:rsidRPr="00416CB5">
        <w:rPr>
          <w:rFonts w:ascii="Arial" w:hAnsi="Arial" w:cs="Arial"/>
          <w:color w:val="000000"/>
          <w:sz w:val="24"/>
          <w:szCs w:val="24"/>
        </w:rPr>
        <w:t xml:space="preserve"> de la muestra de estudio, mientras el grupo de edades de mayor incidencia fue entre 20-29 años con 10</w:t>
      </w:r>
      <w:r w:rsidR="00462903">
        <w:rPr>
          <w:rFonts w:ascii="Arial" w:hAnsi="Arial" w:cs="Arial"/>
          <w:color w:val="000000"/>
          <w:sz w:val="24"/>
          <w:szCs w:val="24"/>
        </w:rPr>
        <w:t xml:space="preserve"> pacientes </w:t>
      </w:r>
      <w:r w:rsidR="00462903" w:rsidRPr="00416CB5">
        <w:rPr>
          <w:rFonts w:ascii="Arial" w:hAnsi="Arial" w:cs="Arial"/>
          <w:color w:val="000000"/>
          <w:sz w:val="24"/>
          <w:szCs w:val="24"/>
        </w:rPr>
        <w:t xml:space="preserve"> para el </w:t>
      </w:r>
      <w:r w:rsidR="00462903" w:rsidRPr="0027629D">
        <w:rPr>
          <w:rFonts w:ascii="Arial" w:hAnsi="Arial" w:cs="Arial"/>
          <w:sz w:val="24"/>
          <w:szCs w:val="24"/>
        </w:rPr>
        <w:t>37,04%</w:t>
      </w:r>
      <w:r w:rsidR="00462903" w:rsidRPr="00416CB5">
        <w:rPr>
          <w:rFonts w:ascii="Arial" w:hAnsi="Arial" w:cs="Arial"/>
          <w:color w:val="000000"/>
          <w:sz w:val="24"/>
          <w:szCs w:val="24"/>
        </w:rPr>
        <w:t xml:space="preserve"> de la muestra y </w:t>
      </w:r>
      <w:r w:rsidR="00462903">
        <w:rPr>
          <w:rFonts w:ascii="Arial" w:hAnsi="Arial" w:cs="Arial"/>
          <w:color w:val="000000"/>
          <w:sz w:val="24"/>
          <w:szCs w:val="24"/>
        </w:rPr>
        <w:t xml:space="preserve">las edades de 40 a 59 y 60 años y más se comportaron de la misma forma   con dos  </w:t>
      </w:r>
      <w:r w:rsidR="00462903" w:rsidRPr="00416CB5">
        <w:rPr>
          <w:rFonts w:ascii="Arial" w:hAnsi="Arial" w:cs="Arial"/>
          <w:color w:val="000000"/>
          <w:sz w:val="24"/>
          <w:szCs w:val="24"/>
        </w:rPr>
        <w:t>paciente</w:t>
      </w:r>
      <w:r w:rsidR="00462903">
        <w:rPr>
          <w:rFonts w:ascii="Arial" w:hAnsi="Arial" w:cs="Arial"/>
          <w:color w:val="000000"/>
          <w:sz w:val="24"/>
          <w:szCs w:val="24"/>
        </w:rPr>
        <w:t>s</w:t>
      </w:r>
      <w:r w:rsidR="00462903" w:rsidRPr="00416CB5">
        <w:rPr>
          <w:rFonts w:ascii="Arial" w:hAnsi="Arial" w:cs="Arial"/>
          <w:color w:val="000000"/>
          <w:sz w:val="24"/>
          <w:szCs w:val="24"/>
        </w:rPr>
        <w:t xml:space="preserve">. </w:t>
      </w:r>
    </w:p>
    <w:p w:rsidR="00462903" w:rsidRDefault="00816A9C" w:rsidP="00462903">
      <w:pPr>
        <w:rPr>
          <w:rFonts w:ascii="Arial" w:hAnsi="Arial" w:cs="Arial"/>
          <w:color w:val="000000"/>
          <w:sz w:val="24"/>
          <w:szCs w:val="24"/>
        </w:rPr>
      </w:pPr>
      <w:r>
        <w:rPr>
          <w:rFonts w:ascii="Arial" w:hAnsi="Arial" w:cs="Arial"/>
          <w:b/>
          <w:bCs/>
          <w:color w:val="000000"/>
          <w:sz w:val="24"/>
          <w:szCs w:val="24"/>
        </w:rPr>
        <w:t>Tabla 2</w:t>
      </w:r>
      <w:r w:rsidR="00462903" w:rsidRPr="00416CB5">
        <w:rPr>
          <w:rFonts w:ascii="Arial" w:hAnsi="Arial" w:cs="Arial"/>
          <w:b/>
          <w:bCs/>
          <w:color w:val="000000"/>
          <w:sz w:val="24"/>
          <w:szCs w:val="24"/>
        </w:rPr>
        <w:t xml:space="preserve">. </w:t>
      </w:r>
      <w:r w:rsidR="00462903" w:rsidRPr="00416CB5">
        <w:rPr>
          <w:rFonts w:ascii="Arial" w:hAnsi="Arial" w:cs="Arial"/>
          <w:color w:val="000000"/>
          <w:sz w:val="24"/>
          <w:szCs w:val="24"/>
        </w:rPr>
        <w:t>Distribución de pacientes con gastritis aguda según síntomas.</w:t>
      </w: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2787"/>
        <w:gridCol w:w="2787"/>
      </w:tblGrid>
      <w:tr w:rsidR="00462903" w:rsidTr="00D91440">
        <w:trPr>
          <w:jc w:val="center"/>
        </w:trPr>
        <w:tc>
          <w:tcPr>
            <w:tcW w:w="2786" w:type="dxa"/>
          </w:tcPr>
          <w:p w:rsidR="00462903" w:rsidRDefault="00462903" w:rsidP="00C07916">
            <w:pPr>
              <w:spacing w:line="360" w:lineRule="auto"/>
              <w:rPr>
                <w:rFonts w:ascii="Arial" w:hAnsi="Arial" w:cs="Arial"/>
                <w:b/>
                <w:bCs/>
                <w:color w:val="000000"/>
                <w:sz w:val="24"/>
                <w:szCs w:val="24"/>
              </w:rPr>
            </w:pPr>
            <w:r>
              <w:rPr>
                <w:rFonts w:ascii="Arial" w:hAnsi="Arial" w:cs="Arial"/>
                <w:b/>
                <w:bCs/>
                <w:color w:val="000000"/>
                <w:sz w:val="24"/>
                <w:szCs w:val="24"/>
              </w:rPr>
              <w:t xml:space="preserve">Síntomas Iniciales </w:t>
            </w:r>
          </w:p>
        </w:tc>
        <w:tc>
          <w:tcPr>
            <w:tcW w:w="2787" w:type="dxa"/>
          </w:tcPr>
          <w:p w:rsidR="00462903" w:rsidRDefault="00462903" w:rsidP="00C07916">
            <w:pPr>
              <w:spacing w:line="360" w:lineRule="auto"/>
              <w:jc w:val="center"/>
              <w:rPr>
                <w:rFonts w:ascii="Arial" w:hAnsi="Arial" w:cs="Arial"/>
                <w:b/>
                <w:bCs/>
                <w:color w:val="000000"/>
                <w:sz w:val="24"/>
                <w:szCs w:val="24"/>
              </w:rPr>
            </w:pPr>
            <w:r>
              <w:rPr>
                <w:rFonts w:ascii="Arial" w:hAnsi="Arial" w:cs="Arial"/>
                <w:b/>
                <w:bCs/>
                <w:color w:val="000000"/>
                <w:sz w:val="24"/>
                <w:szCs w:val="24"/>
              </w:rPr>
              <w:t>No.</w:t>
            </w:r>
          </w:p>
        </w:tc>
        <w:tc>
          <w:tcPr>
            <w:tcW w:w="2787" w:type="dxa"/>
          </w:tcPr>
          <w:p w:rsidR="00462903" w:rsidRDefault="00462903" w:rsidP="00C07916">
            <w:pPr>
              <w:spacing w:line="360" w:lineRule="auto"/>
              <w:jc w:val="center"/>
              <w:rPr>
                <w:rFonts w:ascii="Arial" w:hAnsi="Arial" w:cs="Arial"/>
                <w:b/>
                <w:bCs/>
                <w:color w:val="000000"/>
                <w:sz w:val="24"/>
                <w:szCs w:val="24"/>
              </w:rPr>
            </w:pPr>
            <w:r>
              <w:rPr>
                <w:rFonts w:ascii="Arial" w:hAnsi="Arial" w:cs="Arial"/>
                <w:b/>
                <w:bCs/>
                <w:color w:val="000000"/>
                <w:sz w:val="24"/>
                <w:szCs w:val="24"/>
              </w:rPr>
              <w:t>%</w:t>
            </w:r>
          </w:p>
        </w:tc>
      </w:tr>
      <w:tr w:rsidR="00462903" w:rsidTr="00D91440">
        <w:trPr>
          <w:jc w:val="center"/>
        </w:trPr>
        <w:tc>
          <w:tcPr>
            <w:tcW w:w="2786" w:type="dxa"/>
          </w:tcPr>
          <w:p w:rsidR="00462903" w:rsidRDefault="00462903" w:rsidP="00C07916">
            <w:pPr>
              <w:spacing w:line="360" w:lineRule="auto"/>
              <w:rPr>
                <w:rFonts w:ascii="Arial" w:hAnsi="Arial" w:cs="Arial"/>
                <w:b/>
                <w:bCs/>
                <w:color w:val="000000"/>
                <w:sz w:val="24"/>
                <w:szCs w:val="24"/>
              </w:rPr>
            </w:pPr>
            <w:r>
              <w:rPr>
                <w:rFonts w:ascii="Arial" w:hAnsi="Arial" w:cs="Arial"/>
                <w:b/>
                <w:bCs/>
                <w:color w:val="000000"/>
                <w:sz w:val="24"/>
                <w:szCs w:val="24"/>
              </w:rPr>
              <w:t>Dolor abdominal</w:t>
            </w:r>
          </w:p>
        </w:tc>
        <w:tc>
          <w:tcPr>
            <w:tcW w:w="2787" w:type="dxa"/>
          </w:tcPr>
          <w:p w:rsidR="00462903" w:rsidRPr="00B96C6D" w:rsidRDefault="00462903" w:rsidP="00C07916">
            <w:pPr>
              <w:spacing w:line="360" w:lineRule="auto"/>
              <w:jc w:val="center"/>
              <w:rPr>
                <w:rFonts w:ascii="Arial" w:hAnsi="Arial" w:cs="Arial"/>
                <w:bCs/>
                <w:color w:val="000000"/>
                <w:sz w:val="24"/>
                <w:szCs w:val="24"/>
              </w:rPr>
            </w:pPr>
            <w:r w:rsidRPr="00B96C6D">
              <w:rPr>
                <w:rFonts w:ascii="Arial" w:hAnsi="Arial" w:cs="Arial"/>
                <w:bCs/>
                <w:color w:val="000000"/>
                <w:sz w:val="24"/>
                <w:szCs w:val="24"/>
              </w:rPr>
              <w:t>27</w:t>
            </w:r>
          </w:p>
        </w:tc>
        <w:tc>
          <w:tcPr>
            <w:tcW w:w="2787" w:type="dxa"/>
          </w:tcPr>
          <w:p w:rsidR="00462903" w:rsidRPr="00B96C6D" w:rsidRDefault="00462903" w:rsidP="00C07916">
            <w:pPr>
              <w:spacing w:line="360" w:lineRule="auto"/>
              <w:rPr>
                <w:rFonts w:ascii="Arial" w:hAnsi="Arial" w:cs="Arial"/>
                <w:bCs/>
                <w:color w:val="000000"/>
                <w:sz w:val="24"/>
                <w:szCs w:val="24"/>
              </w:rPr>
            </w:pPr>
            <w:r w:rsidRPr="00B96C6D">
              <w:rPr>
                <w:rFonts w:ascii="Arial" w:hAnsi="Arial" w:cs="Arial"/>
                <w:bCs/>
                <w:color w:val="000000"/>
                <w:sz w:val="24"/>
                <w:szCs w:val="24"/>
              </w:rPr>
              <w:t xml:space="preserve">                100</w:t>
            </w:r>
          </w:p>
        </w:tc>
      </w:tr>
      <w:tr w:rsidR="00462903" w:rsidTr="00D91440">
        <w:trPr>
          <w:jc w:val="center"/>
        </w:trPr>
        <w:tc>
          <w:tcPr>
            <w:tcW w:w="2786" w:type="dxa"/>
          </w:tcPr>
          <w:p w:rsidR="00462903" w:rsidRDefault="00462903" w:rsidP="00C07916">
            <w:pPr>
              <w:spacing w:line="360" w:lineRule="auto"/>
              <w:rPr>
                <w:rFonts w:ascii="Arial" w:hAnsi="Arial" w:cs="Arial"/>
                <w:b/>
                <w:bCs/>
                <w:color w:val="000000"/>
                <w:sz w:val="24"/>
                <w:szCs w:val="24"/>
              </w:rPr>
            </w:pPr>
            <w:r>
              <w:rPr>
                <w:rFonts w:ascii="Arial" w:hAnsi="Arial" w:cs="Arial"/>
                <w:b/>
                <w:bCs/>
                <w:color w:val="000000"/>
                <w:sz w:val="24"/>
                <w:szCs w:val="24"/>
              </w:rPr>
              <w:t>Vómitos</w:t>
            </w:r>
          </w:p>
        </w:tc>
        <w:tc>
          <w:tcPr>
            <w:tcW w:w="2787" w:type="dxa"/>
          </w:tcPr>
          <w:p w:rsidR="00462903" w:rsidRPr="00B96C6D" w:rsidRDefault="00462903" w:rsidP="00C07916">
            <w:pPr>
              <w:spacing w:line="360" w:lineRule="auto"/>
              <w:jc w:val="center"/>
              <w:rPr>
                <w:rFonts w:ascii="Arial" w:hAnsi="Arial" w:cs="Arial"/>
                <w:bCs/>
                <w:color w:val="000000"/>
                <w:sz w:val="24"/>
                <w:szCs w:val="24"/>
              </w:rPr>
            </w:pPr>
            <w:r w:rsidRPr="00B96C6D">
              <w:rPr>
                <w:rFonts w:ascii="Arial" w:hAnsi="Arial" w:cs="Arial"/>
                <w:bCs/>
                <w:color w:val="000000"/>
                <w:sz w:val="24"/>
                <w:szCs w:val="24"/>
              </w:rPr>
              <w:t>10</w:t>
            </w:r>
          </w:p>
        </w:tc>
        <w:tc>
          <w:tcPr>
            <w:tcW w:w="2787" w:type="dxa"/>
          </w:tcPr>
          <w:p w:rsidR="00462903" w:rsidRPr="00B96C6D" w:rsidRDefault="00462903" w:rsidP="00C07916">
            <w:pPr>
              <w:spacing w:line="360" w:lineRule="auto"/>
              <w:rPr>
                <w:rFonts w:ascii="Arial" w:hAnsi="Arial" w:cs="Arial"/>
                <w:bCs/>
                <w:color w:val="000000"/>
                <w:sz w:val="24"/>
                <w:szCs w:val="24"/>
              </w:rPr>
            </w:pPr>
            <w:r w:rsidRPr="00B96C6D">
              <w:rPr>
                <w:rFonts w:ascii="Arial" w:hAnsi="Arial" w:cs="Arial"/>
                <w:bCs/>
                <w:color w:val="000000"/>
                <w:sz w:val="24"/>
                <w:szCs w:val="24"/>
              </w:rPr>
              <w:t xml:space="preserve">                 37</w:t>
            </w:r>
          </w:p>
        </w:tc>
      </w:tr>
      <w:tr w:rsidR="00462903" w:rsidTr="00D91440">
        <w:trPr>
          <w:jc w:val="center"/>
        </w:trPr>
        <w:tc>
          <w:tcPr>
            <w:tcW w:w="2786" w:type="dxa"/>
          </w:tcPr>
          <w:p w:rsidR="00462903" w:rsidRDefault="00462903" w:rsidP="00C07916">
            <w:pPr>
              <w:spacing w:line="360" w:lineRule="auto"/>
              <w:rPr>
                <w:rFonts w:ascii="Arial" w:hAnsi="Arial" w:cs="Arial"/>
                <w:b/>
                <w:bCs/>
                <w:color w:val="000000"/>
                <w:sz w:val="24"/>
                <w:szCs w:val="24"/>
              </w:rPr>
            </w:pPr>
            <w:r>
              <w:rPr>
                <w:rFonts w:ascii="Arial" w:hAnsi="Arial" w:cs="Arial"/>
                <w:b/>
                <w:bCs/>
                <w:color w:val="000000"/>
                <w:sz w:val="24"/>
                <w:szCs w:val="24"/>
              </w:rPr>
              <w:t>Distensión abdominal</w:t>
            </w:r>
          </w:p>
        </w:tc>
        <w:tc>
          <w:tcPr>
            <w:tcW w:w="2787" w:type="dxa"/>
          </w:tcPr>
          <w:p w:rsidR="00462903" w:rsidRPr="00B96C6D" w:rsidRDefault="00462903" w:rsidP="00C07916">
            <w:pPr>
              <w:spacing w:line="360" w:lineRule="auto"/>
              <w:jc w:val="center"/>
              <w:rPr>
                <w:rFonts w:ascii="Arial" w:hAnsi="Arial" w:cs="Arial"/>
                <w:bCs/>
                <w:color w:val="000000"/>
                <w:sz w:val="24"/>
                <w:szCs w:val="24"/>
              </w:rPr>
            </w:pPr>
            <w:r w:rsidRPr="00B96C6D">
              <w:rPr>
                <w:rFonts w:ascii="Arial" w:hAnsi="Arial" w:cs="Arial"/>
                <w:bCs/>
                <w:color w:val="000000"/>
                <w:sz w:val="24"/>
                <w:szCs w:val="24"/>
              </w:rPr>
              <w:t xml:space="preserve">12               </w:t>
            </w:r>
          </w:p>
        </w:tc>
        <w:tc>
          <w:tcPr>
            <w:tcW w:w="2787" w:type="dxa"/>
          </w:tcPr>
          <w:p w:rsidR="00462903" w:rsidRPr="00B96C6D" w:rsidRDefault="00462903" w:rsidP="00C07916">
            <w:pPr>
              <w:spacing w:line="360" w:lineRule="auto"/>
              <w:rPr>
                <w:rFonts w:ascii="Arial" w:hAnsi="Arial" w:cs="Arial"/>
                <w:bCs/>
                <w:color w:val="000000"/>
                <w:sz w:val="24"/>
                <w:szCs w:val="24"/>
              </w:rPr>
            </w:pPr>
            <w:r w:rsidRPr="00B96C6D">
              <w:rPr>
                <w:rFonts w:ascii="Arial" w:hAnsi="Arial" w:cs="Arial"/>
                <w:bCs/>
                <w:color w:val="000000"/>
                <w:sz w:val="24"/>
                <w:szCs w:val="24"/>
              </w:rPr>
              <w:t xml:space="preserve">                 44</w:t>
            </w:r>
          </w:p>
        </w:tc>
      </w:tr>
    </w:tbl>
    <w:p w:rsidR="00462903" w:rsidRDefault="00E672B7" w:rsidP="00462903">
      <w:pPr>
        <w:spacing w:before="0" w:beforeAutospacing="0"/>
        <w:rPr>
          <w:rFonts w:ascii="Arial" w:hAnsi="Arial" w:cs="Arial"/>
          <w:color w:val="000000"/>
          <w:sz w:val="24"/>
          <w:szCs w:val="24"/>
        </w:rPr>
      </w:pPr>
      <w:r>
        <w:rPr>
          <w:rFonts w:ascii="Arial" w:hAnsi="Arial" w:cs="Arial"/>
          <w:color w:val="000000"/>
          <w:sz w:val="24"/>
          <w:szCs w:val="24"/>
        </w:rPr>
        <w:t xml:space="preserve">              </w:t>
      </w:r>
      <w:r w:rsidR="00462903">
        <w:rPr>
          <w:rFonts w:ascii="Arial" w:hAnsi="Arial" w:cs="Arial"/>
          <w:color w:val="000000"/>
          <w:sz w:val="24"/>
          <w:szCs w:val="24"/>
        </w:rPr>
        <w:t xml:space="preserve">Fuente: Historia Clínica </w:t>
      </w:r>
    </w:p>
    <w:p w:rsidR="00462903" w:rsidRPr="002555BC" w:rsidRDefault="00F91F6E" w:rsidP="00462903">
      <w:pPr>
        <w:spacing w:before="0" w:beforeAutospacing="0"/>
        <w:rPr>
          <w:rFonts w:ascii="Arial" w:hAnsi="Arial" w:cs="Arial"/>
          <w:color w:val="000000"/>
          <w:sz w:val="24"/>
          <w:szCs w:val="24"/>
        </w:rPr>
      </w:pPr>
      <w:r>
        <w:rPr>
          <w:rFonts w:ascii="Arial" w:hAnsi="Arial" w:cs="Arial"/>
          <w:sz w:val="24"/>
          <w:szCs w:val="24"/>
        </w:rPr>
        <w:t>En la tabla 2</w:t>
      </w:r>
      <w:r w:rsidR="00462903" w:rsidRPr="004A4AA2">
        <w:rPr>
          <w:rFonts w:ascii="Arial" w:hAnsi="Arial" w:cs="Arial"/>
          <w:sz w:val="24"/>
          <w:szCs w:val="24"/>
        </w:rPr>
        <w:t xml:space="preserve"> se observó un predominio del dolor abdominal estando presente en el 100 % de la población de estudio, acompañado de la distensión abdominal presente en 12 pacientes que representan el 44 % seguido de los vómitos con un 37 % de la muestra. </w:t>
      </w:r>
    </w:p>
    <w:p w:rsidR="00E672B7" w:rsidRDefault="00816A9C" w:rsidP="00E672B7">
      <w:pPr>
        <w:spacing w:before="0" w:beforeAutospacing="0"/>
        <w:rPr>
          <w:rFonts w:ascii="Arial" w:hAnsi="Arial" w:cs="Arial"/>
          <w:b/>
          <w:bCs/>
          <w:color w:val="000000"/>
          <w:sz w:val="24"/>
          <w:szCs w:val="24"/>
        </w:rPr>
      </w:pPr>
      <w:r>
        <w:rPr>
          <w:rFonts w:ascii="Arial" w:hAnsi="Arial" w:cs="Arial"/>
          <w:b/>
          <w:bCs/>
          <w:color w:val="000000"/>
          <w:sz w:val="24"/>
          <w:szCs w:val="24"/>
        </w:rPr>
        <w:t>Tabla 3</w:t>
      </w:r>
      <w:r w:rsidR="00462903" w:rsidRPr="00416CB5">
        <w:rPr>
          <w:rFonts w:ascii="Arial" w:hAnsi="Arial" w:cs="Arial"/>
          <w:b/>
          <w:bCs/>
          <w:color w:val="000000"/>
          <w:sz w:val="24"/>
          <w:szCs w:val="24"/>
        </w:rPr>
        <w:t xml:space="preserve">. </w:t>
      </w:r>
      <w:r w:rsidR="00462903" w:rsidRPr="00416CB5">
        <w:rPr>
          <w:rFonts w:ascii="Arial" w:hAnsi="Arial" w:cs="Arial"/>
          <w:color w:val="000000"/>
          <w:sz w:val="24"/>
          <w:szCs w:val="24"/>
        </w:rPr>
        <w:t xml:space="preserve">Distribución de los pacientes con </w:t>
      </w:r>
      <w:r w:rsidR="00462903">
        <w:rPr>
          <w:rFonts w:ascii="Arial" w:hAnsi="Arial" w:cs="Arial"/>
          <w:color w:val="000000"/>
          <w:sz w:val="24"/>
          <w:szCs w:val="24"/>
        </w:rPr>
        <w:t>gastritis aguda</w:t>
      </w:r>
      <w:r w:rsidR="00462903" w:rsidRPr="00416CB5">
        <w:rPr>
          <w:rFonts w:ascii="Arial" w:hAnsi="Arial" w:cs="Arial"/>
          <w:color w:val="000000"/>
          <w:sz w:val="24"/>
          <w:szCs w:val="24"/>
        </w:rPr>
        <w:t xml:space="preserve"> según grado del dolor abdominal antes y después del tratamiento</w:t>
      </w:r>
      <w:r w:rsidR="00462903" w:rsidRPr="00416CB5">
        <w:rPr>
          <w:rFonts w:ascii="Arial" w:hAnsi="Arial" w:cs="Arial"/>
          <w:b/>
          <w:bCs/>
          <w:color w:val="000000"/>
          <w:sz w:val="24"/>
          <w:szCs w:val="24"/>
        </w:rPr>
        <w:t>.</w:t>
      </w:r>
    </w:p>
    <w:p w:rsidR="00462903" w:rsidRPr="00416CB5" w:rsidRDefault="00462903" w:rsidP="00E672B7">
      <w:pPr>
        <w:spacing w:before="0" w:beforeAutospacing="0"/>
        <w:jc w:val="center"/>
        <w:rPr>
          <w:rFonts w:ascii="Arial" w:hAnsi="Arial" w:cs="Arial"/>
          <w:b/>
          <w:bCs/>
          <w:color w:val="000000"/>
          <w:sz w:val="24"/>
          <w:szCs w:val="24"/>
        </w:rPr>
      </w:pPr>
      <w:r>
        <w:rPr>
          <w:rFonts w:ascii="Arial" w:hAnsi="Arial" w:cs="Arial"/>
          <w:b/>
          <w:bCs/>
          <w:color w:val="000000"/>
          <w:sz w:val="24"/>
          <w:szCs w:val="24"/>
        </w:rPr>
        <w:t>Protocolo Diagnóstico Terapéutico  con ventosas</w:t>
      </w: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251"/>
        <w:gridCol w:w="1672"/>
        <w:gridCol w:w="1672"/>
        <w:gridCol w:w="1672"/>
      </w:tblGrid>
      <w:tr w:rsidR="00462903" w:rsidTr="00D91440">
        <w:trPr>
          <w:jc w:val="center"/>
        </w:trPr>
        <w:tc>
          <w:tcPr>
            <w:tcW w:w="2093" w:type="dxa"/>
          </w:tcPr>
          <w:p w:rsidR="00462903" w:rsidRDefault="00462903" w:rsidP="00E672B7">
            <w:pPr>
              <w:spacing w:line="360" w:lineRule="auto"/>
              <w:jc w:val="center"/>
              <w:rPr>
                <w:rFonts w:ascii="Arial" w:hAnsi="Arial" w:cs="Arial"/>
                <w:b/>
                <w:bCs/>
                <w:color w:val="000000"/>
                <w:sz w:val="24"/>
                <w:szCs w:val="24"/>
              </w:rPr>
            </w:pPr>
            <w:r>
              <w:rPr>
                <w:rFonts w:ascii="Arial" w:hAnsi="Arial" w:cs="Arial"/>
                <w:b/>
                <w:bCs/>
                <w:color w:val="000000"/>
                <w:sz w:val="24"/>
                <w:szCs w:val="24"/>
              </w:rPr>
              <w:t>Intensidad del dolor</w:t>
            </w:r>
          </w:p>
        </w:tc>
        <w:tc>
          <w:tcPr>
            <w:tcW w:w="1251" w:type="dxa"/>
            <w:vAlign w:val="center"/>
          </w:tcPr>
          <w:p w:rsidR="00462903" w:rsidRDefault="00462903" w:rsidP="00C07916">
            <w:pPr>
              <w:spacing w:line="360" w:lineRule="auto"/>
              <w:jc w:val="center"/>
              <w:rPr>
                <w:rFonts w:ascii="Arial" w:hAnsi="Arial" w:cs="Arial"/>
                <w:b/>
                <w:bCs/>
                <w:color w:val="000000"/>
                <w:sz w:val="24"/>
                <w:szCs w:val="24"/>
              </w:rPr>
            </w:pPr>
            <w:r>
              <w:rPr>
                <w:rFonts w:ascii="Arial" w:hAnsi="Arial" w:cs="Arial"/>
                <w:b/>
                <w:bCs/>
                <w:color w:val="000000"/>
                <w:sz w:val="24"/>
                <w:szCs w:val="24"/>
              </w:rPr>
              <w:t>Antes</w:t>
            </w:r>
          </w:p>
        </w:tc>
        <w:tc>
          <w:tcPr>
            <w:tcW w:w="1672" w:type="dxa"/>
            <w:vAlign w:val="center"/>
          </w:tcPr>
          <w:p w:rsidR="00462903" w:rsidRDefault="00462903" w:rsidP="00C07916">
            <w:pPr>
              <w:spacing w:line="360" w:lineRule="auto"/>
              <w:jc w:val="center"/>
              <w:rPr>
                <w:rFonts w:ascii="Arial" w:hAnsi="Arial" w:cs="Arial"/>
                <w:b/>
                <w:bCs/>
                <w:color w:val="000000"/>
                <w:sz w:val="24"/>
                <w:szCs w:val="24"/>
              </w:rPr>
            </w:pPr>
            <w:r>
              <w:rPr>
                <w:rFonts w:ascii="Arial" w:hAnsi="Arial" w:cs="Arial"/>
                <w:b/>
                <w:bCs/>
                <w:color w:val="000000"/>
                <w:sz w:val="24"/>
                <w:szCs w:val="24"/>
              </w:rPr>
              <w:t>%</w:t>
            </w:r>
          </w:p>
        </w:tc>
        <w:tc>
          <w:tcPr>
            <w:tcW w:w="1672" w:type="dxa"/>
            <w:vAlign w:val="center"/>
          </w:tcPr>
          <w:p w:rsidR="00462903" w:rsidRDefault="00462903" w:rsidP="00C07916">
            <w:pPr>
              <w:spacing w:line="360" w:lineRule="auto"/>
              <w:jc w:val="center"/>
              <w:rPr>
                <w:rFonts w:ascii="Arial" w:hAnsi="Arial" w:cs="Arial"/>
                <w:b/>
                <w:bCs/>
                <w:color w:val="000000"/>
                <w:sz w:val="24"/>
                <w:szCs w:val="24"/>
              </w:rPr>
            </w:pPr>
            <w:r>
              <w:rPr>
                <w:rFonts w:ascii="Arial" w:hAnsi="Arial" w:cs="Arial"/>
                <w:b/>
                <w:bCs/>
                <w:color w:val="000000"/>
                <w:sz w:val="24"/>
                <w:szCs w:val="24"/>
              </w:rPr>
              <w:t>Después</w:t>
            </w:r>
          </w:p>
        </w:tc>
        <w:tc>
          <w:tcPr>
            <w:tcW w:w="1672" w:type="dxa"/>
            <w:vAlign w:val="center"/>
          </w:tcPr>
          <w:p w:rsidR="00462903" w:rsidRDefault="00462903" w:rsidP="00E672B7">
            <w:pPr>
              <w:spacing w:line="360" w:lineRule="auto"/>
              <w:jc w:val="center"/>
              <w:rPr>
                <w:rFonts w:ascii="Arial" w:hAnsi="Arial" w:cs="Arial"/>
                <w:b/>
                <w:bCs/>
                <w:color w:val="000000"/>
                <w:sz w:val="24"/>
                <w:szCs w:val="24"/>
              </w:rPr>
            </w:pPr>
            <w:r>
              <w:rPr>
                <w:rFonts w:ascii="Arial" w:hAnsi="Arial" w:cs="Arial"/>
                <w:b/>
                <w:bCs/>
                <w:color w:val="000000"/>
                <w:sz w:val="24"/>
                <w:szCs w:val="24"/>
              </w:rPr>
              <w:t>%</w:t>
            </w:r>
          </w:p>
        </w:tc>
      </w:tr>
      <w:tr w:rsidR="00462903" w:rsidTr="00D91440">
        <w:trPr>
          <w:jc w:val="center"/>
        </w:trPr>
        <w:tc>
          <w:tcPr>
            <w:tcW w:w="2093" w:type="dxa"/>
          </w:tcPr>
          <w:p w:rsidR="00462903" w:rsidRPr="00190CA0" w:rsidRDefault="00462903" w:rsidP="00E672B7">
            <w:pPr>
              <w:spacing w:line="360" w:lineRule="auto"/>
              <w:jc w:val="left"/>
              <w:rPr>
                <w:rFonts w:ascii="Arial" w:hAnsi="Arial" w:cs="Arial"/>
                <w:bCs/>
                <w:color w:val="000000"/>
                <w:sz w:val="24"/>
                <w:szCs w:val="24"/>
              </w:rPr>
            </w:pPr>
            <w:r w:rsidRPr="00190CA0">
              <w:rPr>
                <w:rFonts w:ascii="Arial" w:hAnsi="Arial" w:cs="Arial"/>
                <w:bCs/>
                <w:color w:val="000000"/>
                <w:sz w:val="24"/>
                <w:szCs w:val="24"/>
              </w:rPr>
              <w:t>Ausencia  dolor</w:t>
            </w:r>
          </w:p>
        </w:tc>
        <w:tc>
          <w:tcPr>
            <w:tcW w:w="1251" w:type="dxa"/>
          </w:tcPr>
          <w:p w:rsidR="00462903" w:rsidRPr="00190CA0" w:rsidRDefault="00462903" w:rsidP="00C07916">
            <w:pPr>
              <w:spacing w:line="360" w:lineRule="auto"/>
              <w:jc w:val="center"/>
              <w:rPr>
                <w:rFonts w:ascii="Arial" w:hAnsi="Arial" w:cs="Arial"/>
                <w:bCs/>
                <w:color w:val="000000"/>
                <w:sz w:val="24"/>
                <w:szCs w:val="24"/>
              </w:rPr>
            </w:pPr>
            <w:r w:rsidRPr="00190CA0">
              <w:rPr>
                <w:rFonts w:ascii="Arial" w:hAnsi="Arial" w:cs="Arial"/>
                <w:bCs/>
                <w:color w:val="000000"/>
                <w:sz w:val="24"/>
                <w:szCs w:val="24"/>
              </w:rPr>
              <w:t>0</w:t>
            </w:r>
          </w:p>
        </w:tc>
        <w:tc>
          <w:tcPr>
            <w:tcW w:w="1672" w:type="dxa"/>
          </w:tcPr>
          <w:p w:rsidR="00462903" w:rsidRPr="00190CA0" w:rsidRDefault="00462903" w:rsidP="00C07916">
            <w:pPr>
              <w:spacing w:line="360" w:lineRule="auto"/>
              <w:jc w:val="center"/>
              <w:rPr>
                <w:rFonts w:ascii="Arial" w:hAnsi="Arial" w:cs="Arial"/>
                <w:bCs/>
                <w:color w:val="000000"/>
                <w:sz w:val="24"/>
                <w:szCs w:val="24"/>
              </w:rPr>
            </w:pPr>
            <w:r>
              <w:rPr>
                <w:rFonts w:ascii="Arial" w:hAnsi="Arial" w:cs="Arial"/>
                <w:bCs/>
                <w:color w:val="000000"/>
                <w:sz w:val="24"/>
                <w:szCs w:val="24"/>
              </w:rPr>
              <w:t>0</w:t>
            </w:r>
          </w:p>
        </w:tc>
        <w:tc>
          <w:tcPr>
            <w:tcW w:w="1672" w:type="dxa"/>
          </w:tcPr>
          <w:p w:rsidR="00462903" w:rsidRPr="00190CA0" w:rsidRDefault="00462903" w:rsidP="00C07916">
            <w:pPr>
              <w:spacing w:line="360" w:lineRule="auto"/>
              <w:jc w:val="center"/>
              <w:rPr>
                <w:rFonts w:ascii="Arial" w:hAnsi="Arial" w:cs="Arial"/>
                <w:bCs/>
                <w:color w:val="000000"/>
                <w:sz w:val="24"/>
                <w:szCs w:val="24"/>
              </w:rPr>
            </w:pPr>
            <w:r w:rsidRPr="00190CA0">
              <w:rPr>
                <w:rFonts w:ascii="Arial" w:hAnsi="Arial" w:cs="Arial"/>
                <w:bCs/>
                <w:color w:val="000000"/>
                <w:sz w:val="24"/>
                <w:szCs w:val="24"/>
              </w:rPr>
              <w:t>19</w:t>
            </w:r>
          </w:p>
        </w:tc>
        <w:tc>
          <w:tcPr>
            <w:tcW w:w="1672" w:type="dxa"/>
          </w:tcPr>
          <w:p w:rsidR="00462903" w:rsidRPr="00190CA0" w:rsidRDefault="00462903" w:rsidP="00E672B7">
            <w:pPr>
              <w:spacing w:line="360" w:lineRule="auto"/>
              <w:jc w:val="center"/>
              <w:rPr>
                <w:rFonts w:ascii="Arial" w:hAnsi="Arial" w:cs="Arial"/>
                <w:bCs/>
                <w:color w:val="000000"/>
                <w:sz w:val="24"/>
                <w:szCs w:val="24"/>
              </w:rPr>
            </w:pPr>
            <w:r>
              <w:rPr>
                <w:rFonts w:ascii="Arial" w:hAnsi="Arial" w:cs="Arial"/>
                <w:bCs/>
                <w:color w:val="000000"/>
                <w:sz w:val="24"/>
                <w:szCs w:val="24"/>
              </w:rPr>
              <w:t>70,37</w:t>
            </w:r>
          </w:p>
        </w:tc>
      </w:tr>
      <w:tr w:rsidR="00462903" w:rsidTr="00D91440">
        <w:trPr>
          <w:jc w:val="center"/>
        </w:trPr>
        <w:tc>
          <w:tcPr>
            <w:tcW w:w="2093" w:type="dxa"/>
          </w:tcPr>
          <w:p w:rsidR="00462903" w:rsidRPr="00190CA0" w:rsidRDefault="00462903" w:rsidP="00E672B7">
            <w:pPr>
              <w:spacing w:line="360" w:lineRule="auto"/>
              <w:jc w:val="left"/>
              <w:rPr>
                <w:rFonts w:ascii="Arial" w:hAnsi="Arial" w:cs="Arial"/>
                <w:bCs/>
                <w:color w:val="000000"/>
                <w:sz w:val="24"/>
                <w:szCs w:val="24"/>
              </w:rPr>
            </w:pPr>
            <w:r w:rsidRPr="00190CA0">
              <w:rPr>
                <w:rFonts w:ascii="Arial" w:hAnsi="Arial" w:cs="Arial"/>
                <w:bCs/>
                <w:color w:val="000000"/>
                <w:sz w:val="24"/>
                <w:szCs w:val="24"/>
              </w:rPr>
              <w:t>Dolor Leve</w:t>
            </w:r>
          </w:p>
        </w:tc>
        <w:tc>
          <w:tcPr>
            <w:tcW w:w="1251" w:type="dxa"/>
          </w:tcPr>
          <w:p w:rsidR="00462903" w:rsidRPr="00190CA0" w:rsidRDefault="00462903" w:rsidP="00C07916">
            <w:pPr>
              <w:spacing w:line="360" w:lineRule="auto"/>
              <w:jc w:val="center"/>
              <w:rPr>
                <w:rFonts w:ascii="Arial" w:hAnsi="Arial" w:cs="Arial"/>
                <w:bCs/>
                <w:color w:val="000000"/>
                <w:sz w:val="24"/>
                <w:szCs w:val="24"/>
              </w:rPr>
            </w:pPr>
            <w:r w:rsidRPr="00190CA0">
              <w:rPr>
                <w:rFonts w:ascii="Arial" w:hAnsi="Arial" w:cs="Arial"/>
                <w:bCs/>
                <w:color w:val="000000"/>
                <w:sz w:val="24"/>
                <w:szCs w:val="24"/>
              </w:rPr>
              <w:t>3</w:t>
            </w:r>
          </w:p>
        </w:tc>
        <w:tc>
          <w:tcPr>
            <w:tcW w:w="1672" w:type="dxa"/>
          </w:tcPr>
          <w:p w:rsidR="00462903" w:rsidRPr="00190CA0" w:rsidRDefault="00462903" w:rsidP="00C07916">
            <w:pPr>
              <w:spacing w:line="360" w:lineRule="auto"/>
              <w:jc w:val="center"/>
              <w:rPr>
                <w:rFonts w:ascii="Arial" w:hAnsi="Arial" w:cs="Arial"/>
                <w:bCs/>
                <w:color w:val="000000"/>
                <w:sz w:val="24"/>
                <w:szCs w:val="24"/>
              </w:rPr>
            </w:pPr>
            <w:r>
              <w:rPr>
                <w:rFonts w:ascii="Arial" w:hAnsi="Arial" w:cs="Arial"/>
                <w:bCs/>
                <w:color w:val="000000"/>
                <w:sz w:val="24"/>
                <w:szCs w:val="24"/>
              </w:rPr>
              <w:t>11,11</w:t>
            </w:r>
          </w:p>
        </w:tc>
        <w:tc>
          <w:tcPr>
            <w:tcW w:w="1672" w:type="dxa"/>
          </w:tcPr>
          <w:p w:rsidR="00462903" w:rsidRPr="00190CA0" w:rsidRDefault="00462903" w:rsidP="00C07916">
            <w:pPr>
              <w:spacing w:line="360" w:lineRule="auto"/>
              <w:jc w:val="center"/>
              <w:rPr>
                <w:rFonts w:ascii="Arial" w:hAnsi="Arial" w:cs="Arial"/>
                <w:bCs/>
                <w:color w:val="000000"/>
                <w:sz w:val="24"/>
                <w:szCs w:val="24"/>
              </w:rPr>
            </w:pPr>
            <w:r w:rsidRPr="00190CA0">
              <w:rPr>
                <w:rFonts w:ascii="Arial" w:hAnsi="Arial" w:cs="Arial"/>
                <w:bCs/>
                <w:color w:val="000000"/>
                <w:sz w:val="24"/>
                <w:szCs w:val="24"/>
              </w:rPr>
              <w:t>8</w:t>
            </w:r>
          </w:p>
        </w:tc>
        <w:tc>
          <w:tcPr>
            <w:tcW w:w="1672" w:type="dxa"/>
          </w:tcPr>
          <w:p w:rsidR="00462903" w:rsidRPr="00190CA0" w:rsidRDefault="00462903" w:rsidP="00E672B7">
            <w:pPr>
              <w:spacing w:line="360" w:lineRule="auto"/>
              <w:jc w:val="center"/>
              <w:rPr>
                <w:rFonts w:ascii="Arial" w:hAnsi="Arial" w:cs="Arial"/>
                <w:bCs/>
                <w:color w:val="000000"/>
                <w:sz w:val="24"/>
                <w:szCs w:val="24"/>
              </w:rPr>
            </w:pPr>
            <w:r>
              <w:rPr>
                <w:rFonts w:ascii="Arial" w:hAnsi="Arial" w:cs="Arial"/>
                <w:bCs/>
                <w:color w:val="000000"/>
                <w:sz w:val="24"/>
                <w:szCs w:val="24"/>
              </w:rPr>
              <w:t>29,62</w:t>
            </w:r>
          </w:p>
        </w:tc>
      </w:tr>
      <w:tr w:rsidR="00462903" w:rsidTr="00D91440">
        <w:trPr>
          <w:jc w:val="center"/>
        </w:trPr>
        <w:tc>
          <w:tcPr>
            <w:tcW w:w="2093" w:type="dxa"/>
          </w:tcPr>
          <w:p w:rsidR="00462903" w:rsidRPr="00190CA0" w:rsidRDefault="00462903" w:rsidP="00E672B7">
            <w:pPr>
              <w:spacing w:line="360" w:lineRule="auto"/>
              <w:jc w:val="left"/>
              <w:rPr>
                <w:rFonts w:ascii="Arial" w:hAnsi="Arial" w:cs="Arial"/>
                <w:bCs/>
                <w:color w:val="000000"/>
                <w:sz w:val="24"/>
                <w:szCs w:val="24"/>
              </w:rPr>
            </w:pPr>
            <w:r w:rsidRPr="00190CA0">
              <w:rPr>
                <w:rFonts w:ascii="Arial" w:hAnsi="Arial" w:cs="Arial"/>
                <w:bCs/>
                <w:color w:val="000000"/>
                <w:sz w:val="24"/>
                <w:szCs w:val="24"/>
              </w:rPr>
              <w:t>Dolor Moderado</w:t>
            </w:r>
          </w:p>
        </w:tc>
        <w:tc>
          <w:tcPr>
            <w:tcW w:w="1251" w:type="dxa"/>
          </w:tcPr>
          <w:p w:rsidR="00462903" w:rsidRPr="00190CA0" w:rsidRDefault="00462903" w:rsidP="00C07916">
            <w:pPr>
              <w:spacing w:line="360" w:lineRule="auto"/>
              <w:jc w:val="center"/>
              <w:rPr>
                <w:rFonts w:ascii="Arial" w:hAnsi="Arial" w:cs="Arial"/>
                <w:bCs/>
                <w:color w:val="000000"/>
                <w:sz w:val="24"/>
                <w:szCs w:val="24"/>
              </w:rPr>
            </w:pPr>
            <w:r w:rsidRPr="00190CA0">
              <w:rPr>
                <w:rFonts w:ascii="Arial" w:hAnsi="Arial" w:cs="Arial"/>
                <w:bCs/>
                <w:color w:val="000000"/>
                <w:sz w:val="24"/>
                <w:szCs w:val="24"/>
              </w:rPr>
              <w:t>20</w:t>
            </w:r>
          </w:p>
        </w:tc>
        <w:tc>
          <w:tcPr>
            <w:tcW w:w="1672" w:type="dxa"/>
          </w:tcPr>
          <w:p w:rsidR="00462903" w:rsidRPr="00190CA0" w:rsidRDefault="00462903" w:rsidP="00C07916">
            <w:pPr>
              <w:spacing w:line="360" w:lineRule="auto"/>
              <w:jc w:val="center"/>
              <w:rPr>
                <w:rFonts w:ascii="Arial" w:hAnsi="Arial" w:cs="Arial"/>
                <w:bCs/>
                <w:color w:val="000000"/>
                <w:sz w:val="24"/>
                <w:szCs w:val="24"/>
              </w:rPr>
            </w:pPr>
            <w:r>
              <w:rPr>
                <w:rFonts w:ascii="Arial" w:hAnsi="Arial" w:cs="Arial"/>
                <w:bCs/>
                <w:color w:val="000000"/>
                <w:sz w:val="24"/>
                <w:szCs w:val="24"/>
              </w:rPr>
              <w:t>74,07</w:t>
            </w:r>
          </w:p>
        </w:tc>
        <w:tc>
          <w:tcPr>
            <w:tcW w:w="1672" w:type="dxa"/>
          </w:tcPr>
          <w:p w:rsidR="00462903" w:rsidRPr="00190CA0" w:rsidRDefault="00462903" w:rsidP="00C07916">
            <w:pPr>
              <w:spacing w:line="360" w:lineRule="auto"/>
              <w:jc w:val="center"/>
              <w:rPr>
                <w:rFonts w:ascii="Arial" w:hAnsi="Arial" w:cs="Arial"/>
                <w:bCs/>
                <w:color w:val="000000"/>
                <w:sz w:val="24"/>
                <w:szCs w:val="24"/>
              </w:rPr>
            </w:pPr>
            <w:r w:rsidRPr="00190CA0">
              <w:rPr>
                <w:rFonts w:ascii="Arial" w:hAnsi="Arial" w:cs="Arial"/>
                <w:bCs/>
                <w:color w:val="000000"/>
                <w:sz w:val="24"/>
                <w:szCs w:val="24"/>
              </w:rPr>
              <w:t>0</w:t>
            </w:r>
          </w:p>
        </w:tc>
        <w:tc>
          <w:tcPr>
            <w:tcW w:w="1672" w:type="dxa"/>
          </w:tcPr>
          <w:p w:rsidR="00462903" w:rsidRPr="00190CA0" w:rsidRDefault="00462903" w:rsidP="00E672B7">
            <w:pPr>
              <w:spacing w:line="360" w:lineRule="auto"/>
              <w:jc w:val="center"/>
              <w:rPr>
                <w:rFonts w:ascii="Arial" w:hAnsi="Arial" w:cs="Arial"/>
                <w:bCs/>
                <w:color w:val="000000"/>
                <w:sz w:val="24"/>
                <w:szCs w:val="24"/>
              </w:rPr>
            </w:pPr>
            <w:r>
              <w:rPr>
                <w:rFonts w:ascii="Arial" w:hAnsi="Arial" w:cs="Arial"/>
                <w:bCs/>
                <w:color w:val="000000"/>
                <w:sz w:val="24"/>
                <w:szCs w:val="24"/>
              </w:rPr>
              <w:t>0</w:t>
            </w:r>
          </w:p>
        </w:tc>
      </w:tr>
      <w:tr w:rsidR="00462903" w:rsidTr="00D91440">
        <w:trPr>
          <w:jc w:val="center"/>
        </w:trPr>
        <w:tc>
          <w:tcPr>
            <w:tcW w:w="2093" w:type="dxa"/>
          </w:tcPr>
          <w:p w:rsidR="00462903" w:rsidRPr="00190CA0" w:rsidRDefault="00462903" w:rsidP="00E672B7">
            <w:pPr>
              <w:spacing w:line="360" w:lineRule="auto"/>
              <w:jc w:val="left"/>
              <w:rPr>
                <w:rFonts w:ascii="Arial" w:hAnsi="Arial" w:cs="Arial"/>
                <w:bCs/>
                <w:color w:val="000000"/>
                <w:sz w:val="24"/>
                <w:szCs w:val="24"/>
              </w:rPr>
            </w:pPr>
            <w:r w:rsidRPr="00190CA0">
              <w:rPr>
                <w:rFonts w:ascii="Arial" w:hAnsi="Arial" w:cs="Arial"/>
                <w:bCs/>
                <w:color w:val="000000"/>
                <w:sz w:val="24"/>
                <w:szCs w:val="24"/>
              </w:rPr>
              <w:t>Dolor severo</w:t>
            </w:r>
          </w:p>
        </w:tc>
        <w:tc>
          <w:tcPr>
            <w:tcW w:w="1251" w:type="dxa"/>
          </w:tcPr>
          <w:p w:rsidR="00462903" w:rsidRPr="00190CA0" w:rsidRDefault="00462903" w:rsidP="00C07916">
            <w:pPr>
              <w:spacing w:line="360" w:lineRule="auto"/>
              <w:jc w:val="center"/>
              <w:rPr>
                <w:rFonts w:ascii="Arial" w:hAnsi="Arial" w:cs="Arial"/>
                <w:bCs/>
                <w:color w:val="000000"/>
                <w:sz w:val="24"/>
                <w:szCs w:val="24"/>
              </w:rPr>
            </w:pPr>
            <w:r w:rsidRPr="00190CA0">
              <w:rPr>
                <w:rFonts w:ascii="Arial" w:hAnsi="Arial" w:cs="Arial"/>
                <w:bCs/>
                <w:color w:val="000000"/>
                <w:sz w:val="24"/>
                <w:szCs w:val="24"/>
              </w:rPr>
              <w:t>4</w:t>
            </w:r>
          </w:p>
        </w:tc>
        <w:tc>
          <w:tcPr>
            <w:tcW w:w="1672" w:type="dxa"/>
          </w:tcPr>
          <w:p w:rsidR="00462903" w:rsidRPr="00190CA0" w:rsidRDefault="00462903" w:rsidP="00C07916">
            <w:pPr>
              <w:spacing w:line="360" w:lineRule="auto"/>
              <w:jc w:val="center"/>
              <w:rPr>
                <w:rFonts w:ascii="Arial" w:hAnsi="Arial" w:cs="Arial"/>
                <w:bCs/>
                <w:color w:val="000000"/>
                <w:sz w:val="24"/>
                <w:szCs w:val="24"/>
              </w:rPr>
            </w:pPr>
            <w:r>
              <w:rPr>
                <w:rFonts w:ascii="Arial" w:hAnsi="Arial" w:cs="Arial"/>
                <w:bCs/>
                <w:color w:val="000000"/>
                <w:sz w:val="24"/>
                <w:szCs w:val="24"/>
              </w:rPr>
              <w:t>14,81</w:t>
            </w:r>
          </w:p>
        </w:tc>
        <w:tc>
          <w:tcPr>
            <w:tcW w:w="1672" w:type="dxa"/>
          </w:tcPr>
          <w:p w:rsidR="00462903" w:rsidRPr="00190CA0" w:rsidRDefault="00462903" w:rsidP="00C07916">
            <w:pPr>
              <w:spacing w:line="360" w:lineRule="auto"/>
              <w:jc w:val="center"/>
              <w:rPr>
                <w:rFonts w:ascii="Arial" w:hAnsi="Arial" w:cs="Arial"/>
                <w:bCs/>
                <w:color w:val="000000"/>
                <w:sz w:val="24"/>
                <w:szCs w:val="24"/>
              </w:rPr>
            </w:pPr>
            <w:r w:rsidRPr="00190CA0">
              <w:rPr>
                <w:rFonts w:ascii="Arial" w:hAnsi="Arial" w:cs="Arial"/>
                <w:bCs/>
                <w:color w:val="000000"/>
                <w:sz w:val="24"/>
                <w:szCs w:val="24"/>
              </w:rPr>
              <w:t>0</w:t>
            </w:r>
          </w:p>
        </w:tc>
        <w:tc>
          <w:tcPr>
            <w:tcW w:w="1672" w:type="dxa"/>
          </w:tcPr>
          <w:p w:rsidR="00462903" w:rsidRPr="00190CA0" w:rsidRDefault="00462903" w:rsidP="00E672B7">
            <w:pPr>
              <w:spacing w:line="360" w:lineRule="auto"/>
              <w:jc w:val="center"/>
              <w:rPr>
                <w:rFonts w:ascii="Arial" w:hAnsi="Arial" w:cs="Arial"/>
                <w:bCs/>
                <w:color w:val="000000"/>
                <w:sz w:val="24"/>
                <w:szCs w:val="24"/>
              </w:rPr>
            </w:pPr>
            <w:r>
              <w:rPr>
                <w:rFonts w:ascii="Arial" w:hAnsi="Arial" w:cs="Arial"/>
                <w:bCs/>
                <w:color w:val="000000"/>
                <w:sz w:val="24"/>
                <w:szCs w:val="24"/>
              </w:rPr>
              <w:t>0</w:t>
            </w:r>
          </w:p>
        </w:tc>
      </w:tr>
      <w:tr w:rsidR="00462903" w:rsidTr="00D91440">
        <w:trPr>
          <w:jc w:val="center"/>
        </w:trPr>
        <w:tc>
          <w:tcPr>
            <w:tcW w:w="2093" w:type="dxa"/>
          </w:tcPr>
          <w:p w:rsidR="00462903" w:rsidRPr="00190CA0" w:rsidRDefault="00462903" w:rsidP="00E672B7">
            <w:pPr>
              <w:jc w:val="left"/>
              <w:rPr>
                <w:rFonts w:ascii="Arial" w:hAnsi="Arial" w:cs="Arial"/>
                <w:bCs/>
                <w:color w:val="000000"/>
                <w:sz w:val="24"/>
                <w:szCs w:val="24"/>
              </w:rPr>
            </w:pPr>
            <w:r>
              <w:rPr>
                <w:rFonts w:ascii="Arial" w:hAnsi="Arial" w:cs="Arial"/>
                <w:bCs/>
                <w:color w:val="000000"/>
                <w:sz w:val="24"/>
                <w:szCs w:val="24"/>
              </w:rPr>
              <w:t>Total</w:t>
            </w:r>
          </w:p>
        </w:tc>
        <w:tc>
          <w:tcPr>
            <w:tcW w:w="1251" w:type="dxa"/>
          </w:tcPr>
          <w:p w:rsidR="00462903" w:rsidRPr="00190CA0" w:rsidRDefault="00462903" w:rsidP="00C07916">
            <w:pPr>
              <w:jc w:val="center"/>
              <w:rPr>
                <w:rFonts w:ascii="Arial" w:hAnsi="Arial" w:cs="Arial"/>
                <w:bCs/>
                <w:color w:val="000000"/>
                <w:sz w:val="24"/>
                <w:szCs w:val="24"/>
              </w:rPr>
            </w:pPr>
            <w:r>
              <w:rPr>
                <w:rFonts w:ascii="Arial" w:hAnsi="Arial" w:cs="Arial"/>
                <w:bCs/>
                <w:color w:val="000000"/>
                <w:sz w:val="24"/>
                <w:szCs w:val="24"/>
              </w:rPr>
              <w:t>27</w:t>
            </w:r>
          </w:p>
        </w:tc>
        <w:tc>
          <w:tcPr>
            <w:tcW w:w="1672" w:type="dxa"/>
          </w:tcPr>
          <w:p w:rsidR="00462903" w:rsidRPr="00190CA0" w:rsidRDefault="00462903" w:rsidP="00C07916">
            <w:pPr>
              <w:jc w:val="center"/>
              <w:rPr>
                <w:rFonts w:ascii="Arial" w:hAnsi="Arial" w:cs="Arial"/>
                <w:bCs/>
                <w:color w:val="000000"/>
                <w:sz w:val="24"/>
                <w:szCs w:val="24"/>
              </w:rPr>
            </w:pPr>
            <w:r>
              <w:rPr>
                <w:rFonts w:ascii="Arial" w:hAnsi="Arial" w:cs="Arial"/>
                <w:bCs/>
                <w:color w:val="000000"/>
                <w:sz w:val="24"/>
                <w:szCs w:val="24"/>
              </w:rPr>
              <w:t>100</w:t>
            </w:r>
          </w:p>
        </w:tc>
        <w:tc>
          <w:tcPr>
            <w:tcW w:w="1672" w:type="dxa"/>
          </w:tcPr>
          <w:p w:rsidR="00462903" w:rsidRPr="00190CA0" w:rsidRDefault="00462903" w:rsidP="00C07916">
            <w:pPr>
              <w:jc w:val="center"/>
              <w:rPr>
                <w:rFonts w:ascii="Arial" w:hAnsi="Arial" w:cs="Arial"/>
                <w:bCs/>
                <w:color w:val="000000"/>
                <w:sz w:val="24"/>
                <w:szCs w:val="24"/>
              </w:rPr>
            </w:pPr>
            <w:r>
              <w:rPr>
                <w:rFonts w:ascii="Arial" w:hAnsi="Arial" w:cs="Arial"/>
                <w:bCs/>
                <w:color w:val="000000"/>
                <w:sz w:val="24"/>
                <w:szCs w:val="24"/>
              </w:rPr>
              <w:t>27</w:t>
            </w:r>
          </w:p>
        </w:tc>
        <w:tc>
          <w:tcPr>
            <w:tcW w:w="1672" w:type="dxa"/>
          </w:tcPr>
          <w:p w:rsidR="00462903" w:rsidRPr="00190CA0" w:rsidRDefault="00462903" w:rsidP="00E672B7">
            <w:pPr>
              <w:jc w:val="center"/>
              <w:rPr>
                <w:rFonts w:ascii="Arial" w:hAnsi="Arial" w:cs="Arial"/>
                <w:bCs/>
                <w:color w:val="000000"/>
                <w:sz w:val="24"/>
                <w:szCs w:val="24"/>
              </w:rPr>
            </w:pPr>
            <w:r>
              <w:rPr>
                <w:rFonts w:ascii="Arial" w:hAnsi="Arial" w:cs="Arial"/>
                <w:bCs/>
                <w:color w:val="000000"/>
                <w:sz w:val="24"/>
                <w:szCs w:val="24"/>
              </w:rPr>
              <w:t>100</w:t>
            </w:r>
          </w:p>
        </w:tc>
      </w:tr>
    </w:tbl>
    <w:p w:rsidR="00462903" w:rsidRPr="008C6406" w:rsidRDefault="00E672B7" w:rsidP="00462903">
      <w:pPr>
        <w:spacing w:before="0" w:beforeAutospacing="0"/>
        <w:rPr>
          <w:rFonts w:ascii="Arial" w:hAnsi="Arial" w:cs="Arial"/>
          <w:bCs/>
          <w:color w:val="000000"/>
          <w:sz w:val="24"/>
          <w:szCs w:val="24"/>
        </w:rPr>
      </w:pPr>
      <w:r>
        <w:rPr>
          <w:rFonts w:ascii="Arial" w:hAnsi="Arial" w:cs="Arial"/>
          <w:bCs/>
          <w:color w:val="000000"/>
          <w:sz w:val="24"/>
          <w:szCs w:val="24"/>
        </w:rPr>
        <w:t xml:space="preserve">             </w:t>
      </w:r>
      <w:r w:rsidR="00462903" w:rsidRPr="008C6406">
        <w:rPr>
          <w:rFonts w:ascii="Arial" w:hAnsi="Arial" w:cs="Arial"/>
          <w:bCs/>
          <w:color w:val="000000"/>
          <w:sz w:val="24"/>
          <w:szCs w:val="24"/>
        </w:rPr>
        <w:t>Fuente</w:t>
      </w:r>
      <w:r w:rsidR="00462903">
        <w:rPr>
          <w:rFonts w:ascii="Arial" w:hAnsi="Arial" w:cs="Arial"/>
          <w:bCs/>
          <w:color w:val="000000"/>
          <w:sz w:val="24"/>
          <w:szCs w:val="24"/>
        </w:rPr>
        <w:t>: Historia Clínica</w:t>
      </w:r>
      <w:r w:rsidR="00462903" w:rsidRPr="008C6406">
        <w:rPr>
          <w:rFonts w:ascii="Arial" w:hAnsi="Arial" w:cs="Arial"/>
          <w:bCs/>
          <w:color w:val="000000"/>
          <w:sz w:val="24"/>
          <w:szCs w:val="24"/>
        </w:rPr>
        <w:t xml:space="preserve"> </w:t>
      </w:r>
    </w:p>
    <w:p w:rsidR="00462903" w:rsidRPr="00416CB5" w:rsidRDefault="00F91F6E" w:rsidP="00E672B7">
      <w:pPr>
        <w:spacing w:before="0" w:beforeAutospacing="0"/>
        <w:rPr>
          <w:rFonts w:ascii="Arial" w:hAnsi="Arial" w:cs="Arial"/>
          <w:color w:val="000000"/>
          <w:sz w:val="24"/>
          <w:szCs w:val="24"/>
        </w:rPr>
      </w:pPr>
      <w:r>
        <w:rPr>
          <w:rFonts w:ascii="Arial" w:hAnsi="Arial" w:cs="Arial"/>
          <w:color w:val="000000"/>
          <w:sz w:val="24"/>
          <w:szCs w:val="24"/>
        </w:rPr>
        <w:t>En la Tabla 3</w:t>
      </w:r>
      <w:r w:rsidR="00462903" w:rsidRPr="00416CB5">
        <w:rPr>
          <w:rFonts w:ascii="Arial" w:hAnsi="Arial" w:cs="Arial"/>
          <w:color w:val="000000"/>
          <w:sz w:val="24"/>
          <w:szCs w:val="24"/>
        </w:rPr>
        <w:t xml:space="preserve"> al analizar los resultados se observó que de un total de 27 pacientes con gastritis aguda que presentaron diferentes grados de severidad del dolor, 19 pacientes que representa el </w:t>
      </w:r>
      <w:r w:rsidR="00462903" w:rsidRPr="008317BB">
        <w:rPr>
          <w:rFonts w:ascii="Arial" w:hAnsi="Arial" w:cs="Arial"/>
          <w:sz w:val="24"/>
          <w:szCs w:val="24"/>
        </w:rPr>
        <w:t xml:space="preserve">70,37% </w:t>
      </w:r>
      <w:r w:rsidR="00462903" w:rsidRPr="00416CB5">
        <w:rPr>
          <w:rFonts w:ascii="Arial" w:hAnsi="Arial" w:cs="Arial"/>
          <w:color w:val="000000"/>
          <w:sz w:val="24"/>
          <w:szCs w:val="24"/>
        </w:rPr>
        <w:t>se encontraron clínicamente sin dolor después de la aplicación del protocolo diagnóst</w:t>
      </w:r>
      <w:r w:rsidR="00462903">
        <w:rPr>
          <w:rFonts w:ascii="Arial" w:hAnsi="Arial" w:cs="Arial"/>
          <w:color w:val="000000"/>
          <w:sz w:val="24"/>
          <w:szCs w:val="24"/>
        </w:rPr>
        <w:t>ico terapéutico integrativo con v</w:t>
      </w:r>
      <w:r w:rsidR="00462903" w:rsidRPr="00416CB5">
        <w:rPr>
          <w:rFonts w:ascii="Arial" w:hAnsi="Arial" w:cs="Arial"/>
          <w:color w:val="000000"/>
          <w:sz w:val="24"/>
          <w:szCs w:val="24"/>
        </w:rPr>
        <w:t>entosas</w:t>
      </w:r>
      <w:r w:rsidR="00462903">
        <w:rPr>
          <w:rFonts w:ascii="Arial" w:hAnsi="Arial" w:cs="Arial"/>
          <w:color w:val="000000"/>
          <w:sz w:val="24"/>
          <w:szCs w:val="24"/>
        </w:rPr>
        <w:t>.</w:t>
      </w:r>
      <w:r w:rsidR="00E672B7">
        <w:rPr>
          <w:rFonts w:ascii="Arial" w:hAnsi="Arial" w:cs="Arial"/>
          <w:color w:val="000000"/>
          <w:sz w:val="24"/>
          <w:szCs w:val="24"/>
        </w:rPr>
        <w:t xml:space="preserve"> </w:t>
      </w:r>
      <w:r w:rsidR="00462903" w:rsidRPr="00416CB5">
        <w:rPr>
          <w:rFonts w:ascii="Arial" w:hAnsi="Arial" w:cs="Arial"/>
          <w:color w:val="000000"/>
          <w:sz w:val="24"/>
          <w:szCs w:val="24"/>
        </w:rPr>
        <w:t xml:space="preserve">Solo hubo 8 pacientes que mantuvieron dolor ligero luego del tratamiento sin otro síntoma. </w:t>
      </w:r>
    </w:p>
    <w:p w:rsidR="00B01DA7" w:rsidRPr="00F91F6E" w:rsidRDefault="00462903" w:rsidP="00F91F6E">
      <w:pPr>
        <w:spacing w:before="0" w:beforeAutospacing="0"/>
        <w:rPr>
          <w:rFonts w:ascii="Arial" w:hAnsi="Arial" w:cs="Arial"/>
          <w:color w:val="000000"/>
          <w:sz w:val="24"/>
          <w:szCs w:val="24"/>
        </w:rPr>
      </w:pPr>
      <w:r w:rsidRPr="00416CB5">
        <w:rPr>
          <w:rFonts w:ascii="Arial" w:hAnsi="Arial" w:cs="Arial"/>
          <w:color w:val="000000"/>
          <w:sz w:val="24"/>
          <w:szCs w:val="24"/>
        </w:rPr>
        <w:lastRenderedPageBreak/>
        <w:t xml:space="preserve"> </w:t>
      </w:r>
      <w:r w:rsidR="00816A9C">
        <w:rPr>
          <w:rFonts w:ascii="Arial" w:hAnsi="Arial" w:cs="Arial"/>
          <w:b/>
          <w:bCs/>
          <w:color w:val="000000"/>
          <w:sz w:val="24"/>
          <w:szCs w:val="24"/>
        </w:rPr>
        <w:t>Tabla 4</w:t>
      </w:r>
      <w:r w:rsidRPr="00416CB5">
        <w:rPr>
          <w:rFonts w:ascii="Arial" w:hAnsi="Arial" w:cs="Arial"/>
          <w:b/>
          <w:bCs/>
          <w:color w:val="000000"/>
          <w:sz w:val="24"/>
          <w:szCs w:val="24"/>
        </w:rPr>
        <w:t xml:space="preserve">. </w:t>
      </w:r>
      <w:r w:rsidRPr="00416CB5">
        <w:rPr>
          <w:rFonts w:ascii="Arial" w:hAnsi="Arial" w:cs="Arial"/>
          <w:color w:val="000000"/>
          <w:sz w:val="24"/>
          <w:szCs w:val="24"/>
        </w:rPr>
        <w:t xml:space="preserve">Distribución de los pacientes con </w:t>
      </w:r>
      <w:r>
        <w:rPr>
          <w:rFonts w:ascii="Arial" w:hAnsi="Arial" w:cs="Arial"/>
          <w:color w:val="000000"/>
          <w:sz w:val="24"/>
          <w:szCs w:val="24"/>
        </w:rPr>
        <w:t>gastritis aguda</w:t>
      </w:r>
      <w:r w:rsidRPr="00416CB5">
        <w:rPr>
          <w:rFonts w:ascii="Arial" w:hAnsi="Arial" w:cs="Arial"/>
          <w:color w:val="000000"/>
          <w:sz w:val="24"/>
          <w:szCs w:val="24"/>
        </w:rPr>
        <w:t xml:space="preserve"> según sintomatología antes y después de la aplicación del protocolo diagnóstico terapéutico integrativo con </w:t>
      </w:r>
      <w:r>
        <w:rPr>
          <w:rFonts w:ascii="Arial" w:hAnsi="Arial" w:cs="Arial"/>
          <w:color w:val="000000"/>
          <w:sz w:val="24"/>
          <w:szCs w:val="24"/>
        </w:rPr>
        <w:t>ventosas</w:t>
      </w:r>
      <w:r w:rsidRPr="00416CB5">
        <w:rPr>
          <w:rFonts w:ascii="Arial" w:hAnsi="Arial" w:cs="Arial"/>
          <w:color w:val="000000"/>
          <w:sz w:val="24"/>
          <w:szCs w:val="24"/>
        </w:rPr>
        <w:t>.</w:t>
      </w:r>
    </w:p>
    <w:p w:rsidR="00462903" w:rsidRPr="00FB23E7" w:rsidRDefault="00462903" w:rsidP="00E672B7">
      <w:pPr>
        <w:jc w:val="center"/>
        <w:rPr>
          <w:rFonts w:ascii="Arial" w:hAnsi="Arial" w:cs="Arial"/>
          <w:color w:val="000000"/>
          <w:sz w:val="24"/>
          <w:szCs w:val="24"/>
        </w:rPr>
      </w:pPr>
      <w:r>
        <w:rPr>
          <w:rFonts w:ascii="Arial" w:hAnsi="Arial" w:cs="Arial"/>
          <w:b/>
          <w:bCs/>
          <w:color w:val="000000"/>
          <w:sz w:val="24"/>
          <w:szCs w:val="24"/>
        </w:rPr>
        <w:t>Protocolo Diagnóstico Terapéuticos con ventosas</w:t>
      </w: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09"/>
        <w:gridCol w:w="1672"/>
        <w:gridCol w:w="1672"/>
        <w:gridCol w:w="1672"/>
      </w:tblGrid>
      <w:tr w:rsidR="00462903" w:rsidTr="00D91440">
        <w:trPr>
          <w:jc w:val="center"/>
        </w:trPr>
        <w:tc>
          <w:tcPr>
            <w:tcW w:w="2235" w:type="dxa"/>
          </w:tcPr>
          <w:p w:rsidR="00462903" w:rsidRPr="00D34AFD" w:rsidRDefault="00462903" w:rsidP="00E672B7">
            <w:pPr>
              <w:spacing w:line="360" w:lineRule="auto"/>
              <w:jc w:val="center"/>
              <w:rPr>
                <w:rFonts w:ascii="Arial" w:hAnsi="Arial" w:cs="Arial"/>
                <w:b/>
                <w:bCs/>
                <w:color w:val="000000"/>
                <w:sz w:val="24"/>
                <w:szCs w:val="24"/>
              </w:rPr>
            </w:pPr>
            <w:r w:rsidRPr="00D34AFD">
              <w:rPr>
                <w:rFonts w:ascii="Arial" w:hAnsi="Arial" w:cs="Arial"/>
                <w:b/>
                <w:bCs/>
                <w:color w:val="000000"/>
                <w:sz w:val="24"/>
                <w:szCs w:val="24"/>
              </w:rPr>
              <w:t>Síntomas</w:t>
            </w:r>
          </w:p>
        </w:tc>
        <w:tc>
          <w:tcPr>
            <w:tcW w:w="1109" w:type="dxa"/>
          </w:tcPr>
          <w:p w:rsidR="00462903" w:rsidRPr="00D34AFD" w:rsidRDefault="00462903" w:rsidP="00E672B7">
            <w:pPr>
              <w:spacing w:line="360" w:lineRule="auto"/>
              <w:jc w:val="center"/>
              <w:rPr>
                <w:rFonts w:ascii="Arial" w:hAnsi="Arial" w:cs="Arial"/>
                <w:b/>
                <w:bCs/>
                <w:color w:val="000000"/>
                <w:sz w:val="24"/>
                <w:szCs w:val="24"/>
              </w:rPr>
            </w:pPr>
            <w:r w:rsidRPr="00D34AFD">
              <w:rPr>
                <w:rFonts w:ascii="Arial" w:hAnsi="Arial" w:cs="Arial"/>
                <w:b/>
                <w:bCs/>
                <w:color w:val="000000"/>
                <w:sz w:val="24"/>
                <w:szCs w:val="24"/>
              </w:rPr>
              <w:t>Antes</w:t>
            </w:r>
          </w:p>
        </w:tc>
        <w:tc>
          <w:tcPr>
            <w:tcW w:w="1672" w:type="dxa"/>
          </w:tcPr>
          <w:p w:rsidR="00462903" w:rsidRPr="00D34AFD" w:rsidRDefault="00462903" w:rsidP="00E672B7">
            <w:pPr>
              <w:spacing w:line="360" w:lineRule="auto"/>
              <w:jc w:val="center"/>
              <w:rPr>
                <w:rFonts w:ascii="Arial" w:hAnsi="Arial" w:cs="Arial"/>
                <w:b/>
                <w:bCs/>
                <w:color w:val="000000"/>
                <w:sz w:val="24"/>
                <w:szCs w:val="24"/>
              </w:rPr>
            </w:pPr>
            <w:r w:rsidRPr="00D34AFD">
              <w:rPr>
                <w:rFonts w:ascii="Arial" w:hAnsi="Arial" w:cs="Arial"/>
                <w:b/>
                <w:bCs/>
                <w:color w:val="000000"/>
                <w:sz w:val="24"/>
                <w:szCs w:val="24"/>
              </w:rPr>
              <w:t>%</w:t>
            </w:r>
          </w:p>
        </w:tc>
        <w:tc>
          <w:tcPr>
            <w:tcW w:w="1672" w:type="dxa"/>
          </w:tcPr>
          <w:p w:rsidR="00462903" w:rsidRPr="00D34AFD" w:rsidRDefault="00462903" w:rsidP="00E672B7">
            <w:pPr>
              <w:spacing w:line="360" w:lineRule="auto"/>
              <w:jc w:val="center"/>
              <w:rPr>
                <w:rFonts w:ascii="Arial" w:hAnsi="Arial" w:cs="Arial"/>
                <w:b/>
                <w:bCs/>
                <w:color w:val="000000"/>
                <w:sz w:val="24"/>
                <w:szCs w:val="24"/>
              </w:rPr>
            </w:pPr>
            <w:r w:rsidRPr="00D34AFD">
              <w:rPr>
                <w:rFonts w:ascii="Arial" w:hAnsi="Arial" w:cs="Arial"/>
                <w:b/>
                <w:bCs/>
                <w:color w:val="000000"/>
                <w:sz w:val="24"/>
                <w:szCs w:val="24"/>
              </w:rPr>
              <w:t>Después</w:t>
            </w:r>
          </w:p>
        </w:tc>
        <w:tc>
          <w:tcPr>
            <w:tcW w:w="1672" w:type="dxa"/>
          </w:tcPr>
          <w:p w:rsidR="00462903" w:rsidRPr="00D34AFD" w:rsidRDefault="00462903" w:rsidP="00E672B7">
            <w:pPr>
              <w:spacing w:line="360" w:lineRule="auto"/>
              <w:jc w:val="center"/>
              <w:rPr>
                <w:rFonts w:ascii="Arial" w:hAnsi="Arial" w:cs="Arial"/>
                <w:b/>
                <w:bCs/>
                <w:color w:val="000000"/>
                <w:sz w:val="24"/>
                <w:szCs w:val="24"/>
              </w:rPr>
            </w:pPr>
            <w:r w:rsidRPr="00D34AFD">
              <w:rPr>
                <w:rFonts w:ascii="Arial" w:hAnsi="Arial" w:cs="Arial"/>
                <w:b/>
                <w:bCs/>
                <w:color w:val="000000"/>
                <w:sz w:val="24"/>
                <w:szCs w:val="24"/>
              </w:rPr>
              <w:t>%</w:t>
            </w:r>
          </w:p>
        </w:tc>
      </w:tr>
      <w:tr w:rsidR="00462903" w:rsidRPr="00375A1A" w:rsidTr="00D91440">
        <w:trPr>
          <w:jc w:val="center"/>
        </w:trPr>
        <w:tc>
          <w:tcPr>
            <w:tcW w:w="2235" w:type="dxa"/>
          </w:tcPr>
          <w:p w:rsidR="00462903" w:rsidRPr="00375A1A" w:rsidRDefault="00462903" w:rsidP="00E672B7">
            <w:pPr>
              <w:spacing w:line="360" w:lineRule="auto"/>
              <w:jc w:val="left"/>
              <w:rPr>
                <w:rFonts w:ascii="Arial" w:hAnsi="Arial" w:cs="Arial"/>
                <w:bCs/>
                <w:color w:val="000000"/>
                <w:sz w:val="24"/>
                <w:szCs w:val="24"/>
              </w:rPr>
            </w:pPr>
            <w:r w:rsidRPr="00375A1A">
              <w:rPr>
                <w:rFonts w:ascii="Arial" w:hAnsi="Arial" w:cs="Arial"/>
                <w:bCs/>
                <w:color w:val="000000"/>
                <w:sz w:val="24"/>
                <w:szCs w:val="24"/>
              </w:rPr>
              <w:t>Ausencia de</w:t>
            </w:r>
            <w:r>
              <w:rPr>
                <w:rFonts w:ascii="Arial" w:hAnsi="Arial" w:cs="Arial"/>
                <w:bCs/>
                <w:color w:val="000000"/>
                <w:sz w:val="24"/>
                <w:szCs w:val="24"/>
              </w:rPr>
              <w:t xml:space="preserve"> </w:t>
            </w:r>
            <w:r w:rsidRPr="00375A1A">
              <w:rPr>
                <w:rFonts w:ascii="Arial" w:hAnsi="Arial" w:cs="Arial"/>
                <w:bCs/>
                <w:color w:val="000000"/>
                <w:sz w:val="24"/>
                <w:szCs w:val="24"/>
              </w:rPr>
              <w:t xml:space="preserve"> síntomas</w:t>
            </w:r>
          </w:p>
        </w:tc>
        <w:tc>
          <w:tcPr>
            <w:tcW w:w="1109" w:type="dxa"/>
          </w:tcPr>
          <w:p w:rsidR="00462903" w:rsidRPr="00375A1A" w:rsidRDefault="00462903" w:rsidP="00E672B7">
            <w:pPr>
              <w:spacing w:line="360" w:lineRule="auto"/>
              <w:jc w:val="center"/>
              <w:rPr>
                <w:rFonts w:ascii="Arial" w:hAnsi="Arial" w:cs="Arial"/>
                <w:bCs/>
                <w:color w:val="000000"/>
                <w:sz w:val="24"/>
                <w:szCs w:val="24"/>
              </w:rPr>
            </w:pPr>
            <w:r w:rsidRPr="00375A1A">
              <w:rPr>
                <w:rFonts w:ascii="Arial" w:hAnsi="Arial" w:cs="Arial"/>
                <w:bCs/>
                <w:color w:val="000000"/>
                <w:sz w:val="24"/>
                <w:szCs w:val="24"/>
              </w:rPr>
              <w:t>0</w:t>
            </w:r>
          </w:p>
        </w:tc>
        <w:tc>
          <w:tcPr>
            <w:tcW w:w="1672" w:type="dxa"/>
          </w:tcPr>
          <w:p w:rsidR="00462903" w:rsidRPr="00375A1A" w:rsidRDefault="00462903" w:rsidP="00E672B7">
            <w:pPr>
              <w:spacing w:line="360" w:lineRule="auto"/>
              <w:jc w:val="center"/>
              <w:rPr>
                <w:rFonts w:ascii="Arial" w:hAnsi="Arial" w:cs="Arial"/>
                <w:bCs/>
                <w:color w:val="000000"/>
                <w:sz w:val="24"/>
                <w:szCs w:val="24"/>
              </w:rPr>
            </w:pPr>
            <w:r w:rsidRPr="00375A1A">
              <w:rPr>
                <w:rFonts w:ascii="Arial" w:hAnsi="Arial" w:cs="Arial"/>
                <w:bCs/>
                <w:color w:val="000000"/>
                <w:sz w:val="24"/>
                <w:szCs w:val="24"/>
              </w:rPr>
              <w:t>0</w:t>
            </w:r>
          </w:p>
        </w:tc>
        <w:tc>
          <w:tcPr>
            <w:tcW w:w="1672" w:type="dxa"/>
          </w:tcPr>
          <w:p w:rsidR="00462903" w:rsidRPr="00375A1A" w:rsidRDefault="00462903" w:rsidP="00E672B7">
            <w:pPr>
              <w:spacing w:line="360" w:lineRule="auto"/>
              <w:jc w:val="center"/>
              <w:rPr>
                <w:rFonts w:ascii="Arial" w:hAnsi="Arial" w:cs="Arial"/>
                <w:bCs/>
                <w:color w:val="000000"/>
                <w:sz w:val="24"/>
                <w:szCs w:val="24"/>
              </w:rPr>
            </w:pPr>
            <w:r w:rsidRPr="00375A1A">
              <w:rPr>
                <w:rFonts w:ascii="Arial" w:hAnsi="Arial" w:cs="Arial"/>
                <w:bCs/>
                <w:color w:val="000000"/>
                <w:sz w:val="24"/>
                <w:szCs w:val="24"/>
              </w:rPr>
              <w:t>19</w:t>
            </w:r>
          </w:p>
        </w:tc>
        <w:tc>
          <w:tcPr>
            <w:tcW w:w="1672" w:type="dxa"/>
          </w:tcPr>
          <w:p w:rsidR="00462903" w:rsidRPr="00375A1A" w:rsidRDefault="00462903" w:rsidP="00E672B7">
            <w:pPr>
              <w:spacing w:line="360" w:lineRule="auto"/>
              <w:jc w:val="center"/>
              <w:rPr>
                <w:rFonts w:ascii="Arial" w:hAnsi="Arial" w:cs="Arial"/>
                <w:bCs/>
                <w:color w:val="000000"/>
                <w:sz w:val="24"/>
                <w:szCs w:val="24"/>
              </w:rPr>
            </w:pPr>
            <w:r>
              <w:rPr>
                <w:rFonts w:ascii="Arial" w:hAnsi="Arial" w:cs="Arial"/>
                <w:bCs/>
                <w:color w:val="000000"/>
                <w:sz w:val="24"/>
                <w:szCs w:val="24"/>
              </w:rPr>
              <w:t>70,37</w:t>
            </w:r>
          </w:p>
        </w:tc>
      </w:tr>
      <w:tr w:rsidR="00462903" w:rsidRPr="00375A1A" w:rsidTr="00D91440">
        <w:trPr>
          <w:jc w:val="center"/>
        </w:trPr>
        <w:tc>
          <w:tcPr>
            <w:tcW w:w="2235" w:type="dxa"/>
          </w:tcPr>
          <w:p w:rsidR="00462903" w:rsidRPr="00375A1A" w:rsidRDefault="00462903" w:rsidP="00E672B7">
            <w:pPr>
              <w:spacing w:line="360" w:lineRule="auto"/>
              <w:jc w:val="left"/>
              <w:rPr>
                <w:rFonts w:ascii="Arial" w:hAnsi="Arial" w:cs="Arial"/>
                <w:bCs/>
                <w:color w:val="000000"/>
                <w:sz w:val="24"/>
                <w:szCs w:val="24"/>
              </w:rPr>
            </w:pPr>
            <w:r w:rsidRPr="00375A1A">
              <w:rPr>
                <w:rFonts w:ascii="Arial" w:hAnsi="Arial" w:cs="Arial"/>
                <w:bCs/>
                <w:color w:val="000000"/>
                <w:sz w:val="24"/>
                <w:szCs w:val="24"/>
              </w:rPr>
              <w:t>Dolor</w:t>
            </w:r>
          </w:p>
        </w:tc>
        <w:tc>
          <w:tcPr>
            <w:tcW w:w="1109" w:type="dxa"/>
          </w:tcPr>
          <w:p w:rsidR="00462903" w:rsidRPr="00375A1A" w:rsidRDefault="00462903" w:rsidP="00E672B7">
            <w:pPr>
              <w:spacing w:line="360" w:lineRule="auto"/>
              <w:jc w:val="center"/>
              <w:rPr>
                <w:rFonts w:ascii="Arial" w:hAnsi="Arial" w:cs="Arial"/>
                <w:bCs/>
                <w:color w:val="000000"/>
                <w:sz w:val="24"/>
                <w:szCs w:val="24"/>
              </w:rPr>
            </w:pPr>
            <w:r>
              <w:rPr>
                <w:rFonts w:ascii="Arial" w:hAnsi="Arial" w:cs="Arial"/>
                <w:bCs/>
                <w:color w:val="000000"/>
                <w:sz w:val="24"/>
                <w:szCs w:val="24"/>
              </w:rPr>
              <w:t>27</w:t>
            </w:r>
          </w:p>
        </w:tc>
        <w:tc>
          <w:tcPr>
            <w:tcW w:w="1672" w:type="dxa"/>
          </w:tcPr>
          <w:p w:rsidR="00462903" w:rsidRPr="00375A1A" w:rsidRDefault="00462903" w:rsidP="00E672B7">
            <w:pPr>
              <w:spacing w:line="360" w:lineRule="auto"/>
              <w:jc w:val="center"/>
              <w:rPr>
                <w:rFonts w:ascii="Arial" w:hAnsi="Arial" w:cs="Arial"/>
                <w:bCs/>
                <w:color w:val="000000"/>
                <w:sz w:val="24"/>
                <w:szCs w:val="24"/>
              </w:rPr>
            </w:pPr>
            <w:r>
              <w:rPr>
                <w:rFonts w:ascii="Arial" w:hAnsi="Arial" w:cs="Arial"/>
                <w:bCs/>
                <w:color w:val="000000"/>
                <w:sz w:val="24"/>
                <w:szCs w:val="24"/>
              </w:rPr>
              <w:t>100</w:t>
            </w:r>
          </w:p>
        </w:tc>
        <w:tc>
          <w:tcPr>
            <w:tcW w:w="1672" w:type="dxa"/>
          </w:tcPr>
          <w:p w:rsidR="00462903" w:rsidRPr="00375A1A" w:rsidRDefault="00462903" w:rsidP="00E672B7">
            <w:pPr>
              <w:spacing w:line="360" w:lineRule="auto"/>
              <w:jc w:val="center"/>
              <w:rPr>
                <w:rFonts w:ascii="Arial" w:hAnsi="Arial" w:cs="Arial"/>
                <w:bCs/>
                <w:color w:val="000000"/>
                <w:sz w:val="24"/>
                <w:szCs w:val="24"/>
              </w:rPr>
            </w:pPr>
            <w:r>
              <w:rPr>
                <w:rFonts w:ascii="Arial" w:hAnsi="Arial" w:cs="Arial"/>
                <w:bCs/>
                <w:color w:val="000000"/>
                <w:sz w:val="24"/>
                <w:szCs w:val="24"/>
              </w:rPr>
              <w:t>8</w:t>
            </w:r>
          </w:p>
        </w:tc>
        <w:tc>
          <w:tcPr>
            <w:tcW w:w="1672" w:type="dxa"/>
          </w:tcPr>
          <w:p w:rsidR="00462903" w:rsidRPr="00375A1A" w:rsidRDefault="00462903" w:rsidP="00E672B7">
            <w:pPr>
              <w:spacing w:line="360" w:lineRule="auto"/>
              <w:jc w:val="center"/>
              <w:rPr>
                <w:rFonts w:ascii="Arial" w:hAnsi="Arial" w:cs="Arial"/>
                <w:bCs/>
                <w:color w:val="000000"/>
                <w:sz w:val="24"/>
                <w:szCs w:val="24"/>
              </w:rPr>
            </w:pPr>
            <w:r>
              <w:rPr>
                <w:rFonts w:ascii="Arial" w:hAnsi="Arial" w:cs="Arial"/>
                <w:bCs/>
                <w:color w:val="000000"/>
                <w:sz w:val="24"/>
                <w:szCs w:val="24"/>
              </w:rPr>
              <w:t>29,63</w:t>
            </w:r>
          </w:p>
        </w:tc>
      </w:tr>
      <w:tr w:rsidR="00462903" w:rsidRPr="00375A1A" w:rsidTr="00D91440">
        <w:trPr>
          <w:jc w:val="center"/>
        </w:trPr>
        <w:tc>
          <w:tcPr>
            <w:tcW w:w="2235" w:type="dxa"/>
          </w:tcPr>
          <w:p w:rsidR="00462903" w:rsidRPr="00375A1A" w:rsidRDefault="00462903" w:rsidP="00E672B7">
            <w:pPr>
              <w:spacing w:line="360" w:lineRule="auto"/>
              <w:jc w:val="left"/>
              <w:rPr>
                <w:rFonts w:ascii="Arial" w:hAnsi="Arial" w:cs="Arial"/>
                <w:bCs/>
                <w:color w:val="000000"/>
                <w:sz w:val="24"/>
                <w:szCs w:val="24"/>
              </w:rPr>
            </w:pPr>
            <w:r w:rsidRPr="00375A1A">
              <w:rPr>
                <w:rFonts w:ascii="Arial" w:hAnsi="Arial" w:cs="Arial"/>
                <w:bCs/>
                <w:color w:val="000000"/>
                <w:sz w:val="24"/>
                <w:szCs w:val="24"/>
              </w:rPr>
              <w:t>Vómitos</w:t>
            </w:r>
          </w:p>
        </w:tc>
        <w:tc>
          <w:tcPr>
            <w:tcW w:w="1109" w:type="dxa"/>
          </w:tcPr>
          <w:p w:rsidR="00462903" w:rsidRPr="00375A1A" w:rsidRDefault="00462903" w:rsidP="00E672B7">
            <w:pPr>
              <w:spacing w:line="360" w:lineRule="auto"/>
              <w:jc w:val="center"/>
              <w:rPr>
                <w:rFonts w:ascii="Arial" w:hAnsi="Arial" w:cs="Arial"/>
                <w:bCs/>
                <w:color w:val="000000"/>
                <w:sz w:val="24"/>
                <w:szCs w:val="24"/>
              </w:rPr>
            </w:pPr>
            <w:r>
              <w:rPr>
                <w:rFonts w:ascii="Arial" w:hAnsi="Arial" w:cs="Arial"/>
                <w:bCs/>
                <w:color w:val="000000"/>
                <w:sz w:val="24"/>
                <w:szCs w:val="24"/>
              </w:rPr>
              <w:t>10</w:t>
            </w:r>
          </w:p>
        </w:tc>
        <w:tc>
          <w:tcPr>
            <w:tcW w:w="1672" w:type="dxa"/>
          </w:tcPr>
          <w:p w:rsidR="00462903" w:rsidRPr="00375A1A" w:rsidRDefault="00462903" w:rsidP="00E672B7">
            <w:pPr>
              <w:spacing w:line="360" w:lineRule="auto"/>
              <w:jc w:val="center"/>
              <w:rPr>
                <w:rFonts w:ascii="Arial" w:hAnsi="Arial" w:cs="Arial"/>
                <w:bCs/>
                <w:color w:val="000000"/>
                <w:sz w:val="24"/>
                <w:szCs w:val="24"/>
              </w:rPr>
            </w:pPr>
            <w:r>
              <w:rPr>
                <w:rFonts w:ascii="Arial" w:hAnsi="Arial" w:cs="Arial"/>
                <w:bCs/>
                <w:color w:val="000000"/>
                <w:sz w:val="24"/>
                <w:szCs w:val="24"/>
              </w:rPr>
              <w:t>37,04</w:t>
            </w:r>
          </w:p>
        </w:tc>
        <w:tc>
          <w:tcPr>
            <w:tcW w:w="1672" w:type="dxa"/>
          </w:tcPr>
          <w:p w:rsidR="00462903" w:rsidRPr="00375A1A" w:rsidRDefault="00462903" w:rsidP="00E672B7">
            <w:pPr>
              <w:spacing w:line="360" w:lineRule="auto"/>
              <w:jc w:val="center"/>
              <w:rPr>
                <w:rFonts w:ascii="Arial" w:hAnsi="Arial" w:cs="Arial"/>
                <w:bCs/>
                <w:color w:val="000000"/>
                <w:sz w:val="24"/>
                <w:szCs w:val="24"/>
              </w:rPr>
            </w:pPr>
            <w:r>
              <w:rPr>
                <w:rFonts w:ascii="Arial" w:hAnsi="Arial" w:cs="Arial"/>
                <w:bCs/>
                <w:color w:val="000000"/>
                <w:sz w:val="24"/>
                <w:szCs w:val="24"/>
              </w:rPr>
              <w:t>0</w:t>
            </w:r>
          </w:p>
        </w:tc>
        <w:tc>
          <w:tcPr>
            <w:tcW w:w="1672" w:type="dxa"/>
          </w:tcPr>
          <w:p w:rsidR="00462903" w:rsidRPr="00375A1A" w:rsidRDefault="00462903" w:rsidP="00E672B7">
            <w:pPr>
              <w:spacing w:line="360" w:lineRule="auto"/>
              <w:jc w:val="center"/>
              <w:rPr>
                <w:rFonts w:ascii="Arial" w:hAnsi="Arial" w:cs="Arial"/>
                <w:bCs/>
                <w:color w:val="000000"/>
                <w:sz w:val="24"/>
                <w:szCs w:val="24"/>
              </w:rPr>
            </w:pPr>
            <w:r>
              <w:rPr>
                <w:rFonts w:ascii="Arial" w:hAnsi="Arial" w:cs="Arial"/>
                <w:bCs/>
                <w:color w:val="000000"/>
                <w:sz w:val="24"/>
                <w:szCs w:val="24"/>
              </w:rPr>
              <w:t>0</w:t>
            </w:r>
          </w:p>
        </w:tc>
      </w:tr>
      <w:tr w:rsidR="00462903" w:rsidRPr="00375A1A" w:rsidTr="00D91440">
        <w:trPr>
          <w:jc w:val="center"/>
        </w:trPr>
        <w:tc>
          <w:tcPr>
            <w:tcW w:w="2235" w:type="dxa"/>
          </w:tcPr>
          <w:p w:rsidR="00462903" w:rsidRPr="00375A1A" w:rsidRDefault="00462903" w:rsidP="00E672B7">
            <w:pPr>
              <w:spacing w:line="360" w:lineRule="auto"/>
              <w:jc w:val="left"/>
              <w:rPr>
                <w:rFonts w:ascii="Arial" w:hAnsi="Arial" w:cs="Arial"/>
                <w:bCs/>
                <w:color w:val="000000"/>
                <w:sz w:val="24"/>
                <w:szCs w:val="24"/>
              </w:rPr>
            </w:pPr>
            <w:r w:rsidRPr="00375A1A">
              <w:rPr>
                <w:rFonts w:ascii="Arial" w:hAnsi="Arial" w:cs="Arial"/>
                <w:bCs/>
                <w:color w:val="000000"/>
                <w:sz w:val="24"/>
                <w:szCs w:val="24"/>
              </w:rPr>
              <w:t xml:space="preserve">Distensión   </w:t>
            </w:r>
            <w:r>
              <w:rPr>
                <w:rFonts w:ascii="Arial" w:hAnsi="Arial" w:cs="Arial"/>
                <w:bCs/>
                <w:color w:val="000000"/>
                <w:sz w:val="24"/>
                <w:szCs w:val="24"/>
              </w:rPr>
              <w:t xml:space="preserve">                 </w:t>
            </w:r>
            <w:r w:rsidRPr="00375A1A">
              <w:rPr>
                <w:rFonts w:ascii="Arial" w:hAnsi="Arial" w:cs="Arial"/>
                <w:bCs/>
                <w:color w:val="000000"/>
                <w:sz w:val="24"/>
                <w:szCs w:val="24"/>
              </w:rPr>
              <w:t>abdominal</w:t>
            </w:r>
          </w:p>
        </w:tc>
        <w:tc>
          <w:tcPr>
            <w:tcW w:w="1109" w:type="dxa"/>
          </w:tcPr>
          <w:p w:rsidR="00462903" w:rsidRPr="00375A1A" w:rsidRDefault="00462903" w:rsidP="00E672B7">
            <w:pPr>
              <w:spacing w:line="360" w:lineRule="auto"/>
              <w:jc w:val="center"/>
              <w:rPr>
                <w:rFonts w:ascii="Arial" w:hAnsi="Arial" w:cs="Arial"/>
                <w:bCs/>
                <w:color w:val="000000"/>
                <w:sz w:val="24"/>
                <w:szCs w:val="24"/>
              </w:rPr>
            </w:pPr>
            <w:r>
              <w:rPr>
                <w:rFonts w:ascii="Arial" w:hAnsi="Arial" w:cs="Arial"/>
                <w:bCs/>
                <w:color w:val="000000"/>
                <w:sz w:val="24"/>
                <w:szCs w:val="24"/>
              </w:rPr>
              <w:t>15</w:t>
            </w:r>
          </w:p>
        </w:tc>
        <w:tc>
          <w:tcPr>
            <w:tcW w:w="1672" w:type="dxa"/>
          </w:tcPr>
          <w:p w:rsidR="00462903" w:rsidRPr="00375A1A" w:rsidRDefault="00462903" w:rsidP="00E672B7">
            <w:pPr>
              <w:spacing w:line="360" w:lineRule="auto"/>
              <w:jc w:val="center"/>
              <w:rPr>
                <w:rFonts w:ascii="Arial" w:hAnsi="Arial" w:cs="Arial"/>
                <w:bCs/>
                <w:color w:val="000000"/>
                <w:sz w:val="24"/>
                <w:szCs w:val="24"/>
              </w:rPr>
            </w:pPr>
            <w:r>
              <w:rPr>
                <w:rFonts w:ascii="Arial" w:hAnsi="Arial" w:cs="Arial"/>
                <w:bCs/>
                <w:color w:val="000000"/>
                <w:sz w:val="24"/>
                <w:szCs w:val="24"/>
              </w:rPr>
              <w:t>55,56</w:t>
            </w:r>
          </w:p>
        </w:tc>
        <w:tc>
          <w:tcPr>
            <w:tcW w:w="1672" w:type="dxa"/>
          </w:tcPr>
          <w:p w:rsidR="00462903" w:rsidRPr="00375A1A" w:rsidRDefault="00462903" w:rsidP="00E672B7">
            <w:pPr>
              <w:spacing w:line="360" w:lineRule="auto"/>
              <w:jc w:val="center"/>
              <w:rPr>
                <w:rFonts w:ascii="Arial" w:hAnsi="Arial" w:cs="Arial"/>
                <w:bCs/>
                <w:color w:val="000000"/>
                <w:sz w:val="24"/>
                <w:szCs w:val="24"/>
              </w:rPr>
            </w:pPr>
            <w:r>
              <w:rPr>
                <w:rFonts w:ascii="Arial" w:hAnsi="Arial" w:cs="Arial"/>
                <w:bCs/>
                <w:color w:val="000000"/>
                <w:sz w:val="24"/>
                <w:szCs w:val="24"/>
              </w:rPr>
              <w:t>0</w:t>
            </w:r>
          </w:p>
        </w:tc>
        <w:tc>
          <w:tcPr>
            <w:tcW w:w="1672" w:type="dxa"/>
          </w:tcPr>
          <w:p w:rsidR="00462903" w:rsidRPr="00375A1A" w:rsidRDefault="00462903" w:rsidP="00E672B7">
            <w:pPr>
              <w:spacing w:line="360" w:lineRule="auto"/>
              <w:jc w:val="center"/>
              <w:rPr>
                <w:rFonts w:ascii="Arial" w:hAnsi="Arial" w:cs="Arial"/>
                <w:bCs/>
                <w:color w:val="000000"/>
                <w:sz w:val="24"/>
                <w:szCs w:val="24"/>
              </w:rPr>
            </w:pPr>
            <w:r>
              <w:rPr>
                <w:rFonts w:ascii="Arial" w:hAnsi="Arial" w:cs="Arial"/>
                <w:bCs/>
                <w:color w:val="000000"/>
                <w:sz w:val="24"/>
                <w:szCs w:val="24"/>
              </w:rPr>
              <w:t>0</w:t>
            </w:r>
          </w:p>
        </w:tc>
      </w:tr>
    </w:tbl>
    <w:p w:rsidR="00462903" w:rsidRDefault="00E672B7" w:rsidP="00E672B7">
      <w:pPr>
        <w:spacing w:before="0" w:beforeAutospacing="0"/>
        <w:jc w:val="left"/>
        <w:rPr>
          <w:rFonts w:ascii="Arial" w:hAnsi="Arial" w:cs="Arial"/>
          <w:color w:val="000000"/>
          <w:sz w:val="24"/>
          <w:szCs w:val="24"/>
        </w:rPr>
      </w:pPr>
      <w:r>
        <w:rPr>
          <w:rFonts w:ascii="Arial" w:hAnsi="Arial" w:cs="Arial"/>
          <w:color w:val="000000"/>
          <w:sz w:val="24"/>
          <w:szCs w:val="24"/>
        </w:rPr>
        <w:t xml:space="preserve">             </w:t>
      </w:r>
      <w:r w:rsidR="00462903">
        <w:rPr>
          <w:rFonts w:ascii="Arial" w:hAnsi="Arial" w:cs="Arial"/>
          <w:color w:val="000000"/>
          <w:sz w:val="24"/>
          <w:szCs w:val="24"/>
        </w:rPr>
        <w:t xml:space="preserve">Fuente: Historia </w:t>
      </w:r>
      <w:r>
        <w:rPr>
          <w:rFonts w:ascii="Arial" w:hAnsi="Arial" w:cs="Arial"/>
          <w:color w:val="000000"/>
          <w:sz w:val="24"/>
          <w:szCs w:val="24"/>
        </w:rPr>
        <w:t>Clínica</w:t>
      </w:r>
    </w:p>
    <w:p w:rsidR="00462903" w:rsidRDefault="00E672B7" w:rsidP="00462903">
      <w:pPr>
        <w:rPr>
          <w:rFonts w:ascii="Arial" w:hAnsi="Arial" w:cs="Arial"/>
          <w:color w:val="000000"/>
          <w:sz w:val="24"/>
          <w:szCs w:val="24"/>
        </w:rPr>
      </w:pPr>
      <w:r>
        <w:rPr>
          <w:rFonts w:ascii="Arial" w:hAnsi="Arial" w:cs="Arial"/>
          <w:color w:val="000000"/>
          <w:sz w:val="24"/>
          <w:szCs w:val="24"/>
        </w:rPr>
        <w:t>En la Tabla 4</w:t>
      </w:r>
      <w:r w:rsidR="00462903" w:rsidRPr="00416CB5">
        <w:rPr>
          <w:rFonts w:ascii="Arial" w:hAnsi="Arial" w:cs="Arial"/>
          <w:color w:val="000000"/>
          <w:sz w:val="24"/>
          <w:szCs w:val="24"/>
        </w:rPr>
        <w:t xml:space="preserve"> al analizar los resultados se observó que de un total de 27 pacientes con gastritis aguda, 19 pacientes se encontraron clínicamente sin síntomas después de la aplicación del protocolo diagnóstico terapéutico integrativo con </w:t>
      </w:r>
      <w:r w:rsidR="00462903">
        <w:rPr>
          <w:rFonts w:ascii="Arial" w:hAnsi="Arial" w:cs="Arial"/>
          <w:color w:val="000000"/>
          <w:sz w:val="24"/>
          <w:szCs w:val="24"/>
        </w:rPr>
        <w:t>v</w:t>
      </w:r>
      <w:r w:rsidR="00462903" w:rsidRPr="00416CB5">
        <w:rPr>
          <w:rFonts w:ascii="Arial" w:hAnsi="Arial" w:cs="Arial"/>
          <w:color w:val="000000"/>
          <w:sz w:val="24"/>
          <w:szCs w:val="24"/>
        </w:rPr>
        <w:t xml:space="preserve">entosas. Solo hubo 8 pacientes que mantuvieron dolor ligero después de la aplicación del protocolo. </w:t>
      </w:r>
    </w:p>
    <w:p w:rsidR="00462903" w:rsidRDefault="00462903" w:rsidP="00462903">
      <w:pPr>
        <w:spacing w:before="0" w:beforeAutospacing="0"/>
        <w:rPr>
          <w:rFonts w:ascii="Arial" w:hAnsi="Arial" w:cs="Arial"/>
          <w:color w:val="000000"/>
          <w:sz w:val="24"/>
          <w:szCs w:val="24"/>
        </w:rPr>
      </w:pPr>
      <w:r w:rsidRPr="00416CB5">
        <w:rPr>
          <w:rFonts w:ascii="Arial" w:hAnsi="Arial" w:cs="Arial"/>
          <w:color w:val="000000"/>
          <w:sz w:val="24"/>
          <w:szCs w:val="24"/>
        </w:rPr>
        <w:t xml:space="preserve">Al aplicar la técnica estadística no paramétrica </w:t>
      </w:r>
      <w:proofErr w:type="spellStart"/>
      <w:r w:rsidRPr="00416CB5">
        <w:rPr>
          <w:rFonts w:ascii="Arial" w:hAnsi="Arial" w:cs="Arial"/>
          <w:color w:val="000000"/>
          <w:sz w:val="24"/>
          <w:szCs w:val="24"/>
        </w:rPr>
        <w:t>McNemar</w:t>
      </w:r>
      <w:proofErr w:type="spellEnd"/>
      <w:r w:rsidRPr="00416CB5">
        <w:rPr>
          <w:rFonts w:ascii="Arial" w:hAnsi="Arial" w:cs="Arial"/>
          <w:color w:val="000000"/>
          <w:sz w:val="24"/>
          <w:szCs w:val="24"/>
        </w:rPr>
        <w:t xml:space="preserve"> con un nivel de confianza del 95% se constató resultados estadísticamente significativos en la mejoría de la sintomatología: dolor (p=0,000), vómito (p=0,008) y distensión abdominal (p=0,000). </w:t>
      </w:r>
    </w:p>
    <w:p w:rsidR="00D91440" w:rsidRDefault="00D91440" w:rsidP="00462903">
      <w:pPr>
        <w:spacing w:before="0" w:beforeAutospacing="0"/>
        <w:rPr>
          <w:rFonts w:ascii="Arial" w:hAnsi="Arial" w:cs="Arial"/>
          <w:b/>
          <w:color w:val="000000"/>
          <w:sz w:val="24"/>
          <w:szCs w:val="24"/>
        </w:rPr>
      </w:pPr>
    </w:p>
    <w:p w:rsidR="00E672B7" w:rsidRDefault="00E672B7" w:rsidP="00462903">
      <w:pPr>
        <w:spacing w:before="0" w:beforeAutospacing="0"/>
        <w:rPr>
          <w:rFonts w:ascii="Arial" w:hAnsi="Arial" w:cs="Arial"/>
          <w:b/>
          <w:color w:val="000000"/>
          <w:sz w:val="24"/>
          <w:szCs w:val="24"/>
        </w:rPr>
      </w:pPr>
      <w:r w:rsidRPr="00E672B7">
        <w:rPr>
          <w:rFonts w:ascii="Arial" w:hAnsi="Arial" w:cs="Arial"/>
          <w:b/>
          <w:color w:val="000000"/>
          <w:sz w:val="24"/>
          <w:szCs w:val="24"/>
        </w:rPr>
        <w:t>DISCUSIÓN</w:t>
      </w:r>
    </w:p>
    <w:p w:rsidR="00E672B7" w:rsidRPr="00402D05" w:rsidRDefault="00EB4501" w:rsidP="00E672B7">
      <w:pPr>
        <w:spacing w:before="0" w:beforeAutospacing="0"/>
        <w:rPr>
          <w:rFonts w:ascii="Arial" w:hAnsi="Arial" w:cs="Arial"/>
          <w:color w:val="000000"/>
          <w:sz w:val="24"/>
          <w:szCs w:val="24"/>
          <w:vertAlign w:val="superscript"/>
        </w:rPr>
      </w:pPr>
      <w:r w:rsidRPr="009E3423">
        <w:rPr>
          <w:rFonts w:ascii="Arial" w:hAnsi="Arial" w:cs="Arial"/>
          <w:color w:val="000000"/>
          <w:sz w:val="24"/>
          <w:szCs w:val="24"/>
        </w:rPr>
        <w:t>Los resultados de la tabla 1 son s</w:t>
      </w:r>
      <w:r w:rsidR="00E672B7" w:rsidRPr="009E3423">
        <w:rPr>
          <w:rFonts w:ascii="Arial" w:hAnsi="Arial" w:cs="Arial"/>
          <w:color w:val="000000"/>
          <w:sz w:val="24"/>
          <w:szCs w:val="24"/>
        </w:rPr>
        <w:t xml:space="preserve">imilares </w:t>
      </w:r>
      <w:r w:rsidRPr="009E3423">
        <w:rPr>
          <w:rFonts w:ascii="Arial" w:hAnsi="Arial" w:cs="Arial"/>
          <w:color w:val="000000"/>
          <w:sz w:val="24"/>
          <w:szCs w:val="24"/>
        </w:rPr>
        <w:t>a los obtenidos</w:t>
      </w:r>
      <w:r>
        <w:rPr>
          <w:rFonts w:ascii="Arial" w:hAnsi="Arial" w:cs="Arial"/>
          <w:color w:val="000000"/>
          <w:sz w:val="24"/>
          <w:szCs w:val="24"/>
        </w:rPr>
        <w:t xml:space="preserve"> por</w:t>
      </w:r>
      <w:r w:rsidR="00E672B7" w:rsidRPr="00416CB5">
        <w:rPr>
          <w:rFonts w:ascii="Arial" w:hAnsi="Arial" w:cs="Arial"/>
          <w:color w:val="000000"/>
          <w:sz w:val="24"/>
          <w:szCs w:val="24"/>
        </w:rPr>
        <w:t xml:space="preserve"> </w:t>
      </w:r>
      <w:r w:rsidR="009E3423">
        <w:rPr>
          <w:rFonts w:ascii="Arial" w:hAnsi="Arial" w:cs="Arial"/>
          <w:color w:val="000000"/>
          <w:sz w:val="24"/>
          <w:szCs w:val="24"/>
        </w:rPr>
        <w:t>Ramos Rodríguez</w:t>
      </w:r>
      <w:r w:rsidR="00402D05">
        <w:rPr>
          <w:rFonts w:ascii="Arial" w:hAnsi="Arial" w:cs="Arial"/>
          <w:sz w:val="24"/>
          <w:szCs w:val="24"/>
          <w:vertAlign w:val="superscript"/>
        </w:rPr>
        <w:t>6</w:t>
      </w:r>
      <w:r w:rsidR="00E672B7" w:rsidRPr="00416CB5">
        <w:rPr>
          <w:rFonts w:ascii="Arial" w:hAnsi="Arial" w:cs="Arial"/>
          <w:color w:val="000000"/>
          <w:sz w:val="24"/>
          <w:szCs w:val="24"/>
        </w:rPr>
        <w:t xml:space="preserve"> donde predominó la gastritis aguda en los pacientes mayores de 20 años masculinos</w:t>
      </w:r>
      <w:r w:rsidR="009E3423">
        <w:rPr>
          <w:rFonts w:ascii="Arial" w:hAnsi="Arial" w:cs="Arial"/>
          <w:color w:val="000000"/>
          <w:sz w:val="24"/>
          <w:szCs w:val="24"/>
        </w:rPr>
        <w:t>; mientras</w:t>
      </w:r>
      <w:r w:rsidR="00E672B7" w:rsidRPr="00A03E99">
        <w:rPr>
          <w:rFonts w:ascii="Arial" w:hAnsi="Arial" w:cs="Arial"/>
          <w:color w:val="000000"/>
          <w:sz w:val="24"/>
          <w:szCs w:val="24"/>
        </w:rPr>
        <w:t xml:space="preserve"> </w:t>
      </w:r>
      <w:r w:rsidR="00E672B7">
        <w:rPr>
          <w:rFonts w:ascii="Arial" w:hAnsi="Arial" w:cs="Arial"/>
          <w:color w:val="000000"/>
          <w:sz w:val="24"/>
          <w:szCs w:val="24"/>
        </w:rPr>
        <w:t>difieren</w:t>
      </w:r>
      <w:r w:rsidR="00E672B7" w:rsidRPr="00A03E99">
        <w:rPr>
          <w:rFonts w:ascii="Arial" w:hAnsi="Arial" w:cs="Arial"/>
          <w:color w:val="000000"/>
          <w:sz w:val="24"/>
          <w:szCs w:val="24"/>
        </w:rPr>
        <w:t xml:space="preserve"> con </w:t>
      </w:r>
      <w:r w:rsidR="00402D05">
        <w:rPr>
          <w:rFonts w:ascii="Arial" w:hAnsi="Arial" w:cs="Arial"/>
          <w:color w:val="000000"/>
          <w:sz w:val="24"/>
          <w:szCs w:val="24"/>
        </w:rPr>
        <w:t xml:space="preserve">otros autores que </w:t>
      </w:r>
      <w:r w:rsidR="00E672B7" w:rsidRPr="00A03E99">
        <w:rPr>
          <w:rFonts w:ascii="Arial" w:hAnsi="Arial" w:cs="Arial"/>
          <w:color w:val="000000"/>
          <w:sz w:val="24"/>
          <w:szCs w:val="24"/>
        </w:rPr>
        <w:t xml:space="preserve">en su estudio </w:t>
      </w:r>
      <w:r w:rsidR="00402D05">
        <w:rPr>
          <w:rFonts w:ascii="Arial" w:hAnsi="Arial" w:cs="Arial"/>
          <w:color w:val="000000"/>
          <w:sz w:val="24"/>
          <w:szCs w:val="24"/>
        </w:rPr>
        <w:t>han</w:t>
      </w:r>
      <w:r w:rsidR="00E672B7" w:rsidRPr="00A03E99">
        <w:rPr>
          <w:rFonts w:ascii="Arial" w:hAnsi="Arial" w:cs="Arial"/>
          <w:color w:val="000000"/>
          <w:sz w:val="24"/>
          <w:szCs w:val="24"/>
        </w:rPr>
        <w:t xml:space="preserve"> demostr</w:t>
      </w:r>
      <w:r w:rsidR="00402D05">
        <w:rPr>
          <w:rFonts w:ascii="Arial" w:hAnsi="Arial" w:cs="Arial"/>
          <w:color w:val="000000"/>
          <w:sz w:val="24"/>
          <w:szCs w:val="24"/>
        </w:rPr>
        <w:t>ado</w:t>
      </w:r>
      <w:r w:rsidR="00E672B7" w:rsidRPr="00A03E99">
        <w:rPr>
          <w:rFonts w:ascii="Arial" w:hAnsi="Arial" w:cs="Arial"/>
          <w:color w:val="000000"/>
          <w:sz w:val="24"/>
          <w:szCs w:val="24"/>
        </w:rPr>
        <w:t xml:space="preserve"> que el grupo de edades más afectado en cuanto a la gastritis fue el de 35 a 60 años, opinó además que a medida que aumenta la edad hay una asociación significati</w:t>
      </w:r>
      <w:r w:rsidR="00E672B7">
        <w:rPr>
          <w:rFonts w:ascii="Arial" w:hAnsi="Arial" w:cs="Arial"/>
          <w:color w:val="000000"/>
          <w:sz w:val="24"/>
          <w:szCs w:val="24"/>
        </w:rPr>
        <w:t>va y positiva con la gastritis.</w:t>
      </w:r>
      <w:r w:rsidR="00402D05" w:rsidRPr="00402D05">
        <w:rPr>
          <w:rFonts w:ascii="Arial" w:hAnsi="Arial" w:cs="Arial"/>
          <w:color w:val="000000"/>
          <w:sz w:val="24"/>
          <w:szCs w:val="24"/>
        </w:rPr>
        <w:t xml:space="preserve"> </w:t>
      </w:r>
      <w:r w:rsidR="00A07B66">
        <w:rPr>
          <w:rFonts w:ascii="Arial" w:hAnsi="Arial" w:cs="Arial"/>
          <w:color w:val="000000"/>
          <w:sz w:val="24"/>
          <w:szCs w:val="24"/>
          <w:vertAlign w:val="superscript"/>
        </w:rPr>
        <w:t>11</w:t>
      </w:r>
      <w:r w:rsidR="00E672B7" w:rsidRPr="00402D05">
        <w:rPr>
          <w:rFonts w:ascii="Arial" w:hAnsi="Arial" w:cs="Arial"/>
          <w:color w:val="000000"/>
          <w:sz w:val="24"/>
          <w:szCs w:val="24"/>
          <w:vertAlign w:val="superscript"/>
        </w:rPr>
        <w:t xml:space="preserve"> </w:t>
      </w:r>
    </w:p>
    <w:p w:rsidR="00E672B7" w:rsidRDefault="009E3423" w:rsidP="00E672B7">
      <w:pPr>
        <w:spacing w:before="0" w:beforeAutospacing="0"/>
        <w:rPr>
          <w:rFonts w:ascii="Arial" w:hAnsi="Arial" w:cs="Arial"/>
          <w:color w:val="000000"/>
          <w:sz w:val="24"/>
          <w:szCs w:val="24"/>
        </w:rPr>
      </w:pPr>
      <w:r>
        <w:rPr>
          <w:rFonts w:ascii="Arial" w:hAnsi="Arial" w:cs="Arial"/>
          <w:color w:val="000000"/>
          <w:sz w:val="24"/>
          <w:szCs w:val="24"/>
        </w:rPr>
        <w:t xml:space="preserve">Las autoras opinan que </w:t>
      </w:r>
      <w:r w:rsidR="00E672B7" w:rsidRPr="00A03E99">
        <w:rPr>
          <w:rFonts w:ascii="Arial" w:hAnsi="Arial" w:cs="Arial"/>
          <w:color w:val="000000"/>
          <w:sz w:val="24"/>
          <w:szCs w:val="24"/>
        </w:rPr>
        <w:t>las mujeres perciben más las necesidades de tratamiento que los hombres, por lo que buscan ser atendidas con mayor frecuencia</w:t>
      </w:r>
      <w:r w:rsidR="007860FF">
        <w:rPr>
          <w:rFonts w:ascii="Arial" w:hAnsi="Arial" w:cs="Arial"/>
          <w:color w:val="000000"/>
          <w:sz w:val="24"/>
          <w:szCs w:val="24"/>
        </w:rPr>
        <w:t xml:space="preserve">. Además los hombres </w:t>
      </w:r>
      <w:r w:rsidR="00402D05" w:rsidRPr="00416CB5">
        <w:rPr>
          <w:rFonts w:ascii="Arial" w:hAnsi="Arial" w:cs="Arial"/>
          <w:color w:val="000000"/>
          <w:sz w:val="24"/>
          <w:szCs w:val="24"/>
        </w:rPr>
        <w:t>están</w:t>
      </w:r>
      <w:r w:rsidR="00E672B7" w:rsidRPr="00416CB5">
        <w:rPr>
          <w:rFonts w:ascii="Arial" w:hAnsi="Arial" w:cs="Arial"/>
          <w:color w:val="000000"/>
          <w:sz w:val="24"/>
          <w:szCs w:val="24"/>
        </w:rPr>
        <w:t xml:space="preserve"> más </w:t>
      </w:r>
      <w:r w:rsidR="00402D05" w:rsidRPr="00416CB5">
        <w:rPr>
          <w:rFonts w:ascii="Arial" w:hAnsi="Arial" w:cs="Arial"/>
          <w:color w:val="000000"/>
          <w:sz w:val="24"/>
          <w:szCs w:val="24"/>
        </w:rPr>
        <w:t>expuestos</w:t>
      </w:r>
      <w:r w:rsidR="00E672B7" w:rsidRPr="00416CB5">
        <w:rPr>
          <w:rFonts w:ascii="Arial" w:hAnsi="Arial" w:cs="Arial"/>
          <w:color w:val="000000"/>
          <w:sz w:val="24"/>
          <w:szCs w:val="24"/>
        </w:rPr>
        <w:t xml:space="preserve"> a los factores agresivos de la mucosa como son el alcohol, café, cigarro.</w:t>
      </w:r>
    </w:p>
    <w:p w:rsidR="00E672B7" w:rsidRPr="0095167E" w:rsidRDefault="007860FF" w:rsidP="00E672B7">
      <w:pPr>
        <w:spacing w:before="0" w:beforeAutospacing="0"/>
        <w:rPr>
          <w:rFonts w:ascii="Arial" w:hAnsi="Arial" w:cs="Arial"/>
          <w:sz w:val="24"/>
          <w:szCs w:val="24"/>
        </w:rPr>
      </w:pPr>
      <w:r w:rsidRPr="007860FF">
        <w:rPr>
          <w:rFonts w:ascii="Arial" w:hAnsi="Arial" w:cs="Arial"/>
          <w:color w:val="000000"/>
          <w:sz w:val="24"/>
          <w:szCs w:val="24"/>
        </w:rPr>
        <w:t xml:space="preserve">Con respecto a la tabla 2, </w:t>
      </w:r>
      <w:proofErr w:type="spellStart"/>
      <w:r w:rsidRPr="007860FF">
        <w:rPr>
          <w:rFonts w:ascii="Arial" w:hAnsi="Arial" w:cs="Arial"/>
          <w:color w:val="000000"/>
          <w:sz w:val="24"/>
          <w:szCs w:val="24"/>
        </w:rPr>
        <w:t>M</w:t>
      </w:r>
      <w:r w:rsidR="00E672B7" w:rsidRPr="007860FF">
        <w:rPr>
          <w:rFonts w:ascii="Arial" w:hAnsi="Arial" w:cs="Arial"/>
          <w:sz w:val="24"/>
          <w:szCs w:val="24"/>
        </w:rPr>
        <w:t>ulet</w:t>
      </w:r>
      <w:proofErr w:type="spellEnd"/>
      <w:r w:rsidR="00E672B7" w:rsidRPr="007860FF">
        <w:rPr>
          <w:rFonts w:ascii="Arial" w:hAnsi="Arial" w:cs="Arial"/>
          <w:sz w:val="24"/>
          <w:szCs w:val="24"/>
        </w:rPr>
        <w:t xml:space="preserve"> Pérez</w:t>
      </w:r>
      <w:r w:rsidR="00E672B7" w:rsidRPr="007860FF">
        <w:rPr>
          <w:rFonts w:ascii="Arial" w:hAnsi="Arial" w:cs="Arial"/>
          <w:sz w:val="24"/>
          <w:szCs w:val="24"/>
          <w:vertAlign w:val="superscript"/>
        </w:rPr>
        <w:t>10</w:t>
      </w:r>
      <w:r w:rsidR="00E672B7" w:rsidRPr="004A4AA2">
        <w:rPr>
          <w:rFonts w:ascii="Arial" w:hAnsi="Arial" w:cs="Arial"/>
          <w:sz w:val="24"/>
          <w:szCs w:val="24"/>
        </w:rPr>
        <w:t xml:space="preserve"> en su libro Gastritis, Úlcera y Reflujo describe la semiología</w:t>
      </w:r>
      <w:r w:rsidR="00E672B7" w:rsidRPr="00416CB5">
        <w:rPr>
          <w:rFonts w:ascii="Arial" w:hAnsi="Arial" w:cs="Arial"/>
          <w:color w:val="000000"/>
          <w:sz w:val="24"/>
          <w:szCs w:val="24"/>
        </w:rPr>
        <w:t xml:space="preserve"> del dolor por gastritis como síntoma principal de la enfermedad, coincidiendo con otras literaturas. </w:t>
      </w:r>
    </w:p>
    <w:p w:rsidR="00E672B7" w:rsidRDefault="00E672B7" w:rsidP="00E672B7">
      <w:pPr>
        <w:spacing w:before="0" w:beforeAutospacing="0"/>
        <w:rPr>
          <w:rFonts w:ascii="Arial" w:hAnsi="Arial" w:cs="Arial"/>
          <w:color w:val="000000"/>
          <w:sz w:val="24"/>
          <w:szCs w:val="24"/>
        </w:rPr>
      </w:pPr>
      <w:r w:rsidRPr="00416CB5">
        <w:rPr>
          <w:rFonts w:ascii="Arial" w:hAnsi="Arial" w:cs="Arial"/>
          <w:color w:val="000000"/>
          <w:sz w:val="24"/>
          <w:szCs w:val="24"/>
        </w:rPr>
        <w:lastRenderedPageBreak/>
        <w:t>Pérez Bastán</w:t>
      </w:r>
      <w:r w:rsidR="00A07B66">
        <w:rPr>
          <w:rFonts w:ascii="Arial" w:hAnsi="Arial" w:cs="Arial"/>
          <w:color w:val="000000"/>
          <w:sz w:val="24"/>
          <w:szCs w:val="24"/>
          <w:vertAlign w:val="superscript"/>
        </w:rPr>
        <w:t>12</w:t>
      </w:r>
      <w:r w:rsidRPr="00416CB5">
        <w:rPr>
          <w:rFonts w:ascii="Arial" w:hAnsi="Arial" w:cs="Arial"/>
          <w:color w:val="000000"/>
          <w:sz w:val="24"/>
          <w:szCs w:val="24"/>
        </w:rPr>
        <w:t xml:space="preserve"> en su estudio plantea que los síntomas clásicos están relacionados con la dispepsia, descrita subjetivame</w:t>
      </w:r>
      <w:r>
        <w:rPr>
          <w:rFonts w:ascii="Arial" w:hAnsi="Arial" w:cs="Arial"/>
          <w:color w:val="000000"/>
          <w:sz w:val="24"/>
          <w:szCs w:val="24"/>
        </w:rPr>
        <w:t>nte como un dolor epigástrico o</w:t>
      </w:r>
      <w:r w:rsidRPr="00416CB5">
        <w:rPr>
          <w:rFonts w:ascii="Arial" w:hAnsi="Arial" w:cs="Arial"/>
          <w:color w:val="000000"/>
          <w:sz w:val="24"/>
          <w:szCs w:val="24"/>
        </w:rPr>
        <w:t xml:space="preserve"> incomodidad urente, </w:t>
      </w:r>
      <w:r w:rsidR="00402D05" w:rsidRPr="00416CB5">
        <w:rPr>
          <w:rFonts w:ascii="Arial" w:hAnsi="Arial" w:cs="Arial"/>
          <w:color w:val="000000"/>
          <w:sz w:val="24"/>
          <w:szCs w:val="24"/>
        </w:rPr>
        <w:t>sorda, “vacía</w:t>
      </w:r>
      <w:r w:rsidRPr="00416CB5">
        <w:rPr>
          <w:rFonts w:ascii="Arial" w:hAnsi="Arial" w:cs="Arial"/>
          <w:color w:val="000000"/>
          <w:sz w:val="24"/>
          <w:szCs w:val="24"/>
        </w:rPr>
        <w:t xml:space="preserve">” o “como sensación de hambre” y acompañado frecuentemente de náuseas. </w:t>
      </w:r>
    </w:p>
    <w:p w:rsidR="00E672B7" w:rsidRPr="00220BCA" w:rsidRDefault="00E672B7" w:rsidP="00E672B7">
      <w:pPr>
        <w:spacing w:before="0" w:beforeAutospacing="0"/>
        <w:rPr>
          <w:rFonts w:ascii="Arial" w:hAnsi="Arial" w:cs="Arial"/>
          <w:color w:val="000000"/>
          <w:sz w:val="24"/>
          <w:szCs w:val="24"/>
        </w:rPr>
      </w:pPr>
      <w:r w:rsidRPr="00220BCA">
        <w:rPr>
          <w:rFonts w:ascii="Arial" w:hAnsi="Arial" w:cs="Arial"/>
          <w:color w:val="000000"/>
          <w:sz w:val="24"/>
          <w:szCs w:val="24"/>
        </w:rPr>
        <w:t xml:space="preserve">Estos resultados concuerdan con un estudio realizado por </w:t>
      </w:r>
      <w:proofErr w:type="spellStart"/>
      <w:r w:rsidRPr="00220BCA">
        <w:rPr>
          <w:rFonts w:ascii="Arial" w:hAnsi="Arial" w:cs="Arial"/>
          <w:color w:val="000000"/>
          <w:sz w:val="24"/>
          <w:szCs w:val="24"/>
        </w:rPr>
        <w:t>Tahara</w:t>
      </w:r>
      <w:proofErr w:type="spellEnd"/>
      <w:r w:rsidRPr="00220BCA">
        <w:rPr>
          <w:rFonts w:ascii="Arial" w:hAnsi="Arial" w:cs="Arial"/>
          <w:color w:val="000000"/>
          <w:sz w:val="24"/>
          <w:szCs w:val="24"/>
        </w:rPr>
        <w:t xml:space="preserve"> y colaboradores Baena Diez en el que se investigaba la relación entre los síntomas dispépticos y los hallazgos endoscópico, el síntoma más frecuente reportado fue </w:t>
      </w:r>
      <w:r>
        <w:rPr>
          <w:rFonts w:ascii="Arial" w:hAnsi="Arial" w:cs="Arial"/>
          <w:color w:val="000000"/>
          <w:sz w:val="24"/>
          <w:szCs w:val="24"/>
        </w:rPr>
        <w:t>el dolor abdominal</w:t>
      </w:r>
      <w:r w:rsidRPr="00220BCA">
        <w:rPr>
          <w:rFonts w:ascii="Arial" w:hAnsi="Arial" w:cs="Arial"/>
          <w:color w:val="000000"/>
          <w:sz w:val="24"/>
          <w:szCs w:val="24"/>
        </w:rPr>
        <w:t>, y está se observó fundamentalmente en pacient</w:t>
      </w:r>
      <w:r>
        <w:rPr>
          <w:rFonts w:ascii="Arial" w:hAnsi="Arial" w:cs="Arial"/>
          <w:color w:val="000000"/>
          <w:sz w:val="24"/>
          <w:szCs w:val="24"/>
        </w:rPr>
        <w:t xml:space="preserve">es con friabilidad del antro </w:t>
      </w:r>
      <w:r w:rsidRPr="00220BCA">
        <w:rPr>
          <w:rFonts w:ascii="Arial" w:hAnsi="Arial" w:cs="Arial"/>
          <w:color w:val="000000"/>
          <w:sz w:val="24"/>
          <w:szCs w:val="24"/>
        </w:rPr>
        <w:t xml:space="preserve">. </w:t>
      </w:r>
    </w:p>
    <w:p w:rsidR="00E672B7" w:rsidRDefault="00E672B7" w:rsidP="00E672B7">
      <w:pPr>
        <w:spacing w:before="0" w:beforeAutospacing="0"/>
        <w:rPr>
          <w:rFonts w:ascii="Arial" w:hAnsi="Arial" w:cs="Arial"/>
          <w:color w:val="000000"/>
          <w:sz w:val="24"/>
          <w:szCs w:val="24"/>
        </w:rPr>
      </w:pPr>
      <w:r w:rsidRPr="00220BCA">
        <w:rPr>
          <w:rFonts w:ascii="Arial" w:hAnsi="Arial" w:cs="Arial"/>
          <w:color w:val="000000"/>
          <w:sz w:val="24"/>
          <w:szCs w:val="24"/>
        </w:rPr>
        <w:t xml:space="preserve">Estos resultados también concuerdan con el estudio realizado por la </w:t>
      </w:r>
      <w:proofErr w:type="spellStart"/>
      <w:r w:rsidRPr="00220BCA">
        <w:rPr>
          <w:rFonts w:ascii="Arial" w:hAnsi="Arial" w:cs="Arial"/>
          <w:color w:val="000000"/>
          <w:sz w:val="24"/>
          <w:szCs w:val="24"/>
        </w:rPr>
        <w:t>Dra</w:t>
      </w:r>
      <w:proofErr w:type="spellEnd"/>
      <w:r w:rsidRPr="00220BCA">
        <w:rPr>
          <w:rFonts w:ascii="Arial" w:hAnsi="Arial" w:cs="Arial"/>
          <w:color w:val="000000"/>
          <w:sz w:val="24"/>
          <w:szCs w:val="24"/>
        </w:rPr>
        <w:t xml:space="preserve"> Robledo en el estado Zulia en el año 2008 se observó también que el síntoma fundamental era la</w:t>
      </w:r>
      <w:r>
        <w:rPr>
          <w:rFonts w:ascii="Arial" w:hAnsi="Arial" w:cs="Arial"/>
          <w:color w:val="000000"/>
          <w:sz w:val="24"/>
          <w:szCs w:val="24"/>
        </w:rPr>
        <w:t xml:space="preserve"> </w:t>
      </w:r>
      <w:proofErr w:type="spellStart"/>
      <w:r>
        <w:rPr>
          <w:rFonts w:ascii="Arial" w:hAnsi="Arial" w:cs="Arial"/>
          <w:color w:val="000000"/>
          <w:sz w:val="24"/>
          <w:szCs w:val="24"/>
        </w:rPr>
        <w:t>epigastralgia</w:t>
      </w:r>
      <w:proofErr w:type="spellEnd"/>
      <w:r>
        <w:rPr>
          <w:rFonts w:ascii="Arial" w:hAnsi="Arial" w:cs="Arial"/>
          <w:color w:val="000000"/>
          <w:sz w:val="24"/>
          <w:szCs w:val="24"/>
        </w:rPr>
        <w:t xml:space="preserve"> con un 70,7%.</w:t>
      </w:r>
    </w:p>
    <w:p w:rsidR="00E672B7" w:rsidRDefault="00CE6964" w:rsidP="00E672B7">
      <w:pPr>
        <w:spacing w:before="0" w:beforeAutospacing="0"/>
        <w:rPr>
          <w:rFonts w:ascii="Arial" w:hAnsi="Arial" w:cs="Arial"/>
          <w:color w:val="000000"/>
          <w:sz w:val="24"/>
          <w:szCs w:val="24"/>
        </w:rPr>
      </w:pPr>
      <w:r w:rsidRPr="00927DF0">
        <w:rPr>
          <w:rFonts w:ascii="Arial" w:hAnsi="Arial" w:cs="Arial"/>
          <w:bCs/>
          <w:kern w:val="36"/>
          <w:sz w:val="24"/>
          <w:szCs w:val="24"/>
          <w:lang w:val="es-ES_tradnl"/>
        </w:rPr>
        <w:t>A partir de los</w:t>
      </w:r>
      <w:r w:rsidRPr="00927DF0">
        <w:rPr>
          <w:rFonts w:ascii="Arial" w:hAnsi="Arial" w:cs="Arial"/>
          <w:bCs/>
          <w:kern w:val="36"/>
          <w:sz w:val="24"/>
          <w:szCs w:val="24"/>
          <w:lang w:val="es-VE"/>
        </w:rPr>
        <w:t xml:space="preserve"> hallazgos que se muestran en la tabla </w:t>
      </w:r>
      <w:r>
        <w:rPr>
          <w:rFonts w:ascii="Arial" w:hAnsi="Arial" w:cs="Arial"/>
          <w:bCs/>
          <w:kern w:val="36"/>
          <w:sz w:val="24"/>
          <w:szCs w:val="24"/>
          <w:lang w:val="es-VE"/>
        </w:rPr>
        <w:t xml:space="preserve">3, </w:t>
      </w:r>
      <w:proofErr w:type="spellStart"/>
      <w:r w:rsidR="00E672B7" w:rsidRPr="00416CB5">
        <w:rPr>
          <w:rFonts w:ascii="Arial" w:hAnsi="Arial" w:cs="Arial"/>
          <w:color w:val="000000"/>
          <w:sz w:val="24"/>
          <w:szCs w:val="24"/>
        </w:rPr>
        <w:t>Kennet</w:t>
      </w:r>
      <w:proofErr w:type="spellEnd"/>
      <w:r w:rsidR="00E672B7" w:rsidRPr="00416CB5">
        <w:rPr>
          <w:rFonts w:ascii="Arial" w:hAnsi="Arial" w:cs="Arial"/>
          <w:color w:val="000000"/>
          <w:sz w:val="24"/>
          <w:szCs w:val="24"/>
        </w:rPr>
        <w:t xml:space="preserve"> Johnson</w:t>
      </w:r>
      <w:r w:rsidR="00E672B7" w:rsidRPr="00416CB5">
        <w:rPr>
          <w:rFonts w:ascii="Arial" w:hAnsi="Arial" w:cs="Arial"/>
          <w:color w:val="000000"/>
          <w:sz w:val="24"/>
          <w:szCs w:val="24"/>
          <w:vertAlign w:val="superscript"/>
        </w:rPr>
        <w:t>1</w:t>
      </w:r>
      <w:r w:rsidR="00A07B66">
        <w:rPr>
          <w:rFonts w:ascii="Arial" w:hAnsi="Arial" w:cs="Arial"/>
          <w:color w:val="000000"/>
          <w:sz w:val="24"/>
          <w:szCs w:val="24"/>
          <w:vertAlign w:val="superscript"/>
        </w:rPr>
        <w:t>3</w:t>
      </w:r>
      <w:r w:rsidR="00E672B7" w:rsidRPr="00416CB5">
        <w:rPr>
          <w:rFonts w:ascii="Arial" w:hAnsi="Arial" w:cs="Arial"/>
          <w:color w:val="000000"/>
          <w:sz w:val="24"/>
          <w:szCs w:val="24"/>
        </w:rPr>
        <w:t xml:space="preserve">, en su artículo demuestra </w:t>
      </w:r>
      <w:r w:rsidR="00E672B7">
        <w:rPr>
          <w:rFonts w:ascii="Arial" w:hAnsi="Arial" w:cs="Arial"/>
          <w:color w:val="000000"/>
          <w:sz w:val="24"/>
          <w:szCs w:val="24"/>
        </w:rPr>
        <w:t xml:space="preserve">que con </w:t>
      </w:r>
      <w:r w:rsidR="00E672B7" w:rsidRPr="00416CB5">
        <w:rPr>
          <w:rFonts w:ascii="Arial" w:hAnsi="Arial" w:cs="Arial"/>
          <w:color w:val="000000"/>
          <w:sz w:val="24"/>
          <w:szCs w:val="24"/>
        </w:rPr>
        <w:t>el uso de las ventosas se obt</w:t>
      </w:r>
      <w:r w:rsidR="00E672B7">
        <w:rPr>
          <w:rFonts w:ascii="Arial" w:hAnsi="Arial" w:cs="Arial"/>
          <w:color w:val="000000"/>
          <w:sz w:val="24"/>
          <w:szCs w:val="24"/>
        </w:rPr>
        <w:t>ienen muy buenos resultado en el alivio del dolor</w:t>
      </w:r>
      <w:r w:rsidR="00E672B7" w:rsidRPr="00416CB5">
        <w:rPr>
          <w:rFonts w:ascii="Arial" w:hAnsi="Arial" w:cs="Arial"/>
          <w:color w:val="000000"/>
          <w:sz w:val="24"/>
          <w:szCs w:val="24"/>
        </w:rPr>
        <w:t>.</w:t>
      </w:r>
    </w:p>
    <w:p w:rsidR="00E672B7" w:rsidRDefault="00E672B7" w:rsidP="00E672B7">
      <w:pPr>
        <w:spacing w:before="0" w:beforeAutospacing="0"/>
        <w:rPr>
          <w:rFonts w:ascii="Arial" w:hAnsi="Arial" w:cs="Arial"/>
          <w:color w:val="000000"/>
          <w:sz w:val="24"/>
          <w:szCs w:val="24"/>
        </w:rPr>
      </w:pPr>
      <w:proofErr w:type="spellStart"/>
      <w:r w:rsidRPr="00416CB5">
        <w:rPr>
          <w:rFonts w:ascii="Arial" w:hAnsi="Arial" w:cs="Arial"/>
          <w:color w:val="000000"/>
          <w:sz w:val="24"/>
          <w:szCs w:val="24"/>
        </w:rPr>
        <w:t>Marcelle</w:t>
      </w:r>
      <w:proofErr w:type="spellEnd"/>
      <w:r w:rsidRPr="00416CB5">
        <w:rPr>
          <w:rFonts w:ascii="Arial" w:hAnsi="Arial" w:cs="Arial"/>
          <w:color w:val="000000"/>
          <w:sz w:val="24"/>
          <w:szCs w:val="24"/>
        </w:rPr>
        <w:t xml:space="preserve"> Pinheiro</w:t>
      </w:r>
      <w:r>
        <w:rPr>
          <w:rFonts w:ascii="Arial" w:hAnsi="Arial" w:cs="Arial"/>
          <w:color w:val="000000"/>
          <w:sz w:val="24"/>
          <w:szCs w:val="24"/>
          <w:vertAlign w:val="superscript"/>
        </w:rPr>
        <w:t>1</w:t>
      </w:r>
      <w:r w:rsidR="00A07B66">
        <w:rPr>
          <w:rFonts w:ascii="Arial" w:hAnsi="Arial" w:cs="Arial"/>
          <w:color w:val="000000"/>
          <w:sz w:val="24"/>
          <w:szCs w:val="24"/>
          <w:vertAlign w:val="superscript"/>
        </w:rPr>
        <w:t>4</w:t>
      </w:r>
      <w:r w:rsidRPr="00416CB5">
        <w:rPr>
          <w:rFonts w:ascii="Arial" w:hAnsi="Arial" w:cs="Arial"/>
          <w:color w:val="000000"/>
          <w:sz w:val="24"/>
          <w:szCs w:val="24"/>
        </w:rPr>
        <w:t>, en su revisión clínica hace referencia que dentro de los principales beneficios de la aplicación de las ventosas se encuentra la elim</w:t>
      </w:r>
      <w:r>
        <w:rPr>
          <w:rFonts w:ascii="Arial" w:hAnsi="Arial" w:cs="Arial"/>
          <w:color w:val="000000"/>
          <w:sz w:val="24"/>
          <w:szCs w:val="24"/>
        </w:rPr>
        <w:t>inación o  el alivio del dolor.</w:t>
      </w:r>
    </w:p>
    <w:p w:rsidR="00E672B7" w:rsidRDefault="00E672B7" w:rsidP="00E672B7">
      <w:pPr>
        <w:spacing w:before="0" w:beforeAutospacing="0"/>
        <w:rPr>
          <w:rFonts w:ascii="Arial" w:hAnsi="Arial" w:cs="Arial"/>
          <w:color w:val="000000"/>
          <w:sz w:val="24"/>
          <w:szCs w:val="24"/>
        </w:rPr>
      </w:pPr>
      <w:r w:rsidRPr="00416CB5">
        <w:rPr>
          <w:rFonts w:ascii="Arial" w:hAnsi="Arial" w:cs="Arial"/>
          <w:color w:val="000000"/>
          <w:sz w:val="24"/>
          <w:szCs w:val="24"/>
        </w:rPr>
        <w:t>El dolor de la gastritis se debe al descenso del umbral doloroso que ocurre en las terminaciones nerviosas de la base y los bordes, y a la acción de los jugos gástricos sobre estas estructuras inflamadas y congestionadas.</w:t>
      </w:r>
      <w:r>
        <w:rPr>
          <w:rFonts w:ascii="Arial" w:hAnsi="Arial" w:cs="Arial"/>
          <w:color w:val="000000"/>
          <w:sz w:val="24"/>
          <w:szCs w:val="24"/>
          <w:vertAlign w:val="superscript"/>
        </w:rPr>
        <w:t>6</w:t>
      </w:r>
      <w:r w:rsidRPr="00416CB5">
        <w:rPr>
          <w:rFonts w:ascii="Arial" w:hAnsi="Arial" w:cs="Arial"/>
          <w:color w:val="000000"/>
          <w:sz w:val="24"/>
          <w:szCs w:val="24"/>
        </w:rPr>
        <w:t xml:space="preserve"> Se produce un estancamiento de energía y sangre de los meridianos que circulan por la zona afectada, Bazo y Estómago, con dificultad en el movimiento de entrada, salida, ascenso y descenso de la energía. </w:t>
      </w:r>
    </w:p>
    <w:p w:rsidR="00E672B7" w:rsidRDefault="00E672B7" w:rsidP="00E672B7">
      <w:pPr>
        <w:spacing w:before="0" w:beforeAutospacing="0"/>
        <w:rPr>
          <w:rFonts w:ascii="Arial" w:hAnsi="Arial" w:cs="Arial"/>
          <w:color w:val="000000"/>
          <w:sz w:val="24"/>
          <w:szCs w:val="24"/>
        </w:rPr>
      </w:pPr>
      <w:r w:rsidRPr="001634DB">
        <w:rPr>
          <w:rFonts w:ascii="Arial" w:hAnsi="Arial" w:cs="Arial"/>
          <w:color w:val="000000"/>
          <w:sz w:val="24"/>
          <w:szCs w:val="24"/>
        </w:rPr>
        <w:t>Se ha de tener en cuenta que, independientemente de la causa del dolor y del tipo e intensidad del mismo, influyen múltiples factores directamente relacionados con la etiología causal y que pueden modular la duración, intensidad e impacto o discap</w:t>
      </w:r>
      <w:r>
        <w:rPr>
          <w:rFonts w:ascii="Arial" w:hAnsi="Arial" w:cs="Arial"/>
          <w:color w:val="000000"/>
          <w:sz w:val="24"/>
          <w:szCs w:val="24"/>
        </w:rPr>
        <w:t>acidad de la sensación dolorosa</w:t>
      </w:r>
      <w:r w:rsidRPr="001634DB">
        <w:rPr>
          <w:rFonts w:ascii="Arial" w:hAnsi="Arial" w:cs="Arial"/>
          <w:color w:val="000000"/>
          <w:sz w:val="24"/>
          <w:szCs w:val="24"/>
        </w:rPr>
        <w:t>.</w:t>
      </w:r>
      <w:r w:rsidR="00A07B66">
        <w:rPr>
          <w:rFonts w:ascii="Arial" w:hAnsi="Arial" w:cs="Arial"/>
          <w:color w:val="000000"/>
          <w:sz w:val="24"/>
          <w:szCs w:val="24"/>
          <w:vertAlign w:val="superscript"/>
        </w:rPr>
        <w:t xml:space="preserve"> 15</w:t>
      </w:r>
    </w:p>
    <w:p w:rsidR="00E672B7" w:rsidRDefault="00E672B7" w:rsidP="00E672B7">
      <w:pPr>
        <w:spacing w:before="0" w:beforeAutospacing="0"/>
        <w:rPr>
          <w:rFonts w:ascii="Arial" w:hAnsi="Arial" w:cs="Arial"/>
          <w:color w:val="000000"/>
          <w:sz w:val="24"/>
          <w:szCs w:val="24"/>
        </w:rPr>
      </w:pPr>
      <w:r w:rsidRPr="00416CB5">
        <w:rPr>
          <w:rFonts w:ascii="Arial" w:hAnsi="Arial" w:cs="Arial"/>
          <w:color w:val="000000"/>
          <w:sz w:val="24"/>
          <w:szCs w:val="24"/>
        </w:rPr>
        <w:t xml:space="preserve">Si añadimos el efecto que provoca las ventosas al estimular los puntos </w:t>
      </w:r>
      <w:proofErr w:type="spellStart"/>
      <w:r w:rsidRPr="00416CB5">
        <w:rPr>
          <w:rFonts w:ascii="Arial" w:hAnsi="Arial" w:cs="Arial"/>
          <w:color w:val="000000"/>
          <w:sz w:val="24"/>
          <w:szCs w:val="24"/>
        </w:rPr>
        <w:t>acupunturales</w:t>
      </w:r>
      <w:proofErr w:type="spellEnd"/>
      <w:r w:rsidRPr="00416CB5">
        <w:rPr>
          <w:rFonts w:ascii="Arial" w:hAnsi="Arial" w:cs="Arial"/>
          <w:color w:val="000000"/>
          <w:sz w:val="24"/>
          <w:szCs w:val="24"/>
        </w:rPr>
        <w:t xml:space="preserve"> de la zona afectada se logra armonizar la energía (</w:t>
      </w:r>
      <w:proofErr w:type="spellStart"/>
      <w:r w:rsidRPr="00416CB5">
        <w:rPr>
          <w:rFonts w:ascii="Arial" w:hAnsi="Arial" w:cs="Arial"/>
          <w:color w:val="000000"/>
          <w:sz w:val="24"/>
          <w:szCs w:val="24"/>
        </w:rPr>
        <w:t>Qi</w:t>
      </w:r>
      <w:proofErr w:type="spellEnd"/>
      <w:r w:rsidRPr="00416CB5">
        <w:rPr>
          <w:rFonts w:ascii="Arial" w:hAnsi="Arial" w:cs="Arial"/>
          <w:color w:val="000000"/>
          <w:sz w:val="24"/>
          <w:szCs w:val="24"/>
        </w:rPr>
        <w:t>) estancada en los meridianos afectados, lo que propicia un buen funcionamiento de esta y regula la circulación y favorecen con su acción la libera</w:t>
      </w:r>
      <w:r>
        <w:rPr>
          <w:rFonts w:ascii="Arial" w:hAnsi="Arial" w:cs="Arial"/>
          <w:color w:val="000000"/>
          <w:sz w:val="24"/>
          <w:szCs w:val="24"/>
        </w:rPr>
        <w:t xml:space="preserve">ción de los opiáceos endógenos </w:t>
      </w:r>
      <w:r w:rsidRPr="00416CB5">
        <w:rPr>
          <w:rFonts w:ascii="Arial" w:hAnsi="Arial" w:cs="Arial"/>
          <w:color w:val="000000"/>
          <w:sz w:val="24"/>
          <w:szCs w:val="24"/>
        </w:rPr>
        <w:t>que bloquean la vía dolorosa y elevan el umbral del dolor, de manera que facilita el alivio del dolor.</w:t>
      </w:r>
    </w:p>
    <w:p w:rsidR="00CE6964" w:rsidRDefault="00CE6964" w:rsidP="005A1744">
      <w:pPr>
        <w:spacing w:before="0" w:beforeAutospacing="0"/>
        <w:rPr>
          <w:rFonts w:ascii="Arial" w:hAnsi="Arial" w:cs="Arial"/>
          <w:color w:val="000000"/>
          <w:sz w:val="24"/>
          <w:szCs w:val="24"/>
        </w:rPr>
      </w:pPr>
      <w:r w:rsidRPr="00927DF0">
        <w:rPr>
          <w:rFonts w:ascii="Arial" w:hAnsi="Arial" w:cs="Arial"/>
          <w:sz w:val="24"/>
          <w:szCs w:val="24"/>
          <w:lang w:val="es-CR"/>
        </w:rPr>
        <w:t xml:space="preserve">Los resultados de la tabla </w:t>
      </w:r>
      <w:r>
        <w:rPr>
          <w:rFonts w:ascii="Arial" w:hAnsi="Arial" w:cs="Arial"/>
          <w:sz w:val="24"/>
          <w:szCs w:val="24"/>
          <w:lang w:val="es-CR"/>
        </w:rPr>
        <w:t>4</w:t>
      </w:r>
      <w:r w:rsidRPr="00927DF0">
        <w:rPr>
          <w:rFonts w:ascii="Arial" w:hAnsi="Arial" w:cs="Arial"/>
          <w:sz w:val="24"/>
          <w:szCs w:val="24"/>
          <w:lang w:val="es-CR"/>
        </w:rPr>
        <w:t xml:space="preserve"> </w:t>
      </w:r>
      <w:r>
        <w:rPr>
          <w:rFonts w:ascii="Arial" w:hAnsi="Arial" w:cs="Arial"/>
          <w:sz w:val="24"/>
          <w:szCs w:val="24"/>
          <w:lang w:val="es-CR"/>
        </w:rPr>
        <w:t>son muy similares a los obtenidos por</w:t>
      </w:r>
      <w:r w:rsidRPr="00927DF0">
        <w:rPr>
          <w:rFonts w:ascii="Arial" w:hAnsi="Arial" w:cs="Arial"/>
          <w:sz w:val="24"/>
          <w:szCs w:val="24"/>
          <w:lang w:val="es-CR"/>
        </w:rPr>
        <w:t xml:space="preserve"> </w:t>
      </w:r>
      <w:r w:rsidR="005A1744" w:rsidRPr="00416CB5">
        <w:rPr>
          <w:rFonts w:ascii="Arial" w:hAnsi="Arial" w:cs="Arial"/>
          <w:color w:val="000000"/>
          <w:sz w:val="24"/>
          <w:szCs w:val="24"/>
        </w:rPr>
        <w:t>López A</w:t>
      </w:r>
      <w:r w:rsidR="00402D05">
        <w:rPr>
          <w:rFonts w:ascii="Arial" w:hAnsi="Arial" w:cs="Arial"/>
          <w:color w:val="000000"/>
          <w:sz w:val="24"/>
          <w:szCs w:val="24"/>
        </w:rPr>
        <w:t>,</w:t>
      </w:r>
      <w:r w:rsidR="00A07B66">
        <w:rPr>
          <w:rFonts w:ascii="Arial" w:hAnsi="Arial" w:cs="Arial"/>
          <w:color w:val="000000"/>
          <w:sz w:val="24"/>
          <w:szCs w:val="24"/>
          <w:vertAlign w:val="superscript"/>
        </w:rPr>
        <w:t xml:space="preserve"> 16</w:t>
      </w:r>
      <w:r>
        <w:rPr>
          <w:rFonts w:ascii="Arial" w:hAnsi="Arial" w:cs="Arial"/>
          <w:color w:val="000000"/>
          <w:sz w:val="24"/>
          <w:szCs w:val="24"/>
          <w:vertAlign w:val="superscript"/>
        </w:rPr>
        <w:t xml:space="preserve"> </w:t>
      </w:r>
      <w:r w:rsidRPr="00402D05">
        <w:rPr>
          <w:rFonts w:ascii="Arial" w:hAnsi="Arial" w:cs="Arial"/>
          <w:color w:val="000000"/>
          <w:sz w:val="24"/>
          <w:szCs w:val="24"/>
        </w:rPr>
        <w:t xml:space="preserve">quién </w:t>
      </w:r>
      <w:r w:rsidR="005A1744" w:rsidRPr="00416CB5">
        <w:rPr>
          <w:rFonts w:ascii="Arial" w:hAnsi="Arial" w:cs="Arial"/>
          <w:color w:val="000000"/>
          <w:sz w:val="24"/>
          <w:szCs w:val="24"/>
        </w:rPr>
        <w:t xml:space="preserve"> obtuvo una tasa efectiva total del 95.6% co</w:t>
      </w:r>
      <w:r>
        <w:rPr>
          <w:rFonts w:ascii="Arial" w:hAnsi="Arial" w:cs="Arial"/>
          <w:color w:val="000000"/>
          <w:sz w:val="24"/>
          <w:szCs w:val="24"/>
        </w:rPr>
        <w:t>mbinando acupuntura con bismuto</w:t>
      </w:r>
      <w:r w:rsidR="005A1744" w:rsidRPr="00416CB5">
        <w:rPr>
          <w:rFonts w:ascii="Arial" w:hAnsi="Arial" w:cs="Arial"/>
          <w:color w:val="000000"/>
          <w:sz w:val="24"/>
          <w:szCs w:val="24"/>
        </w:rPr>
        <w:t>. En un ex</w:t>
      </w:r>
      <w:r w:rsidR="005A1744">
        <w:rPr>
          <w:rFonts w:ascii="Arial" w:hAnsi="Arial" w:cs="Arial"/>
          <w:color w:val="000000"/>
          <w:sz w:val="24"/>
          <w:szCs w:val="24"/>
        </w:rPr>
        <w:t>a</w:t>
      </w:r>
      <w:r w:rsidR="005A1744" w:rsidRPr="00416CB5">
        <w:rPr>
          <w:rFonts w:ascii="Arial" w:hAnsi="Arial" w:cs="Arial"/>
          <w:color w:val="000000"/>
          <w:sz w:val="24"/>
          <w:szCs w:val="24"/>
        </w:rPr>
        <w:t>men de seguimiento de 12 meses, los pacientes que recibieron solo tratamiento farmacológico tuvieron una tasa de re</w:t>
      </w:r>
      <w:r w:rsidR="005A1744">
        <w:rPr>
          <w:rFonts w:ascii="Arial" w:hAnsi="Arial" w:cs="Arial"/>
          <w:color w:val="000000"/>
          <w:sz w:val="24"/>
          <w:szCs w:val="24"/>
        </w:rPr>
        <w:t>currencia del 43</w:t>
      </w:r>
      <w:r w:rsidR="005A1744" w:rsidRPr="00416CB5">
        <w:rPr>
          <w:rFonts w:ascii="Arial" w:hAnsi="Arial" w:cs="Arial"/>
          <w:color w:val="000000"/>
          <w:sz w:val="24"/>
          <w:szCs w:val="24"/>
        </w:rPr>
        <w:t xml:space="preserve">,7% de las gastritis agudas. Los pacientes que </w:t>
      </w:r>
      <w:r w:rsidR="005A1744" w:rsidRPr="00416CB5">
        <w:rPr>
          <w:rFonts w:ascii="Arial" w:hAnsi="Arial" w:cs="Arial"/>
          <w:color w:val="000000"/>
          <w:sz w:val="24"/>
          <w:szCs w:val="24"/>
        </w:rPr>
        <w:lastRenderedPageBreak/>
        <w:t>recibieron terapia con medicamentos más ventosas tuviero</w:t>
      </w:r>
      <w:r w:rsidR="005A1744">
        <w:rPr>
          <w:rFonts w:ascii="Arial" w:hAnsi="Arial" w:cs="Arial"/>
          <w:color w:val="000000"/>
          <w:sz w:val="24"/>
          <w:szCs w:val="24"/>
        </w:rPr>
        <w:t>n una tasa de recurrencia del 16,3</w:t>
      </w:r>
      <w:r w:rsidR="005A1744" w:rsidRPr="00416CB5">
        <w:rPr>
          <w:rFonts w:ascii="Arial" w:hAnsi="Arial" w:cs="Arial"/>
          <w:color w:val="000000"/>
          <w:sz w:val="24"/>
          <w:szCs w:val="24"/>
        </w:rPr>
        <w:t xml:space="preserve">%. </w:t>
      </w:r>
    </w:p>
    <w:p w:rsidR="005A1744" w:rsidRDefault="005A1744" w:rsidP="005A1744">
      <w:pPr>
        <w:spacing w:before="0" w:beforeAutospacing="0"/>
        <w:rPr>
          <w:rFonts w:ascii="Arial" w:hAnsi="Arial" w:cs="Arial"/>
          <w:color w:val="000000"/>
          <w:sz w:val="24"/>
          <w:szCs w:val="24"/>
        </w:rPr>
      </w:pPr>
      <w:r w:rsidRPr="00416CB5">
        <w:rPr>
          <w:rFonts w:ascii="Arial" w:hAnsi="Arial" w:cs="Arial"/>
          <w:color w:val="000000"/>
          <w:sz w:val="24"/>
          <w:szCs w:val="24"/>
        </w:rPr>
        <w:t xml:space="preserve">Los investigadores concluyen que la adición de ventosas a un régimen  con </w:t>
      </w:r>
      <w:proofErr w:type="spellStart"/>
      <w:r w:rsidRPr="00416CB5">
        <w:rPr>
          <w:rFonts w:ascii="Arial" w:hAnsi="Arial" w:cs="Arial"/>
          <w:color w:val="000000"/>
          <w:sz w:val="24"/>
          <w:szCs w:val="24"/>
        </w:rPr>
        <w:t>antisecretores</w:t>
      </w:r>
      <w:proofErr w:type="spellEnd"/>
      <w:r w:rsidRPr="00416CB5">
        <w:rPr>
          <w:rFonts w:ascii="Arial" w:hAnsi="Arial" w:cs="Arial"/>
          <w:color w:val="000000"/>
          <w:sz w:val="24"/>
          <w:szCs w:val="24"/>
        </w:rPr>
        <w:t xml:space="preserve"> consolida los efectos del tratamiento y previene la posible recurrencia y la necesidad de un tratamiento farmacológico.</w:t>
      </w:r>
    </w:p>
    <w:p w:rsidR="00B50276" w:rsidRPr="00D91440" w:rsidRDefault="00B50276" w:rsidP="00462903">
      <w:pPr>
        <w:rPr>
          <w:rFonts w:ascii="Arial" w:hAnsi="Arial" w:cs="Arial"/>
          <w:b/>
          <w:bCs/>
          <w:color w:val="000000"/>
          <w:sz w:val="2"/>
          <w:szCs w:val="24"/>
        </w:rPr>
      </w:pPr>
      <w:bookmarkStart w:id="0" w:name="_GoBack"/>
      <w:bookmarkEnd w:id="0"/>
    </w:p>
    <w:p w:rsidR="00B01DA7" w:rsidRDefault="00462903" w:rsidP="00462903">
      <w:pPr>
        <w:rPr>
          <w:rFonts w:ascii="Arial" w:hAnsi="Arial" w:cs="Arial"/>
          <w:b/>
          <w:bCs/>
          <w:color w:val="000000"/>
          <w:sz w:val="24"/>
          <w:szCs w:val="24"/>
        </w:rPr>
      </w:pPr>
      <w:r w:rsidRPr="00416CB5">
        <w:rPr>
          <w:rFonts w:ascii="Arial" w:hAnsi="Arial" w:cs="Arial"/>
          <w:b/>
          <w:bCs/>
          <w:color w:val="000000"/>
          <w:sz w:val="24"/>
          <w:szCs w:val="24"/>
        </w:rPr>
        <w:t>CONCLUSIONES:</w:t>
      </w:r>
    </w:p>
    <w:p w:rsidR="00462903" w:rsidRPr="00B01DA7" w:rsidRDefault="00462903" w:rsidP="00B01DA7">
      <w:pPr>
        <w:spacing w:before="0" w:beforeAutospacing="0"/>
        <w:rPr>
          <w:rFonts w:ascii="Arial" w:hAnsi="Arial" w:cs="Arial"/>
          <w:b/>
          <w:bCs/>
          <w:color w:val="000000"/>
          <w:sz w:val="24"/>
          <w:szCs w:val="24"/>
        </w:rPr>
      </w:pPr>
      <w:r w:rsidRPr="00D6460C">
        <w:rPr>
          <w:rFonts w:ascii="Arial" w:hAnsi="Arial" w:cs="Arial"/>
          <w:color w:val="000000"/>
          <w:sz w:val="24"/>
          <w:szCs w:val="24"/>
        </w:rPr>
        <w:t xml:space="preserve">1. El diagnóstico realizado permitió identificar la existencia de insuficiencias que presentan los médicos generales e integrales en la aplicación de las  ventosas  para el tratamiento de los signos y síntomas de la gastritis aguda, lo cual dificulta el cumplimiento de las exigencias de su encargo social. </w:t>
      </w:r>
    </w:p>
    <w:p w:rsidR="00462903" w:rsidRPr="00D6460C" w:rsidRDefault="00462903" w:rsidP="00462903">
      <w:pPr>
        <w:spacing w:before="0" w:beforeAutospacing="0"/>
        <w:rPr>
          <w:rFonts w:ascii="Arial" w:hAnsi="Arial" w:cs="Arial"/>
          <w:color w:val="000000"/>
          <w:sz w:val="24"/>
          <w:szCs w:val="24"/>
        </w:rPr>
      </w:pPr>
      <w:r w:rsidRPr="00D6460C">
        <w:rPr>
          <w:rFonts w:ascii="Arial" w:hAnsi="Arial" w:cs="Arial"/>
          <w:color w:val="000000"/>
          <w:sz w:val="24"/>
          <w:szCs w:val="24"/>
        </w:rPr>
        <w:t>2. El tratamiento de los signos y síntomas de la gastritis aguda por los médicos en la actualidad se basa en la aplicación de esquemas de tratamiento, la mayoría de los cuales se limitan solo a la terapéutica tradicional sin profundizar en su integración con las terapéuticas occidentales.</w:t>
      </w:r>
    </w:p>
    <w:p w:rsidR="00462903" w:rsidRPr="00D6460C" w:rsidRDefault="00462903" w:rsidP="00462903">
      <w:pPr>
        <w:spacing w:before="0" w:beforeAutospacing="0"/>
        <w:rPr>
          <w:rFonts w:ascii="Arial" w:hAnsi="Arial" w:cs="Arial"/>
          <w:color w:val="000000"/>
          <w:sz w:val="24"/>
          <w:szCs w:val="24"/>
        </w:rPr>
      </w:pPr>
      <w:r w:rsidRPr="00D6460C">
        <w:rPr>
          <w:rFonts w:ascii="Arial" w:hAnsi="Arial" w:cs="Arial"/>
          <w:color w:val="000000"/>
          <w:sz w:val="24"/>
          <w:szCs w:val="24"/>
        </w:rPr>
        <w:t xml:space="preserve"> 3. El protocolo diagnóstico terapéutico integrativo con ventosas ofrece el camino y la vía a seguir para la mejora de los signos y síntomas de la gastritis aguda, sustentado en el método de diagnóstico y tratamiento integrativo.</w:t>
      </w:r>
    </w:p>
    <w:p w:rsidR="00462903" w:rsidRDefault="00462903" w:rsidP="00462903">
      <w:pPr>
        <w:spacing w:before="0" w:beforeAutospacing="0"/>
        <w:rPr>
          <w:rFonts w:ascii="Arial" w:hAnsi="Arial" w:cs="Arial"/>
          <w:color w:val="000000"/>
          <w:sz w:val="24"/>
          <w:szCs w:val="24"/>
        </w:rPr>
      </w:pPr>
      <w:r w:rsidRPr="00D6460C">
        <w:rPr>
          <w:rFonts w:ascii="Arial" w:hAnsi="Arial" w:cs="Arial"/>
          <w:color w:val="000000"/>
          <w:sz w:val="24"/>
          <w:szCs w:val="24"/>
        </w:rPr>
        <w:t>4. El resultado de la aplicación del protocolo diagnóstico terapéutico integrativo con ventosas demostró su efectividad para el mejoramiento de los signos y síntomas de la gastritis aguda.</w:t>
      </w:r>
    </w:p>
    <w:p w:rsidR="00B01DA7" w:rsidRPr="00AB3A61" w:rsidRDefault="00B01DA7" w:rsidP="00B01DA7">
      <w:pPr>
        <w:rPr>
          <w:rFonts w:ascii="Arial" w:hAnsi="Arial" w:cs="Arial"/>
          <w:b/>
          <w:bCs/>
          <w:color w:val="000000"/>
          <w:sz w:val="24"/>
          <w:szCs w:val="24"/>
        </w:rPr>
      </w:pPr>
      <w:r w:rsidRPr="00AB3A61">
        <w:rPr>
          <w:rFonts w:ascii="Arial" w:hAnsi="Arial" w:cs="Arial"/>
          <w:b/>
          <w:bCs/>
          <w:color w:val="000000"/>
          <w:sz w:val="24"/>
          <w:szCs w:val="24"/>
        </w:rPr>
        <w:t>Referencias bibliográficas</w:t>
      </w:r>
    </w:p>
    <w:p w:rsidR="00B01DA7" w:rsidRPr="00416CB5" w:rsidRDefault="00B01DA7" w:rsidP="00A82663">
      <w:pPr>
        <w:spacing w:before="0" w:beforeAutospacing="0"/>
        <w:ind w:left="-567"/>
        <w:rPr>
          <w:rFonts w:ascii="Arial" w:hAnsi="Arial" w:cs="Arial"/>
          <w:b/>
          <w:bCs/>
          <w:color w:val="000000"/>
          <w:sz w:val="24"/>
          <w:szCs w:val="24"/>
        </w:rPr>
      </w:pPr>
    </w:p>
    <w:p w:rsidR="005A1744" w:rsidRPr="005A1744" w:rsidRDefault="00B01DA7" w:rsidP="005A1744">
      <w:pPr>
        <w:pStyle w:val="Prrafodelista"/>
        <w:numPr>
          <w:ilvl w:val="0"/>
          <w:numId w:val="9"/>
        </w:numPr>
        <w:spacing w:before="0" w:beforeAutospacing="0"/>
        <w:rPr>
          <w:rFonts w:ascii="Arial" w:hAnsi="Arial" w:cs="Arial"/>
          <w:sz w:val="24"/>
          <w:szCs w:val="24"/>
        </w:rPr>
      </w:pPr>
      <w:proofErr w:type="spellStart"/>
      <w:r w:rsidRPr="005A1744">
        <w:rPr>
          <w:rFonts w:ascii="Arial" w:hAnsi="Arial" w:cs="Arial"/>
          <w:sz w:val="24"/>
          <w:szCs w:val="24"/>
        </w:rPr>
        <w:t>Plain</w:t>
      </w:r>
      <w:proofErr w:type="spellEnd"/>
      <w:r w:rsidRPr="005A1744">
        <w:rPr>
          <w:rFonts w:ascii="Arial" w:hAnsi="Arial" w:cs="Arial"/>
          <w:sz w:val="24"/>
          <w:szCs w:val="24"/>
        </w:rPr>
        <w:t xml:space="preserve"> Pazos</w:t>
      </w:r>
      <w:r w:rsidR="00402D05">
        <w:rPr>
          <w:rFonts w:ascii="Arial" w:hAnsi="Arial" w:cs="Arial"/>
          <w:sz w:val="24"/>
          <w:szCs w:val="24"/>
        </w:rPr>
        <w:t xml:space="preserve"> C</w:t>
      </w:r>
      <w:r w:rsidRPr="005A1744">
        <w:rPr>
          <w:rFonts w:ascii="Arial" w:hAnsi="Arial" w:cs="Arial"/>
          <w:sz w:val="24"/>
          <w:szCs w:val="24"/>
        </w:rPr>
        <w:t xml:space="preserve">, Pérez de Alejo </w:t>
      </w:r>
      <w:proofErr w:type="spellStart"/>
      <w:r w:rsidRPr="005A1744">
        <w:rPr>
          <w:rFonts w:ascii="Arial" w:hAnsi="Arial" w:cs="Arial"/>
          <w:sz w:val="24"/>
          <w:szCs w:val="24"/>
        </w:rPr>
        <w:t>Plain</w:t>
      </w:r>
      <w:r w:rsidRPr="005A1744">
        <w:rPr>
          <w:rFonts w:ascii="Arial" w:hAnsi="Arial" w:cs="Arial"/>
          <w:color w:val="000000"/>
          <w:sz w:val="24"/>
          <w:szCs w:val="24"/>
        </w:rPr>
        <w:t>ó</w:t>
      </w:r>
      <w:proofErr w:type="spellEnd"/>
      <w:r w:rsidR="00402D05">
        <w:rPr>
          <w:rFonts w:ascii="Arial" w:hAnsi="Arial" w:cs="Arial"/>
          <w:color w:val="000000"/>
          <w:sz w:val="24"/>
          <w:szCs w:val="24"/>
        </w:rPr>
        <w:t xml:space="preserve"> A</w:t>
      </w:r>
      <w:r w:rsidRPr="005A1744">
        <w:rPr>
          <w:rFonts w:ascii="Arial" w:hAnsi="Arial" w:cs="Arial"/>
          <w:sz w:val="24"/>
          <w:szCs w:val="24"/>
        </w:rPr>
        <w:t>,</w:t>
      </w:r>
      <w:r w:rsidR="00402D05">
        <w:rPr>
          <w:rFonts w:ascii="Arial" w:hAnsi="Arial" w:cs="Arial"/>
          <w:sz w:val="24"/>
          <w:szCs w:val="24"/>
        </w:rPr>
        <w:t xml:space="preserve"> </w:t>
      </w:r>
      <w:r w:rsidRPr="005A1744">
        <w:rPr>
          <w:rFonts w:ascii="Arial" w:hAnsi="Arial" w:cs="Arial"/>
          <w:sz w:val="24"/>
          <w:szCs w:val="24"/>
        </w:rPr>
        <w:t>Rivero Viera</w:t>
      </w:r>
      <w:r w:rsidR="00402D05">
        <w:rPr>
          <w:rFonts w:ascii="Arial" w:hAnsi="Arial" w:cs="Arial"/>
          <w:sz w:val="24"/>
          <w:szCs w:val="24"/>
        </w:rPr>
        <w:t xml:space="preserve"> Y</w:t>
      </w:r>
      <w:r w:rsidRPr="005A1744">
        <w:rPr>
          <w:rFonts w:ascii="Arial" w:hAnsi="Arial" w:cs="Arial"/>
          <w:sz w:val="24"/>
          <w:szCs w:val="24"/>
        </w:rPr>
        <w:t xml:space="preserve">. </w:t>
      </w:r>
      <w:r w:rsidRPr="005A1744">
        <w:rPr>
          <w:rFonts w:ascii="Arial" w:hAnsi="Arial" w:cs="Arial"/>
          <w:bCs/>
          <w:sz w:val="24"/>
          <w:szCs w:val="24"/>
        </w:rPr>
        <w:t>La Medicina Natural y Tradicional como tratamiento alternativo de múltiples enfermedades, Revista Cubana de Medicina General Integral.8-08-2019.</w:t>
      </w:r>
    </w:p>
    <w:p w:rsidR="005A1744" w:rsidRPr="005A1744" w:rsidRDefault="00B01DA7" w:rsidP="005A1744">
      <w:pPr>
        <w:pStyle w:val="Prrafodelista"/>
        <w:numPr>
          <w:ilvl w:val="0"/>
          <w:numId w:val="9"/>
        </w:numPr>
        <w:spacing w:before="0" w:beforeAutospacing="0"/>
        <w:rPr>
          <w:rStyle w:val="Hipervnculo"/>
          <w:rFonts w:ascii="Arial" w:hAnsi="Arial" w:cs="Arial"/>
          <w:color w:val="000000"/>
          <w:sz w:val="24"/>
          <w:szCs w:val="24"/>
          <w:u w:val="none"/>
        </w:rPr>
      </w:pPr>
      <w:r w:rsidRPr="005A1744">
        <w:rPr>
          <w:rFonts w:ascii="Arial" w:hAnsi="Arial" w:cs="Arial"/>
          <w:color w:val="000000"/>
          <w:sz w:val="24"/>
          <w:szCs w:val="24"/>
        </w:rPr>
        <w:t xml:space="preserve">López Puig P, García </w:t>
      </w:r>
      <w:proofErr w:type="spellStart"/>
      <w:r w:rsidRPr="005A1744">
        <w:rPr>
          <w:rFonts w:ascii="Arial" w:hAnsi="Arial" w:cs="Arial"/>
          <w:color w:val="000000"/>
          <w:sz w:val="24"/>
          <w:szCs w:val="24"/>
        </w:rPr>
        <w:t>Millian</w:t>
      </w:r>
      <w:proofErr w:type="spellEnd"/>
      <w:r w:rsidR="00402D05">
        <w:rPr>
          <w:rFonts w:ascii="Arial" w:hAnsi="Arial" w:cs="Arial"/>
          <w:color w:val="000000"/>
          <w:sz w:val="24"/>
          <w:szCs w:val="24"/>
        </w:rPr>
        <w:t xml:space="preserve"> </w:t>
      </w:r>
      <w:proofErr w:type="gramStart"/>
      <w:r w:rsidR="00402D05">
        <w:rPr>
          <w:rFonts w:ascii="Arial" w:hAnsi="Arial" w:cs="Arial"/>
          <w:color w:val="000000"/>
          <w:sz w:val="24"/>
          <w:szCs w:val="24"/>
        </w:rPr>
        <w:t>A</w:t>
      </w:r>
      <w:r w:rsidRPr="005A1744">
        <w:rPr>
          <w:rFonts w:ascii="Arial" w:hAnsi="Arial" w:cs="Arial"/>
          <w:color w:val="000000"/>
          <w:sz w:val="24"/>
          <w:szCs w:val="24"/>
        </w:rPr>
        <w:t>J ,</w:t>
      </w:r>
      <w:proofErr w:type="gramEnd"/>
      <w:r w:rsidRPr="005A1744">
        <w:rPr>
          <w:rFonts w:ascii="Arial" w:hAnsi="Arial" w:cs="Arial"/>
          <w:color w:val="000000"/>
          <w:sz w:val="24"/>
          <w:szCs w:val="24"/>
        </w:rPr>
        <w:t xml:space="preserve"> Alonso Carbonell L , Perdomo J, </w:t>
      </w:r>
      <w:r w:rsidR="00816A9C" w:rsidRPr="005A1744">
        <w:rPr>
          <w:rFonts w:ascii="Arial" w:hAnsi="Arial" w:cs="Arial"/>
          <w:color w:val="000000"/>
          <w:sz w:val="24"/>
          <w:szCs w:val="24"/>
        </w:rPr>
        <w:t xml:space="preserve">    </w:t>
      </w:r>
      <w:proofErr w:type="spellStart"/>
      <w:r w:rsidRPr="005A1744">
        <w:rPr>
          <w:rFonts w:ascii="Arial" w:hAnsi="Arial" w:cs="Arial"/>
          <w:color w:val="000000"/>
          <w:sz w:val="24"/>
          <w:szCs w:val="24"/>
        </w:rPr>
        <w:t>Segredo</w:t>
      </w:r>
      <w:proofErr w:type="spellEnd"/>
      <w:r w:rsidRPr="005A1744">
        <w:rPr>
          <w:rFonts w:ascii="Arial" w:hAnsi="Arial" w:cs="Arial"/>
          <w:color w:val="000000"/>
          <w:sz w:val="24"/>
          <w:szCs w:val="24"/>
        </w:rPr>
        <w:t xml:space="preserve"> Pérez A. Integración de la medicina natural y tradicional cubana en el sistema de salud. Rev Cubana Salud Pública [Internet] Jul 2019 [citado 5 marzo 2022]; 45 (2): Disponible en: </w:t>
      </w:r>
      <w:hyperlink r:id="rId13" w:history="1">
        <w:r w:rsidRPr="005A1744">
          <w:rPr>
            <w:rStyle w:val="Hipervnculo"/>
            <w:rFonts w:ascii="Arial" w:hAnsi="Arial" w:cs="Arial"/>
            <w:sz w:val="24"/>
            <w:szCs w:val="24"/>
          </w:rPr>
          <w:t>https://www.scielosp.org/article/rcsp/2019.v45n2/e1168/</w:t>
        </w:r>
      </w:hyperlink>
    </w:p>
    <w:p w:rsidR="00906A0D" w:rsidRPr="005A1744" w:rsidRDefault="00906A0D" w:rsidP="005A1744">
      <w:pPr>
        <w:pStyle w:val="Prrafodelista"/>
        <w:numPr>
          <w:ilvl w:val="0"/>
          <w:numId w:val="9"/>
        </w:numPr>
        <w:spacing w:before="0" w:beforeAutospacing="0"/>
        <w:rPr>
          <w:rFonts w:ascii="Arial" w:hAnsi="Arial" w:cs="Arial"/>
          <w:color w:val="000000"/>
          <w:sz w:val="24"/>
          <w:szCs w:val="24"/>
        </w:rPr>
      </w:pPr>
      <w:proofErr w:type="spellStart"/>
      <w:r w:rsidRPr="005A1744">
        <w:rPr>
          <w:rFonts w:ascii="Arial" w:hAnsi="Arial" w:cs="Arial"/>
          <w:color w:val="000000"/>
          <w:sz w:val="24"/>
          <w:szCs w:val="24"/>
        </w:rPr>
        <w:t>Sanjurjo</w:t>
      </w:r>
      <w:proofErr w:type="spellEnd"/>
      <w:r w:rsidRPr="005A1744">
        <w:rPr>
          <w:rFonts w:ascii="Arial" w:hAnsi="Arial" w:cs="Arial"/>
          <w:color w:val="000000"/>
          <w:sz w:val="24"/>
          <w:szCs w:val="24"/>
        </w:rPr>
        <w:t xml:space="preserve"> </w:t>
      </w:r>
      <w:proofErr w:type="spellStart"/>
      <w:r w:rsidRPr="005A1744">
        <w:rPr>
          <w:rFonts w:ascii="Arial" w:hAnsi="Arial" w:cs="Arial"/>
          <w:color w:val="000000"/>
          <w:sz w:val="24"/>
          <w:szCs w:val="24"/>
        </w:rPr>
        <w:t>Villate</w:t>
      </w:r>
      <w:proofErr w:type="spellEnd"/>
      <w:r w:rsidR="00402D05">
        <w:rPr>
          <w:rFonts w:ascii="Arial" w:hAnsi="Arial" w:cs="Arial"/>
          <w:color w:val="000000"/>
          <w:sz w:val="24"/>
          <w:szCs w:val="24"/>
        </w:rPr>
        <w:t xml:space="preserve"> JM. </w:t>
      </w:r>
      <w:r w:rsidRPr="005A1744">
        <w:rPr>
          <w:rFonts w:ascii="Arial" w:hAnsi="Arial" w:cs="Arial"/>
          <w:color w:val="000000"/>
          <w:sz w:val="24"/>
          <w:szCs w:val="24"/>
        </w:rPr>
        <w:t>Material Base Curso Principios teóricos prácticos de la acupuntura y técnicas afines. Universidad de Ciencias Médicas, Holguín, 2022.</w:t>
      </w:r>
    </w:p>
    <w:p w:rsidR="005A1744" w:rsidRPr="005A1744" w:rsidRDefault="00906A0D" w:rsidP="005A1744">
      <w:pPr>
        <w:pStyle w:val="NormalWeb"/>
        <w:numPr>
          <w:ilvl w:val="0"/>
          <w:numId w:val="9"/>
        </w:numPr>
        <w:spacing w:before="0" w:beforeAutospacing="0" w:after="0" w:line="360" w:lineRule="auto"/>
        <w:rPr>
          <w:rStyle w:val="Hipervnculo"/>
          <w:rFonts w:ascii="Arial" w:eastAsiaTheme="majorEastAsia" w:hAnsi="Arial" w:cs="Arial"/>
          <w:bCs/>
          <w:color w:val="auto"/>
          <w:u w:val="none"/>
          <w:lang w:val="en-US"/>
        </w:rPr>
      </w:pPr>
      <w:r w:rsidRPr="005A1744">
        <w:rPr>
          <w:rFonts w:ascii="Arial" w:eastAsiaTheme="majorEastAsia" w:hAnsi="Arial" w:cs="Arial"/>
          <w:bCs/>
          <w:lang w:val="en-US"/>
        </w:rPr>
        <w:lastRenderedPageBreak/>
        <w:t xml:space="preserve">Overland MK. Dyspepsia. Med Clin North Am. 2014; 98 (3): 549-64. </w:t>
      </w:r>
      <w:r w:rsidRPr="005A1744">
        <w:rPr>
          <w:rFonts w:ascii="Arial" w:eastAsiaTheme="majorEastAsia" w:hAnsi="Arial" w:cs="Arial"/>
          <w:bCs/>
          <w:lang w:val="es-US"/>
        </w:rPr>
        <w:t xml:space="preserve">Disponible en: </w:t>
      </w:r>
      <w:hyperlink r:id="rId14" w:history="1">
        <w:r w:rsidRPr="005A1744">
          <w:rPr>
            <w:rStyle w:val="Hipervnculo"/>
            <w:rFonts w:ascii="Arial" w:eastAsiaTheme="majorEastAsia" w:hAnsi="Arial" w:cs="Arial"/>
            <w:bCs/>
            <w:lang w:val="es-US"/>
          </w:rPr>
          <w:t>https://www.ncbi.nlm.nih.gov/pubmed/24758960</w:t>
        </w:r>
      </w:hyperlink>
    </w:p>
    <w:p w:rsidR="005A1744" w:rsidRPr="005A1744" w:rsidRDefault="006A4C82" w:rsidP="005A1744">
      <w:pPr>
        <w:pStyle w:val="NormalWeb"/>
        <w:numPr>
          <w:ilvl w:val="0"/>
          <w:numId w:val="9"/>
        </w:numPr>
        <w:spacing w:before="0" w:beforeAutospacing="0" w:after="0" w:line="360" w:lineRule="auto"/>
        <w:rPr>
          <w:rFonts w:ascii="Arial" w:eastAsiaTheme="majorEastAsia" w:hAnsi="Arial" w:cs="Arial"/>
          <w:bCs/>
          <w:lang w:val="en-US"/>
        </w:rPr>
      </w:pPr>
      <w:r w:rsidRPr="005A1744">
        <w:rPr>
          <w:rFonts w:ascii="Arial" w:hAnsi="Arial" w:cs="Arial"/>
          <w:bCs/>
          <w:color w:val="000000"/>
        </w:rPr>
        <w:t>Travieso Fernández CJ</w:t>
      </w:r>
      <w:r w:rsidR="00402D05">
        <w:rPr>
          <w:rFonts w:ascii="Arial" w:hAnsi="Arial" w:cs="Arial"/>
          <w:bCs/>
          <w:color w:val="000000"/>
        </w:rPr>
        <w:t>. I</w:t>
      </w:r>
      <w:r w:rsidRPr="005A1744">
        <w:rPr>
          <w:rFonts w:ascii="Arial" w:hAnsi="Arial" w:cs="Arial"/>
          <w:bCs/>
          <w:color w:val="000000"/>
        </w:rPr>
        <w:t>ncidencia actual de la gastritis: una breve revisión,</w:t>
      </w:r>
      <w:r w:rsidRPr="005A1744">
        <w:rPr>
          <w:rFonts w:ascii="Arial" w:hAnsi="Arial" w:cs="Arial"/>
          <w:color w:val="000000"/>
        </w:rPr>
        <w:t xml:space="preserve"> Revista CENIC Ciencias Biológicas, Vol. 45, No. 1, pp. 10-17, 2014. 14 de noviembre de 2013.</w:t>
      </w:r>
    </w:p>
    <w:p w:rsidR="005A1744" w:rsidRDefault="006A4C82" w:rsidP="005A1744">
      <w:pPr>
        <w:pStyle w:val="NormalWeb"/>
        <w:numPr>
          <w:ilvl w:val="0"/>
          <w:numId w:val="9"/>
        </w:numPr>
        <w:tabs>
          <w:tab w:val="left" w:pos="284"/>
        </w:tabs>
        <w:spacing w:before="0" w:beforeAutospacing="0" w:after="0" w:line="360" w:lineRule="auto"/>
        <w:rPr>
          <w:rFonts w:ascii="Arial" w:hAnsi="Arial" w:cs="Arial"/>
          <w:color w:val="000000"/>
        </w:rPr>
      </w:pPr>
      <w:r w:rsidRPr="005A1744">
        <w:rPr>
          <w:rFonts w:ascii="Arial" w:hAnsi="Arial" w:cs="Arial"/>
          <w:color w:val="000000"/>
        </w:rPr>
        <w:t xml:space="preserve">Ramos Rodríguez  FJ, Corrales  </w:t>
      </w:r>
      <w:proofErr w:type="spellStart"/>
      <w:r w:rsidRPr="005A1744">
        <w:rPr>
          <w:rFonts w:ascii="Arial" w:hAnsi="Arial" w:cs="Arial"/>
          <w:color w:val="000000"/>
        </w:rPr>
        <w:t>Boffill</w:t>
      </w:r>
      <w:proofErr w:type="spellEnd"/>
      <w:r w:rsidRPr="005A1744">
        <w:rPr>
          <w:rFonts w:ascii="Arial" w:hAnsi="Arial" w:cs="Arial"/>
          <w:color w:val="000000"/>
        </w:rPr>
        <w:t xml:space="preserve">  MA, Soria Rodríguez AL</w:t>
      </w:r>
      <w:r w:rsidR="00402D05">
        <w:rPr>
          <w:rFonts w:ascii="Arial" w:hAnsi="Arial" w:cs="Arial"/>
          <w:color w:val="000000"/>
        </w:rPr>
        <w:t>.</w:t>
      </w:r>
      <w:r w:rsidRPr="005A1744">
        <w:rPr>
          <w:rFonts w:ascii="Arial" w:hAnsi="Arial" w:cs="Arial"/>
          <w:color w:val="000000"/>
        </w:rPr>
        <w:t xml:space="preserve"> </w:t>
      </w:r>
      <w:r w:rsidRPr="005A1744">
        <w:rPr>
          <w:rFonts w:ascii="Arial" w:hAnsi="Arial" w:cs="Arial"/>
          <w:bCs/>
          <w:color w:val="000000"/>
        </w:rPr>
        <w:t>Factores de riesgo asociados a la gastritis aguda o crónica en adultos de un hospital ecuatoriano.</w:t>
      </w:r>
      <w:r w:rsidRPr="005A1744">
        <w:rPr>
          <w:rFonts w:ascii="Arial" w:hAnsi="Arial" w:cs="Arial"/>
          <w:color w:val="000000"/>
        </w:rPr>
        <w:t xml:space="preserve"> MEDISAN 2019; 23</w:t>
      </w:r>
    </w:p>
    <w:p w:rsidR="005A1744" w:rsidRDefault="006A4C82" w:rsidP="005A1744">
      <w:pPr>
        <w:pStyle w:val="NormalWeb"/>
        <w:numPr>
          <w:ilvl w:val="0"/>
          <w:numId w:val="9"/>
        </w:numPr>
        <w:tabs>
          <w:tab w:val="left" w:pos="284"/>
        </w:tabs>
        <w:spacing w:before="0" w:beforeAutospacing="0" w:after="0" w:line="360" w:lineRule="auto"/>
        <w:rPr>
          <w:rFonts w:ascii="Arial" w:hAnsi="Arial" w:cs="Arial"/>
          <w:color w:val="000000"/>
        </w:rPr>
      </w:pPr>
      <w:r w:rsidRPr="005A1744">
        <w:rPr>
          <w:rFonts w:ascii="Arial" w:hAnsi="Arial" w:cs="Arial"/>
          <w:color w:val="000000"/>
        </w:rPr>
        <w:t xml:space="preserve">Álvarez Díaz TA, </w:t>
      </w:r>
      <w:proofErr w:type="spellStart"/>
      <w:r w:rsidRPr="005A1744">
        <w:rPr>
          <w:rFonts w:ascii="Arial" w:hAnsi="Arial" w:cs="Arial"/>
          <w:color w:val="000000"/>
        </w:rPr>
        <w:t>Tosar</w:t>
      </w:r>
      <w:proofErr w:type="spellEnd"/>
      <w:r w:rsidRPr="005A1744">
        <w:rPr>
          <w:rFonts w:ascii="Arial" w:hAnsi="Arial" w:cs="Arial"/>
          <w:color w:val="000000"/>
        </w:rPr>
        <w:t xml:space="preserve"> Pérez MA, </w:t>
      </w:r>
      <w:proofErr w:type="spellStart"/>
      <w:r w:rsidRPr="005A1744">
        <w:rPr>
          <w:rFonts w:ascii="Arial" w:hAnsi="Arial" w:cs="Arial"/>
          <w:color w:val="000000"/>
        </w:rPr>
        <w:t>Echemendía</w:t>
      </w:r>
      <w:proofErr w:type="spellEnd"/>
      <w:r w:rsidRPr="005A1744">
        <w:rPr>
          <w:rFonts w:ascii="Arial" w:hAnsi="Arial" w:cs="Arial"/>
          <w:color w:val="000000"/>
        </w:rPr>
        <w:t xml:space="preserve"> </w:t>
      </w:r>
      <w:proofErr w:type="spellStart"/>
      <w:r w:rsidRPr="005A1744">
        <w:rPr>
          <w:rFonts w:ascii="Arial" w:hAnsi="Arial" w:cs="Arial"/>
          <w:color w:val="000000"/>
        </w:rPr>
        <w:t>Sálix</w:t>
      </w:r>
      <w:proofErr w:type="spellEnd"/>
      <w:r w:rsidRPr="005A1744">
        <w:rPr>
          <w:rFonts w:ascii="Arial" w:hAnsi="Arial" w:cs="Arial"/>
          <w:color w:val="000000"/>
        </w:rPr>
        <w:t xml:space="preserve"> C. Medicina Tradicional China. Acupuntura, </w:t>
      </w:r>
      <w:proofErr w:type="spellStart"/>
      <w:r w:rsidRPr="005A1744">
        <w:rPr>
          <w:rFonts w:ascii="Arial" w:hAnsi="Arial" w:cs="Arial"/>
          <w:color w:val="000000"/>
        </w:rPr>
        <w:t>moxibustión</w:t>
      </w:r>
      <w:proofErr w:type="spellEnd"/>
      <w:r w:rsidRPr="005A1744">
        <w:rPr>
          <w:rFonts w:ascii="Arial" w:hAnsi="Arial" w:cs="Arial"/>
          <w:color w:val="000000"/>
        </w:rPr>
        <w:t xml:space="preserve"> y medicina herbolaria [internet]. La Habana: Editorial Ciencias Médicas; 2017.</w:t>
      </w:r>
    </w:p>
    <w:p w:rsidR="005A1744" w:rsidRDefault="006A4C82" w:rsidP="005A1744">
      <w:pPr>
        <w:pStyle w:val="NormalWeb"/>
        <w:numPr>
          <w:ilvl w:val="0"/>
          <w:numId w:val="9"/>
        </w:numPr>
        <w:tabs>
          <w:tab w:val="left" w:pos="284"/>
        </w:tabs>
        <w:spacing w:before="0" w:beforeAutospacing="0" w:after="0" w:line="360" w:lineRule="auto"/>
        <w:rPr>
          <w:rFonts w:ascii="Arial" w:hAnsi="Arial" w:cs="Arial"/>
          <w:color w:val="000000"/>
        </w:rPr>
      </w:pPr>
      <w:proofErr w:type="spellStart"/>
      <w:r w:rsidRPr="005A1744">
        <w:rPr>
          <w:rFonts w:ascii="Arial" w:hAnsi="Arial" w:cs="Arial"/>
          <w:color w:val="000000"/>
        </w:rPr>
        <w:t>Runner</w:t>
      </w:r>
      <w:proofErr w:type="spellEnd"/>
      <w:r w:rsidRPr="005A1744">
        <w:rPr>
          <w:rFonts w:ascii="Arial" w:hAnsi="Arial" w:cs="Arial"/>
          <w:color w:val="000000"/>
        </w:rPr>
        <w:t xml:space="preserve"> </w:t>
      </w:r>
      <w:proofErr w:type="spellStart"/>
      <w:r w:rsidRPr="005A1744">
        <w:rPr>
          <w:rFonts w:ascii="Arial" w:hAnsi="Arial" w:cs="Arial"/>
          <w:color w:val="000000"/>
        </w:rPr>
        <w:t>World</w:t>
      </w:r>
      <w:proofErr w:type="spellEnd"/>
      <w:r w:rsidRPr="005A1744">
        <w:rPr>
          <w:rFonts w:ascii="Arial" w:hAnsi="Arial" w:cs="Arial"/>
          <w:color w:val="000000"/>
        </w:rPr>
        <w:t xml:space="preserve">, </w:t>
      </w:r>
      <w:proofErr w:type="spellStart"/>
      <w:r w:rsidRPr="005A1744">
        <w:rPr>
          <w:rFonts w:ascii="Arial" w:hAnsi="Arial" w:cs="Arial"/>
          <w:color w:val="000000"/>
        </w:rPr>
        <w:t>Ventosaterapia</w:t>
      </w:r>
      <w:proofErr w:type="spellEnd"/>
      <w:r w:rsidRPr="005A1744">
        <w:rPr>
          <w:rFonts w:ascii="Arial" w:hAnsi="Arial" w:cs="Arial"/>
          <w:color w:val="000000"/>
        </w:rPr>
        <w:t xml:space="preserve">: Beneficios, efectos secundarios, </w:t>
      </w:r>
      <w:proofErr w:type="gramStart"/>
      <w:r w:rsidRPr="005A1744">
        <w:rPr>
          <w:rFonts w:ascii="Arial" w:hAnsi="Arial" w:cs="Arial"/>
          <w:color w:val="000000"/>
        </w:rPr>
        <w:t>articulo</w:t>
      </w:r>
      <w:proofErr w:type="gramEnd"/>
      <w:r w:rsidRPr="005A1744">
        <w:rPr>
          <w:rFonts w:ascii="Arial" w:hAnsi="Arial" w:cs="Arial"/>
          <w:color w:val="000000"/>
        </w:rPr>
        <w:t xml:space="preserve"> de revisión, 25, abril,</w:t>
      </w:r>
      <w:r w:rsidR="005A1744" w:rsidRPr="005A1744">
        <w:rPr>
          <w:rFonts w:ascii="Arial" w:hAnsi="Arial" w:cs="Arial"/>
          <w:color w:val="000000"/>
        </w:rPr>
        <w:t xml:space="preserve"> </w:t>
      </w:r>
      <w:r w:rsidRPr="005A1744">
        <w:rPr>
          <w:rFonts w:ascii="Arial" w:hAnsi="Arial" w:cs="Arial"/>
          <w:color w:val="000000"/>
        </w:rPr>
        <w:t>2022.</w:t>
      </w:r>
    </w:p>
    <w:p w:rsidR="005A1744" w:rsidRDefault="006A4C82" w:rsidP="005A1744">
      <w:pPr>
        <w:pStyle w:val="NormalWeb"/>
        <w:numPr>
          <w:ilvl w:val="0"/>
          <w:numId w:val="9"/>
        </w:numPr>
        <w:tabs>
          <w:tab w:val="left" w:pos="284"/>
        </w:tabs>
        <w:spacing w:before="0" w:beforeAutospacing="0" w:after="0" w:line="360" w:lineRule="auto"/>
        <w:rPr>
          <w:rFonts w:ascii="Arial" w:hAnsi="Arial" w:cs="Arial"/>
          <w:color w:val="000000"/>
        </w:rPr>
      </w:pPr>
      <w:proofErr w:type="spellStart"/>
      <w:r w:rsidRPr="005A1744">
        <w:rPr>
          <w:rFonts w:ascii="Arial" w:hAnsi="Arial" w:cs="Arial"/>
          <w:color w:val="000000"/>
        </w:rPr>
        <w:t>Rozman</w:t>
      </w:r>
      <w:proofErr w:type="spellEnd"/>
      <w:r w:rsidRPr="005A1744">
        <w:rPr>
          <w:rFonts w:ascii="Arial" w:hAnsi="Arial" w:cs="Arial"/>
          <w:color w:val="000000"/>
        </w:rPr>
        <w:t xml:space="preserve"> C. Úlcera péptica. En: Compendio de medicina interna. 2da ed. España: </w:t>
      </w:r>
      <w:proofErr w:type="spellStart"/>
      <w:r w:rsidRPr="005A1744">
        <w:rPr>
          <w:rFonts w:ascii="Arial" w:hAnsi="Arial" w:cs="Arial"/>
          <w:color w:val="000000"/>
        </w:rPr>
        <w:t>Harcourt</w:t>
      </w:r>
      <w:proofErr w:type="spellEnd"/>
      <w:r w:rsidRPr="005A1744">
        <w:rPr>
          <w:rFonts w:ascii="Arial" w:hAnsi="Arial" w:cs="Arial"/>
          <w:color w:val="000000"/>
        </w:rPr>
        <w:t>; 2002. p. 20-7</w:t>
      </w:r>
    </w:p>
    <w:p w:rsidR="005A1744" w:rsidRDefault="0025115C" w:rsidP="005A1744">
      <w:pPr>
        <w:pStyle w:val="NormalWeb"/>
        <w:numPr>
          <w:ilvl w:val="0"/>
          <w:numId w:val="9"/>
        </w:numPr>
        <w:tabs>
          <w:tab w:val="left" w:pos="284"/>
        </w:tabs>
        <w:spacing w:before="0" w:beforeAutospacing="0" w:after="0" w:line="360" w:lineRule="auto"/>
        <w:rPr>
          <w:rFonts w:ascii="Arial" w:hAnsi="Arial" w:cs="Arial"/>
          <w:color w:val="000000"/>
        </w:rPr>
      </w:pPr>
      <w:proofErr w:type="spellStart"/>
      <w:r w:rsidRPr="005A1744">
        <w:rPr>
          <w:rFonts w:ascii="Arial" w:hAnsi="Arial" w:cs="Arial"/>
          <w:color w:val="000000"/>
        </w:rPr>
        <w:t>Mulet</w:t>
      </w:r>
      <w:proofErr w:type="spellEnd"/>
      <w:r w:rsidRPr="005A1744">
        <w:rPr>
          <w:rFonts w:ascii="Arial" w:hAnsi="Arial" w:cs="Arial"/>
          <w:color w:val="000000"/>
        </w:rPr>
        <w:t xml:space="preserve"> Pérez A. Gastritis Ulcera y Reflujo. Ediciones Holguín. 2016</w:t>
      </w:r>
    </w:p>
    <w:p w:rsidR="005A1744" w:rsidRDefault="00A82663" w:rsidP="005A1744">
      <w:pPr>
        <w:pStyle w:val="NormalWeb"/>
        <w:numPr>
          <w:ilvl w:val="0"/>
          <w:numId w:val="9"/>
        </w:numPr>
        <w:tabs>
          <w:tab w:val="left" w:pos="284"/>
        </w:tabs>
        <w:spacing w:before="0" w:beforeAutospacing="0" w:after="0" w:line="360" w:lineRule="auto"/>
        <w:rPr>
          <w:rFonts w:ascii="Arial" w:hAnsi="Arial" w:cs="Arial"/>
          <w:color w:val="000000"/>
        </w:rPr>
      </w:pPr>
      <w:proofErr w:type="spellStart"/>
      <w:r w:rsidRPr="005A1744">
        <w:rPr>
          <w:rFonts w:ascii="Arial" w:hAnsi="Arial" w:cs="Arial"/>
          <w:color w:val="000000"/>
        </w:rPr>
        <w:t>Sepulveda</w:t>
      </w:r>
      <w:proofErr w:type="spellEnd"/>
      <w:r w:rsidRPr="005A1744">
        <w:rPr>
          <w:rFonts w:ascii="Arial" w:hAnsi="Arial" w:cs="Arial"/>
          <w:color w:val="000000"/>
        </w:rPr>
        <w:t xml:space="preserve"> AR, </w:t>
      </w:r>
      <w:proofErr w:type="spellStart"/>
      <w:r w:rsidRPr="005A1744">
        <w:rPr>
          <w:rFonts w:ascii="Arial" w:hAnsi="Arial" w:cs="Arial"/>
          <w:color w:val="000000"/>
        </w:rPr>
        <w:t>Patil</w:t>
      </w:r>
      <w:proofErr w:type="spellEnd"/>
      <w:r w:rsidRPr="005A1744">
        <w:rPr>
          <w:rFonts w:ascii="Arial" w:hAnsi="Arial" w:cs="Arial"/>
          <w:color w:val="000000"/>
        </w:rPr>
        <w:t xml:space="preserve"> M. </w:t>
      </w:r>
      <w:proofErr w:type="spellStart"/>
      <w:r w:rsidRPr="005A1744">
        <w:rPr>
          <w:rFonts w:ascii="Arial" w:hAnsi="Arial" w:cs="Arial"/>
          <w:color w:val="000000"/>
        </w:rPr>
        <w:t>Practical</w:t>
      </w:r>
      <w:proofErr w:type="spellEnd"/>
      <w:r w:rsidRPr="005A1744">
        <w:rPr>
          <w:rFonts w:ascii="Arial" w:hAnsi="Arial" w:cs="Arial"/>
          <w:color w:val="000000"/>
        </w:rPr>
        <w:t xml:space="preserve"> </w:t>
      </w:r>
      <w:proofErr w:type="spellStart"/>
      <w:r w:rsidRPr="005A1744">
        <w:rPr>
          <w:rFonts w:ascii="Arial" w:hAnsi="Arial" w:cs="Arial"/>
          <w:color w:val="000000"/>
        </w:rPr>
        <w:t>approach</w:t>
      </w:r>
      <w:proofErr w:type="spellEnd"/>
      <w:r w:rsidRPr="005A1744">
        <w:rPr>
          <w:rFonts w:ascii="Arial" w:hAnsi="Arial" w:cs="Arial"/>
          <w:color w:val="000000"/>
        </w:rPr>
        <w:t xml:space="preserve"> </w:t>
      </w:r>
      <w:proofErr w:type="spellStart"/>
      <w:r w:rsidRPr="005A1744">
        <w:rPr>
          <w:rFonts w:ascii="Arial" w:hAnsi="Arial" w:cs="Arial"/>
          <w:color w:val="000000"/>
        </w:rPr>
        <w:t>to</w:t>
      </w:r>
      <w:proofErr w:type="spellEnd"/>
      <w:r w:rsidRPr="005A1744">
        <w:rPr>
          <w:rFonts w:ascii="Arial" w:hAnsi="Arial" w:cs="Arial"/>
          <w:color w:val="000000"/>
        </w:rPr>
        <w:t xml:space="preserve"> </w:t>
      </w:r>
      <w:proofErr w:type="spellStart"/>
      <w:r w:rsidRPr="005A1744">
        <w:rPr>
          <w:rFonts w:ascii="Arial" w:hAnsi="Arial" w:cs="Arial"/>
          <w:color w:val="000000"/>
        </w:rPr>
        <w:t>the</w:t>
      </w:r>
      <w:proofErr w:type="spellEnd"/>
      <w:r w:rsidRPr="005A1744">
        <w:rPr>
          <w:rFonts w:ascii="Arial" w:hAnsi="Arial" w:cs="Arial"/>
          <w:color w:val="000000"/>
        </w:rPr>
        <w:t xml:space="preserve"> </w:t>
      </w:r>
      <w:proofErr w:type="spellStart"/>
      <w:r w:rsidRPr="005A1744">
        <w:rPr>
          <w:rFonts w:ascii="Arial" w:hAnsi="Arial" w:cs="Arial"/>
          <w:color w:val="000000"/>
        </w:rPr>
        <w:t>pathologic</w:t>
      </w:r>
      <w:proofErr w:type="spellEnd"/>
      <w:r w:rsidRPr="005A1744">
        <w:rPr>
          <w:rFonts w:ascii="Arial" w:hAnsi="Arial" w:cs="Arial"/>
          <w:color w:val="000000"/>
        </w:rPr>
        <w:t xml:space="preserve"> diagnosis of  gastritis. </w:t>
      </w:r>
      <w:proofErr w:type="spellStart"/>
      <w:r w:rsidRPr="005A1744">
        <w:rPr>
          <w:rFonts w:ascii="Arial" w:hAnsi="Arial" w:cs="Arial"/>
          <w:color w:val="000000"/>
        </w:rPr>
        <w:t>Arch</w:t>
      </w:r>
      <w:proofErr w:type="spellEnd"/>
      <w:r w:rsidRPr="005A1744">
        <w:rPr>
          <w:rFonts w:ascii="Arial" w:hAnsi="Arial" w:cs="Arial"/>
          <w:color w:val="000000"/>
        </w:rPr>
        <w:t xml:space="preserve"> </w:t>
      </w:r>
      <w:proofErr w:type="spellStart"/>
      <w:r w:rsidRPr="005A1744">
        <w:rPr>
          <w:rFonts w:ascii="Arial" w:hAnsi="Arial" w:cs="Arial"/>
          <w:color w:val="000000"/>
        </w:rPr>
        <w:t>Pathol</w:t>
      </w:r>
      <w:proofErr w:type="spellEnd"/>
      <w:r w:rsidRPr="005A1744">
        <w:rPr>
          <w:rFonts w:ascii="Arial" w:hAnsi="Arial" w:cs="Arial"/>
          <w:color w:val="000000"/>
        </w:rPr>
        <w:t xml:space="preserve">  </w:t>
      </w:r>
      <w:proofErr w:type="spellStart"/>
      <w:r w:rsidRPr="005A1744">
        <w:rPr>
          <w:rFonts w:ascii="Arial" w:hAnsi="Arial" w:cs="Arial"/>
          <w:color w:val="000000"/>
        </w:rPr>
        <w:t>Lab</w:t>
      </w:r>
      <w:proofErr w:type="spellEnd"/>
      <w:r w:rsidRPr="005A1744">
        <w:rPr>
          <w:rFonts w:ascii="Arial" w:hAnsi="Arial" w:cs="Arial"/>
          <w:color w:val="000000"/>
        </w:rPr>
        <w:t xml:space="preserve">   </w:t>
      </w:r>
      <w:proofErr w:type="spellStart"/>
      <w:r w:rsidRPr="005A1744">
        <w:rPr>
          <w:rFonts w:ascii="Arial" w:hAnsi="Arial" w:cs="Arial"/>
          <w:color w:val="000000"/>
        </w:rPr>
        <w:t>Med</w:t>
      </w:r>
      <w:proofErr w:type="spellEnd"/>
      <w:r w:rsidRPr="005A1744">
        <w:rPr>
          <w:rFonts w:ascii="Arial" w:hAnsi="Arial" w:cs="Arial"/>
          <w:color w:val="000000"/>
        </w:rPr>
        <w:t>. 2008; 132(10):1586-1593</w:t>
      </w:r>
    </w:p>
    <w:p w:rsidR="005A1744" w:rsidRDefault="006A4C82" w:rsidP="005A1744">
      <w:pPr>
        <w:pStyle w:val="NormalWeb"/>
        <w:numPr>
          <w:ilvl w:val="0"/>
          <w:numId w:val="9"/>
        </w:numPr>
        <w:tabs>
          <w:tab w:val="left" w:pos="284"/>
        </w:tabs>
        <w:spacing w:before="0" w:beforeAutospacing="0" w:after="0" w:line="360" w:lineRule="auto"/>
        <w:rPr>
          <w:rStyle w:val="Hipervnculo"/>
          <w:rFonts w:ascii="Arial" w:hAnsi="Arial" w:cs="Arial"/>
          <w:color w:val="000000"/>
          <w:u w:val="none"/>
        </w:rPr>
      </w:pPr>
      <w:r w:rsidRPr="005A1744">
        <w:rPr>
          <w:rFonts w:ascii="Arial" w:hAnsi="Arial" w:cs="Arial"/>
          <w:color w:val="000000"/>
        </w:rPr>
        <w:t xml:space="preserve">Pérez </w:t>
      </w:r>
      <w:proofErr w:type="spellStart"/>
      <w:r w:rsidRPr="005A1744">
        <w:rPr>
          <w:rFonts w:ascii="Arial" w:hAnsi="Arial" w:cs="Arial"/>
          <w:color w:val="000000"/>
        </w:rPr>
        <w:t>Bastán</w:t>
      </w:r>
      <w:proofErr w:type="spellEnd"/>
      <w:r w:rsidRPr="005A1744">
        <w:rPr>
          <w:rFonts w:ascii="Arial" w:hAnsi="Arial" w:cs="Arial"/>
          <w:color w:val="000000"/>
        </w:rPr>
        <w:t xml:space="preserve"> JE, Hernández Ponce R, De La Rosa Hernández B.  Caracterización clínico epidemiológica de la infección por Helicobacter  pylori en pacientes con  gastritis y úlcera péptica. Rev Cubana  Med.Gen Integr vol.37 no.1. 2021 Disponible en:  </w:t>
      </w:r>
      <w:hyperlink r:id="rId15" w:history="1">
        <w:r w:rsidRPr="005A1744">
          <w:rPr>
            <w:rStyle w:val="Hipervnculo"/>
            <w:rFonts w:ascii="Arial" w:hAnsi="Arial" w:cs="Arial"/>
          </w:rPr>
          <w:t>https://revmgi.sld.cu/index.php/mgi/article/view/1288</w:t>
        </w:r>
      </w:hyperlink>
    </w:p>
    <w:p w:rsidR="005A1744" w:rsidRDefault="00A82663" w:rsidP="005A1744">
      <w:pPr>
        <w:pStyle w:val="NormalWeb"/>
        <w:numPr>
          <w:ilvl w:val="0"/>
          <w:numId w:val="9"/>
        </w:numPr>
        <w:tabs>
          <w:tab w:val="left" w:pos="284"/>
        </w:tabs>
        <w:spacing w:before="0" w:beforeAutospacing="0" w:after="0" w:line="360" w:lineRule="auto"/>
        <w:rPr>
          <w:rFonts w:ascii="Arial" w:hAnsi="Arial" w:cs="Arial"/>
          <w:color w:val="000000"/>
        </w:rPr>
      </w:pPr>
      <w:proofErr w:type="spellStart"/>
      <w:r w:rsidRPr="005A1744">
        <w:rPr>
          <w:rFonts w:ascii="Arial" w:hAnsi="Arial" w:cs="Arial"/>
          <w:color w:val="000000"/>
        </w:rPr>
        <w:t>Runner</w:t>
      </w:r>
      <w:proofErr w:type="spellEnd"/>
      <w:r w:rsidRPr="005A1744">
        <w:rPr>
          <w:rFonts w:ascii="Arial" w:hAnsi="Arial" w:cs="Arial"/>
          <w:color w:val="000000"/>
        </w:rPr>
        <w:t xml:space="preserve"> </w:t>
      </w:r>
      <w:proofErr w:type="spellStart"/>
      <w:r w:rsidRPr="005A1744">
        <w:rPr>
          <w:rFonts w:ascii="Arial" w:hAnsi="Arial" w:cs="Arial"/>
          <w:color w:val="000000"/>
        </w:rPr>
        <w:t>World</w:t>
      </w:r>
      <w:proofErr w:type="spellEnd"/>
      <w:r w:rsidRPr="005A1744">
        <w:rPr>
          <w:rFonts w:ascii="Arial" w:hAnsi="Arial" w:cs="Arial"/>
          <w:color w:val="000000"/>
        </w:rPr>
        <w:t xml:space="preserve">, </w:t>
      </w:r>
      <w:proofErr w:type="spellStart"/>
      <w:r w:rsidRPr="005A1744">
        <w:rPr>
          <w:rFonts w:ascii="Arial" w:hAnsi="Arial" w:cs="Arial"/>
          <w:color w:val="000000"/>
        </w:rPr>
        <w:t>Ventosaterapia</w:t>
      </w:r>
      <w:proofErr w:type="spellEnd"/>
      <w:r w:rsidRPr="005A1744">
        <w:rPr>
          <w:rFonts w:ascii="Arial" w:hAnsi="Arial" w:cs="Arial"/>
          <w:color w:val="000000"/>
        </w:rPr>
        <w:t xml:space="preserve">: Beneficios, efectos secundarios, </w:t>
      </w:r>
      <w:r w:rsidR="00A07B66" w:rsidRPr="005A1744">
        <w:rPr>
          <w:rFonts w:ascii="Arial" w:hAnsi="Arial" w:cs="Arial"/>
          <w:color w:val="000000"/>
        </w:rPr>
        <w:t>artículo</w:t>
      </w:r>
      <w:r w:rsidRPr="005A1744">
        <w:rPr>
          <w:rFonts w:ascii="Arial" w:hAnsi="Arial" w:cs="Arial"/>
          <w:color w:val="000000"/>
        </w:rPr>
        <w:t xml:space="preserve"> de revisión, 25, abril,</w:t>
      </w:r>
      <w:r w:rsidR="005A1744" w:rsidRPr="005A1744">
        <w:rPr>
          <w:rFonts w:ascii="Arial" w:hAnsi="Arial" w:cs="Arial"/>
          <w:color w:val="000000"/>
        </w:rPr>
        <w:t xml:space="preserve"> </w:t>
      </w:r>
      <w:r w:rsidRPr="005A1744">
        <w:rPr>
          <w:rFonts w:ascii="Arial" w:hAnsi="Arial" w:cs="Arial"/>
          <w:color w:val="000000"/>
        </w:rPr>
        <w:t>2022.</w:t>
      </w:r>
    </w:p>
    <w:p w:rsidR="005A1744" w:rsidRPr="005A1744" w:rsidRDefault="00A82663" w:rsidP="005A1744">
      <w:pPr>
        <w:pStyle w:val="NormalWeb"/>
        <w:numPr>
          <w:ilvl w:val="0"/>
          <w:numId w:val="9"/>
        </w:numPr>
        <w:tabs>
          <w:tab w:val="left" w:pos="284"/>
        </w:tabs>
        <w:spacing w:before="0" w:beforeAutospacing="0" w:after="0" w:line="360" w:lineRule="auto"/>
        <w:rPr>
          <w:rFonts w:ascii="Arial" w:hAnsi="Arial" w:cs="Arial"/>
          <w:color w:val="000000"/>
        </w:rPr>
      </w:pPr>
      <w:proofErr w:type="spellStart"/>
      <w:r w:rsidRPr="005A1744">
        <w:rPr>
          <w:rFonts w:ascii="Arial" w:hAnsi="Arial" w:cs="Arial"/>
          <w:color w:val="000000"/>
        </w:rPr>
        <w:t>Marcelle</w:t>
      </w:r>
      <w:proofErr w:type="spellEnd"/>
      <w:r w:rsidRPr="005A1744">
        <w:rPr>
          <w:rFonts w:ascii="Arial" w:hAnsi="Arial" w:cs="Arial"/>
          <w:color w:val="000000"/>
        </w:rPr>
        <w:t xml:space="preserve"> </w:t>
      </w:r>
      <w:proofErr w:type="spellStart"/>
      <w:r w:rsidRPr="005A1744">
        <w:rPr>
          <w:rFonts w:ascii="Arial" w:hAnsi="Arial" w:cs="Arial"/>
          <w:color w:val="000000"/>
        </w:rPr>
        <w:t>Pinheiro</w:t>
      </w:r>
      <w:proofErr w:type="spellEnd"/>
      <w:r w:rsidRPr="005A1744">
        <w:rPr>
          <w:rFonts w:ascii="Arial" w:hAnsi="Arial" w:cs="Arial"/>
          <w:color w:val="000000"/>
        </w:rPr>
        <w:t>, Revisión clínica</w:t>
      </w:r>
      <w:r w:rsidRPr="005A1744">
        <w:rPr>
          <w:rFonts w:ascii="Arial" w:eastAsia="Times New Roman" w:hAnsi="Arial" w:cs="Arial"/>
        </w:rPr>
        <w:t xml:space="preserve"> Ventosas: qué son, para qué sirven y cómo se utilizan, octubre 2020.</w:t>
      </w:r>
    </w:p>
    <w:p w:rsidR="005A1744" w:rsidRDefault="00A82663" w:rsidP="005A1744">
      <w:pPr>
        <w:pStyle w:val="NormalWeb"/>
        <w:numPr>
          <w:ilvl w:val="0"/>
          <w:numId w:val="9"/>
        </w:numPr>
        <w:tabs>
          <w:tab w:val="left" w:pos="284"/>
        </w:tabs>
        <w:spacing w:before="0" w:beforeAutospacing="0" w:after="0" w:line="360" w:lineRule="auto"/>
        <w:rPr>
          <w:rFonts w:ascii="Arial" w:hAnsi="Arial" w:cs="Arial"/>
          <w:color w:val="000000"/>
        </w:rPr>
      </w:pPr>
      <w:r w:rsidRPr="005A1744">
        <w:rPr>
          <w:rFonts w:ascii="Arial" w:hAnsi="Arial" w:cs="Arial"/>
          <w:color w:val="000000"/>
        </w:rPr>
        <w:t xml:space="preserve">Vicente Herrero MT, Delgado Bueno S, Bandrés </w:t>
      </w:r>
      <w:proofErr w:type="spellStart"/>
      <w:r w:rsidRPr="005A1744">
        <w:rPr>
          <w:rFonts w:ascii="Arial" w:hAnsi="Arial" w:cs="Arial"/>
          <w:color w:val="000000"/>
        </w:rPr>
        <w:t>Moyá</w:t>
      </w:r>
      <w:proofErr w:type="spellEnd"/>
      <w:r w:rsidRPr="005A1744">
        <w:rPr>
          <w:rFonts w:ascii="Arial" w:hAnsi="Arial" w:cs="Arial"/>
          <w:color w:val="000000"/>
        </w:rPr>
        <w:t xml:space="preserve"> F, Ramírez Iñiguez de la Torre MV y Capdevila García L. Valoración del dolor. revisión comparativa de escalas y cuestionarios. </w:t>
      </w:r>
      <w:proofErr w:type="spellStart"/>
      <w:r w:rsidRPr="005A1744">
        <w:rPr>
          <w:rFonts w:ascii="Arial" w:hAnsi="Arial" w:cs="Arial"/>
          <w:color w:val="000000"/>
        </w:rPr>
        <w:t>Rev</w:t>
      </w:r>
      <w:proofErr w:type="spellEnd"/>
      <w:r w:rsidRPr="005A1744">
        <w:rPr>
          <w:rFonts w:ascii="Arial" w:hAnsi="Arial" w:cs="Arial"/>
          <w:color w:val="000000"/>
        </w:rPr>
        <w:t xml:space="preserve"> </w:t>
      </w:r>
      <w:proofErr w:type="spellStart"/>
      <w:r w:rsidRPr="005A1744">
        <w:rPr>
          <w:rFonts w:ascii="Arial" w:hAnsi="Arial" w:cs="Arial"/>
          <w:color w:val="000000"/>
        </w:rPr>
        <w:t>Soc</w:t>
      </w:r>
      <w:proofErr w:type="spellEnd"/>
      <w:r w:rsidRPr="005A1744">
        <w:rPr>
          <w:rFonts w:ascii="Arial" w:hAnsi="Arial" w:cs="Arial"/>
          <w:color w:val="000000"/>
        </w:rPr>
        <w:t xml:space="preserve"> </w:t>
      </w:r>
      <w:proofErr w:type="spellStart"/>
      <w:r w:rsidRPr="005A1744">
        <w:rPr>
          <w:rFonts w:ascii="Arial" w:hAnsi="Arial" w:cs="Arial"/>
          <w:color w:val="000000"/>
        </w:rPr>
        <w:t>Esp</w:t>
      </w:r>
      <w:proofErr w:type="spellEnd"/>
      <w:r w:rsidRPr="005A1744">
        <w:rPr>
          <w:rFonts w:ascii="Arial" w:hAnsi="Arial" w:cs="Arial"/>
          <w:color w:val="000000"/>
        </w:rPr>
        <w:t xml:space="preserve"> Dolor 2018.</w:t>
      </w:r>
    </w:p>
    <w:p w:rsidR="00A82663" w:rsidRPr="005A1744" w:rsidRDefault="00A82663" w:rsidP="005A1744">
      <w:pPr>
        <w:pStyle w:val="NormalWeb"/>
        <w:numPr>
          <w:ilvl w:val="0"/>
          <w:numId w:val="9"/>
        </w:numPr>
        <w:tabs>
          <w:tab w:val="left" w:pos="284"/>
        </w:tabs>
        <w:spacing w:before="0" w:beforeAutospacing="0" w:after="0" w:line="360" w:lineRule="auto"/>
        <w:rPr>
          <w:rFonts w:ascii="Arial" w:hAnsi="Arial" w:cs="Arial"/>
          <w:color w:val="000000"/>
        </w:rPr>
      </w:pPr>
      <w:r w:rsidRPr="005A1744">
        <w:rPr>
          <w:rFonts w:ascii="Arial" w:hAnsi="Arial" w:cs="Arial"/>
          <w:color w:val="000000"/>
        </w:rPr>
        <w:t xml:space="preserve">Rodríguez Calvo MA, Barceló </w:t>
      </w:r>
      <w:proofErr w:type="spellStart"/>
      <w:r w:rsidRPr="005A1744">
        <w:rPr>
          <w:rFonts w:ascii="Arial" w:hAnsi="Arial" w:cs="Arial"/>
          <w:color w:val="000000"/>
        </w:rPr>
        <w:t>Llodrá</w:t>
      </w:r>
      <w:proofErr w:type="spellEnd"/>
      <w:r w:rsidRPr="005A1744">
        <w:rPr>
          <w:rFonts w:ascii="Arial" w:hAnsi="Arial" w:cs="Arial"/>
          <w:color w:val="000000"/>
        </w:rPr>
        <w:t xml:space="preserve"> E, Blanco </w:t>
      </w:r>
      <w:proofErr w:type="spellStart"/>
      <w:r w:rsidRPr="005A1744">
        <w:rPr>
          <w:rFonts w:ascii="Arial" w:hAnsi="Arial" w:cs="Arial"/>
          <w:color w:val="000000"/>
        </w:rPr>
        <w:t>Mavillard</w:t>
      </w:r>
      <w:proofErr w:type="spellEnd"/>
      <w:r w:rsidRPr="005A1744">
        <w:rPr>
          <w:rFonts w:ascii="Arial" w:hAnsi="Arial" w:cs="Arial"/>
          <w:color w:val="000000"/>
        </w:rPr>
        <w:t xml:space="preserve"> I, Pérez </w:t>
      </w:r>
      <w:proofErr w:type="spellStart"/>
      <w:r w:rsidRPr="005A1744">
        <w:rPr>
          <w:rFonts w:ascii="Arial" w:hAnsi="Arial" w:cs="Arial"/>
          <w:color w:val="000000"/>
        </w:rPr>
        <w:t>Axartell</w:t>
      </w:r>
      <w:proofErr w:type="spellEnd"/>
      <w:r w:rsidRPr="005A1744">
        <w:rPr>
          <w:rFonts w:ascii="Arial" w:hAnsi="Arial" w:cs="Arial"/>
          <w:color w:val="000000"/>
        </w:rPr>
        <w:t xml:space="preserve"> MA. Efectividad de un protocolo basado en la evidencia para el control de la hiperglucemia  por estrés  en  cuidados  intensivos. Enfermería Intensiva. 2019</w:t>
      </w:r>
      <w:proofErr w:type="gramStart"/>
      <w:r w:rsidRPr="005A1744">
        <w:rPr>
          <w:rFonts w:ascii="Arial" w:hAnsi="Arial" w:cs="Arial"/>
          <w:color w:val="000000"/>
        </w:rPr>
        <w:t>;30</w:t>
      </w:r>
      <w:proofErr w:type="gramEnd"/>
      <w:r w:rsidRPr="005A1744">
        <w:rPr>
          <w:rFonts w:ascii="Arial" w:hAnsi="Arial" w:cs="Arial"/>
          <w:color w:val="000000"/>
        </w:rPr>
        <w:t xml:space="preserve">(1):4-12. Disponible en: </w:t>
      </w:r>
      <w:r w:rsidRPr="005A1744">
        <w:rPr>
          <w:rFonts w:ascii="Arial" w:hAnsi="Arial" w:cs="Arial"/>
          <w:color w:val="0000FF"/>
        </w:rPr>
        <w:t>https://dialnet.unirioja.es/servlrt/articulo?codigo=7033320</w:t>
      </w:r>
      <w:r w:rsidRPr="005A1744">
        <w:rPr>
          <w:rFonts w:ascii="Arial" w:hAnsi="Arial" w:cs="Arial"/>
          <w:color w:val="000000"/>
        </w:rPr>
        <w:t>.</w:t>
      </w:r>
    </w:p>
    <w:p w:rsidR="00816A9C" w:rsidRPr="005A1744" w:rsidRDefault="00816A9C" w:rsidP="005A1744">
      <w:pPr>
        <w:spacing w:before="0" w:beforeAutospacing="0"/>
        <w:rPr>
          <w:rFonts w:ascii="Arial" w:hAnsi="Arial" w:cs="Arial"/>
          <w:sz w:val="24"/>
          <w:szCs w:val="24"/>
        </w:rPr>
      </w:pPr>
    </w:p>
    <w:sectPr w:rsidR="00816A9C" w:rsidRPr="005A1744" w:rsidSect="005A1744">
      <w:pgSz w:w="12240" w:h="15840" w:code="1"/>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A249E"/>
    <w:multiLevelType w:val="hybridMultilevel"/>
    <w:tmpl w:val="FF30914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21F30DF4"/>
    <w:multiLevelType w:val="hybridMultilevel"/>
    <w:tmpl w:val="EE5CDC9E"/>
    <w:lvl w:ilvl="0" w:tplc="34ECA1A0">
      <w:start w:val="1"/>
      <w:numFmt w:val="decimal"/>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87A1705"/>
    <w:multiLevelType w:val="multilevel"/>
    <w:tmpl w:val="301AA5E8"/>
    <w:lvl w:ilvl="0">
      <w:start w:val="1"/>
      <w:numFmt w:val="decimal"/>
      <w:lvlText w:val="%1."/>
      <w:lvlJc w:val="left"/>
      <w:pPr>
        <w:ind w:left="360" w:hanging="360"/>
      </w:pPr>
      <w:rPr>
        <w:rFonts w:hint="default"/>
        <w:b/>
      </w:rPr>
    </w:lvl>
    <w:lvl w:ilvl="1">
      <w:start w:val="2"/>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nsid w:val="2A5A0206"/>
    <w:multiLevelType w:val="hybridMultilevel"/>
    <w:tmpl w:val="A31CE2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B0810DF"/>
    <w:multiLevelType w:val="hybridMultilevel"/>
    <w:tmpl w:val="E2CC5B92"/>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5">
    <w:nsid w:val="2DB35936"/>
    <w:multiLevelType w:val="hybridMultilevel"/>
    <w:tmpl w:val="568A4DA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3ED530D6"/>
    <w:multiLevelType w:val="hybridMultilevel"/>
    <w:tmpl w:val="9B9C4F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9567144"/>
    <w:multiLevelType w:val="hybridMultilevel"/>
    <w:tmpl w:val="E4067018"/>
    <w:lvl w:ilvl="0" w:tplc="B57E406E">
      <w:start w:val="16"/>
      <w:numFmt w:val="decimal"/>
      <w:lvlText w:val="%1."/>
      <w:lvlJc w:val="left"/>
      <w:pPr>
        <w:ind w:left="786" w:hanging="360"/>
      </w:pPr>
      <w:rPr>
        <w:rFonts w:ascii="Arial" w:hAnsi="Arial" w:cs="Arial" w:hint="default"/>
        <w:sz w:val="24"/>
        <w:szCs w:val="24"/>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nsid w:val="5EDD0BDD"/>
    <w:multiLevelType w:val="hybridMultilevel"/>
    <w:tmpl w:val="568A4D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53B4E4E"/>
    <w:multiLevelType w:val="hybridMultilevel"/>
    <w:tmpl w:val="A03A3908"/>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num w:numId="1">
    <w:abstractNumId w:val="0"/>
  </w:num>
  <w:num w:numId="2">
    <w:abstractNumId w:val="6"/>
  </w:num>
  <w:num w:numId="3">
    <w:abstractNumId w:val="4"/>
  </w:num>
  <w:num w:numId="4">
    <w:abstractNumId w:val="9"/>
  </w:num>
  <w:num w:numId="5">
    <w:abstractNumId w:val="2"/>
  </w:num>
  <w:num w:numId="6">
    <w:abstractNumId w:val="5"/>
  </w:num>
  <w:num w:numId="7">
    <w:abstractNumId w:val="8"/>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FA367E"/>
    <w:rsid w:val="00093204"/>
    <w:rsid w:val="0025115C"/>
    <w:rsid w:val="00291E13"/>
    <w:rsid w:val="00402D05"/>
    <w:rsid w:val="00462903"/>
    <w:rsid w:val="005A1744"/>
    <w:rsid w:val="00655F67"/>
    <w:rsid w:val="006A4C82"/>
    <w:rsid w:val="00765154"/>
    <w:rsid w:val="007860FF"/>
    <w:rsid w:val="00816A9C"/>
    <w:rsid w:val="00830E40"/>
    <w:rsid w:val="00906A0D"/>
    <w:rsid w:val="009E3423"/>
    <w:rsid w:val="00A07B66"/>
    <w:rsid w:val="00A30FBF"/>
    <w:rsid w:val="00A70579"/>
    <w:rsid w:val="00A82663"/>
    <w:rsid w:val="00B01DA7"/>
    <w:rsid w:val="00B50276"/>
    <w:rsid w:val="00CE6964"/>
    <w:rsid w:val="00D71D3D"/>
    <w:rsid w:val="00D91440"/>
    <w:rsid w:val="00DE0769"/>
    <w:rsid w:val="00E672B7"/>
    <w:rsid w:val="00EB4501"/>
    <w:rsid w:val="00F91F6E"/>
    <w:rsid w:val="00FA367E"/>
    <w:rsid w:val="00FF66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qFormat/>
    <w:rsid w:val="00FA367E"/>
    <w:pPr>
      <w:spacing w:after="136" w:line="240" w:lineRule="auto"/>
    </w:pPr>
    <w:rPr>
      <w:rFonts w:ascii="Times New Roman" w:eastAsiaTheme="minorEastAsia" w:hAnsi="Times New Roman" w:cs="Times New Roman"/>
      <w:sz w:val="24"/>
      <w:szCs w:val="24"/>
      <w:lang w:eastAsia="es-ES"/>
    </w:rPr>
  </w:style>
  <w:style w:type="paragraph" w:styleId="Prrafodelista">
    <w:name w:val="List Paragraph"/>
    <w:basedOn w:val="Normal"/>
    <w:link w:val="PrrafodelistaCar"/>
    <w:uiPriority w:val="34"/>
    <w:qFormat/>
    <w:rsid w:val="00FF665A"/>
    <w:pPr>
      <w:ind w:left="720"/>
      <w:contextualSpacing/>
    </w:pPr>
  </w:style>
  <w:style w:type="character" w:customStyle="1" w:styleId="PrrafodelistaCar">
    <w:name w:val="Párrafo de lista Car"/>
    <w:link w:val="Prrafodelista"/>
    <w:uiPriority w:val="34"/>
    <w:qFormat/>
    <w:rsid w:val="00FF665A"/>
  </w:style>
  <w:style w:type="table" w:styleId="Tablaconcuadrcula">
    <w:name w:val="Table Grid"/>
    <w:basedOn w:val="Tablanormal"/>
    <w:uiPriority w:val="59"/>
    <w:rsid w:val="00462903"/>
    <w:pPr>
      <w:spacing w:before="0" w:line="240" w:lineRule="auto"/>
    </w:pPr>
    <w:tblPr>
      <w:tblInd w:w="0" w:type="dxa"/>
      <w:tblCellMar>
        <w:top w:w="0" w:type="dxa"/>
        <w:left w:w="108" w:type="dxa"/>
        <w:bottom w:w="0" w:type="dxa"/>
        <w:right w:w="108" w:type="dxa"/>
      </w:tblCellMar>
    </w:tblPr>
  </w:style>
  <w:style w:type="character" w:styleId="Hipervnculo">
    <w:name w:val="Hyperlink"/>
    <w:basedOn w:val="Fuentedeprrafopredeter"/>
    <w:uiPriority w:val="99"/>
    <w:unhideWhenUsed/>
    <w:rsid w:val="00B01DA7"/>
    <w:rPr>
      <w:color w:val="0000FF"/>
      <w:u w:val="single"/>
    </w:rPr>
  </w:style>
  <w:style w:type="paragraph" w:styleId="HTMLconformatoprevio">
    <w:name w:val="HTML Preformatted"/>
    <w:basedOn w:val="Normal"/>
    <w:link w:val="HTMLconformatoprevioCar"/>
    <w:uiPriority w:val="99"/>
    <w:semiHidden/>
    <w:unhideWhenUsed/>
    <w:rsid w:val="00D9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240" w:lineRule="auto"/>
      <w:jc w:val="left"/>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D91440"/>
    <w:rPr>
      <w:rFonts w:ascii="Courier New" w:eastAsia="Times New Roman" w:hAnsi="Courier New" w:cs="Courier New"/>
      <w:sz w:val="20"/>
      <w:szCs w:val="20"/>
      <w:lang w:eastAsia="es-ES"/>
    </w:rPr>
  </w:style>
  <w:style w:type="character" w:customStyle="1" w:styleId="y2iqfc">
    <w:name w:val="y2iqfc"/>
    <w:basedOn w:val="Fuentedeprrafopredeter"/>
    <w:rsid w:val="00D914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691396">
      <w:bodyDiv w:val="1"/>
      <w:marLeft w:val="0"/>
      <w:marRight w:val="0"/>
      <w:marTop w:val="0"/>
      <w:marBottom w:val="0"/>
      <w:divBdr>
        <w:top w:val="none" w:sz="0" w:space="0" w:color="auto"/>
        <w:left w:val="none" w:sz="0" w:space="0" w:color="auto"/>
        <w:bottom w:val="none" w:sz="0" w:space="0" w:color="auto"/>
        <w:right w:val="none" w:sz="0" w:space="0" w:color="auto"/>
      </w:divBdr>
      <w:divsChild>
        <w:div w:id="299190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813-3116" TargetMode="External"/><Relationship Id="rId13" Type="http://schemas.openxmlformats.org/officeDocument/2006/relationships/hyperlink" Target="https://www.scielosp.org/article/rcsp/2019.v45n2/e1168/" TargetMode="External"/><Relationship Id="rId3" Type="http://schemas.openxmlformats.org/officeDocument/2006/relationships/styles" Target="styles.xml"/><Relationship Id="rId7" Type="http://schemas.openxmlformats.org/officeDocument/2006/relationships/hyperlink" Target="https://orcid.org/0009-0008-7818-1063" TargetMode="External"/><Relationship Id="rId12" Type="http://schemas.openxmlformats.org/officeDocument/2006/relationships/hyperlink" Target="mailto:tatianapavonmartinez@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3-3295-4856" TargetMode="External"/><Relationship Id="rId5" Type="http://schemas.openxmlformats.org/officeDocument/2006/relationships/settings" Target="settings.xml"/><Relationship Id="rId15" Type="http://schemas.openxmlformats.org/officeDocument/2006/relationships/hyperlink" Target="https://revmgi.sld.cu/index.php/mgi/article/view/1288" TargetMode="External"/><Relationship Id="rId10" Type="http://schemas.openxmlformats.org/officeDocument/2006/relationships/hyperlink" Target="https://orcid.org/0000-0003-0739-9395" TargetMode="External"/><Relationship Id="rId4" Type="http://schemas.microsoft.com/office/2007/relationships/stylesWithEffects" Target="stylesWithEffects.xml"/><Relationship Id="rId9" Type="http://schemas.openxmlformats.org/officeDocument/2006/relationships/hyperlink" Target="https://orcid.org/0009-0001-3661-7438" TargetMode="External"/><Relationship Id="rId14" Type="http://schemas.openxmlformats.org/officeDocument/2006/relationships/hyperlink" Target="https://www.ncbi.nlm.nih.gov/pubmed/2475896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3E7E0-C304-4DE9-8AAF-910A72087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10</Pages>
  <Words>3278</Words>
  <Characters>18034</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Armando Salvador Escobar Rosabal</cp:lastModifiedBy>
  <cp:revision>7</cp:revision>
  <dcterms:created xsi:type="dcterms:W3CDTF">2023-09-21T23:13:00Z</dcterms:created>
  <dcterms:modified xsi:type="dcterms:W3CDTF">2023-09-27T18:55:00Z</dcterms:modified>
</cp:coreProperties>
</file>