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49B" w:rsidRPr="00777F0C" w:rsidRDefault="00777F0C">
      <w:pPr>
        <w:rPr>
          <w:rFonts w:ascii="Arial" w:hAnsi="Arial" w:cs="Arial"/>
          <w:sz w:val="24"/>
          <w:szCs w:val="24"/>
        </w:rPr>
      </w:pPr>
      <w:r w:rsidRPr="00777F0C">
        <w:rPr>
          <w:rFonts w:ascii="Arial" w:hAnsi="Arial" w:cs="Arial"/>
          <w:sz w:val="24"/>
          <w:szCs w:val="24"/>
        </w:rPr>
        <w:t xml:space="preserve">Universidad de Holguín </w:t>
      </w:r>
    </w:p>
    <w:p w:rsidR="00B1649B" w:rsidRPr="00777F0C" w:rsidRDefault="0009244B" w:rsidP="00777F0C">
      <w:pPr>
        <w:spacing w:after="0" w:line="360" w:lineRule="auto"/>
        <w:jc w:val="both"/>
        <w:rPr>
          <w:rFonts w:ascii="Arial" w:hAnsi="Arial" w:cs="Arial"/>
          <w:sz w:val="24"/>
          <w:szCs w:val="24"/>
          <w14:shadow w14:blurRad="50800" w14:dist="38100" w14:dir="2700000" w14:sx="100000" w14:sy="100000" w14:kx="0" w14:ky="0" w14:algn="tl">
            <w14:srgbClr w14:val="000000">
              <w14:alpha w14:val="60000"/>
            </w14:srgbClr>
          </w14:shadow>
        </w:rPr>
      </w:pPr>
      <w:r w:rsidRPr="00777F0C">
        <w:rPr>
          <w:rFonts w:ascii="Arial" w:hAnsi="Arial" w:cs="Arial"/>
          <w:sz w:val="24"/>
          <w:szCs w:val="24"/>
          <w14:shadow w14:blurRad="50800" w14:dist="38100" w14:dir="2700000" w14:sx="100000" w14:sy="100000" w14:kx="0" w14:ky="0" w14:algn="tl">
            <w14:srgbClr w14:val="000000">
              <w14:alpha w14:val="60000"/>
            </w14:srgbClr>
          </w14:shadow>
        </w:rPr>
        <w:t>Uso y desarrollo</w:t>
      </w:r>
      <w:r w:rsidRPr="00777F0C">
        <w:rPr>
          <w:rFonts w:ascii="Arial" w:hAnsi="Arial" w:cs="Arial"/>
          <w:sz w:val="24"/>
          <w:szCs w:val="24"/>
          <w14:shadow w14:blurRad="50800" w14:dist="38100" w14:dir="2700000" w14:sx="100000" w14:sy="100000" w14:kx="0" w14:ky="0" w14:algn="tl">
            <w14:srgbClr w14:val="000000">
              <w14:alpha w14:val="60000"/>
            </w14:srgbClr>
          </w14:shadow>
        </w:rPr>
        <w:t xml:space="preserve"> </w:t>
      </w:r>
      <w:r w:rsidRPr="00777F0C">
        <w:rPr>
          <w:rFonts w:ascii="Arial" w:hAnsi="Arial" w:cs="Arial"/>
          <w:sz w:val="24"/>
          <w:szCs w:val="24"/>
          <w14:shadow w14:blurRad="50800" w14:dist="38100" w14:dir="2700000" w14:sx="100000" w14:sy="100000" w14:kx="0" w14:ky="0" w14:algn="tl">
            <w14:srgbClr w14:val="000000">
              <w14:alpha w14:val="60000"/>
            </w14:srgbClr>
          </w14:shadow>
        </w:rPr>
        <w:t>de la</w:t>
      </w:r>
      <w:r w:rsidRPr="00777F0C">
        <w:rPr>
          <w:rFonts w:ascii="Arial" w:hAnsi="Arial" w:cs="Arial"/>
          <w:sz w:val="24"/>
          <w:szCs w:val="24"/>
          <w14:shadow w14:blurRad="50800" w14:dist="38100" w14:dir="2700000" w14:sx="100000" w14:sy="100000" w14:kx="0" w14:ky="0" w14:algn="tl">
            <w14:srgbClr w14:val="000000">
              <w14:alpha w14:val="60000"/>
            </w14:srgbClr>
          </w14:shadow>
        </w:rPr>
        <w:t xml:space="preserve"> Hemeroteca de  la Biblioteca Provincial Alex Urquiola.</w:t>
      </w:r>
    </w:p>
    <w:p w:rsidR="00777F0C" w:rsidRPr="00777F0C" w:rsidRDefault="00777F0C" w:rsidP="00777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14:shadow w14:blurRad="50800" w14:dist="38100" w14:dir="2700000" w14:sx="100000" w14:sy="100000" w14:kx="0" w14:ky="0" w14:algn="tl">
            <w14:srgbClr w14:val="000000">
              <w14:alpha w14:val="60000"/>
            </w14:srgbClr>
          </w14:shadow>
        </w:rPr>
      </w:pPr>
      <w:r w:rsidRPr="00777F0C">
        <w:rPr>
          <w:rFonts w:ascii="Arial" w:hAnsi="Arial" w:cs="Arial"/>
          <w:sz w:val="24"/>
          <w:szCs w:val="24"/>
          <w14:shadow w14:blurRad="50800" w14:dist="38100" w14:dir="2700000" w14:sx="100000" w14:sy="100000" w14:kx="0" w14:ky="0" w14:algn="tl">
            <w14:srgbClr w14:val="000000">
              <w14:alpha w14:val="60000"/>
            </w14:srgbClr>
          </w14:shadow>
        </w:rPr>
        <w:t>Use and development of the Newspaper Library of the Alex Urquiola Provincial Library.</w:t>
      </w:r>
    </w:p>
    <w:p w:rsidR="00B1649B" w:rsidRPr="00777F0C" w:rsidRDefault="00B1649B" w:rsidP="00777F0C">
      <w:pPr>
        <w:spacing w:after="0" w:line="360" w:lineRule="auto"/>
        <w:rPr>
          <w:rFonts w:ascii="Arial" w:hAnsi="Arial" w:cs="Arial"/>
          <w:sz w:val="24"/>
          <w:szCs w:val="24"/>
        </w:rPr>
      </w:pPr>
    </w:p>
    <w:p w:rsidR="00B1649B" w:rsidRPr="00777F0C" w:rsidRDefault="0009244B" w:rsidP="00777F0C">
      <w:pPr>
        <w:pStyle w:val="Prrafodelista"/>
        <w:numPr>
          <w:ilvl w:val="0"/>
          <w:numId w:val="12"/>
        </w:numPr>
        <w:spacing w:after="0" w:line="360" w:lineRule="auto"/>
        <w:jc w:val="both"/>
        <w:rPr>
          <w:rFonts w:ascii="Arial" w:hAnsi="Arial" w:cs="Arial"/>
          <w:sz w:val="24"/>
          <w:szCs w:val="24"/>
        </w:rPr>
      </w:pPr>
      <w:r w:rsidRPr="00777F0C">
        <w:rPr>
          <w:rFonts w:ascii="Arial" w:hAnsi="Arial" w:cs="Arial"/>
          <w:sz w:val="24"/>
          <w:szCs w:val="24"/>
        </w:rPr>
        <w:t>Mariela Aguilar Hernández</w:t>
      </w:r>
    </w:p>
    <w:p w:rsidR="00777F0C" w:rsidRPr="00777F0C" w:rsidRDefault="0009244B" w:rsidP="00777F0C">
      <w:pPr>
        <w:pStyle w:val="Prrafodelista"/>
        <w:numPr>
          <w:ilvl w:val="0"/>
          <w:numId w:val="12"/>
        </w:numPr>
        <w:tabs>
          <w:tab w:val="left" w:pos="5550"/>
        </w:tabs>
        <w:spacing w:after="0" w:line="360" w:lineRule="auto"/>
        <w:jc w:val="both"/>
        <w:rPr>
          <w:rFonts w:ascii="Arial" w:hAnsi="Arial" w:cs="Arial"/>
          <w:sz w:val="24"/>
          <w:szCs w:val="24"/>
        </w:rPr>
      </w:pPr>
      <w:r w:rsidRPr="00777F0C">
        <w:rPr>
          <w:rFonts w:ascii="Arial" w:hAnsi="Arial" w:cs="Arial"/>
          <w:sz w:val="24"/>
          <w:szCs w:val="24"/>
        </w:rPr>
        <w:t>Mariela Almaguer Díaz</w:t>
      </w:r>
    </w:p>
    <w:p w:rsidR="00777F0C" w:rsidRPr="00777F0C" w:rsidRDefault="0009244B" w:rsidP="00777F0C">
      <w:pPr>
        <w:pStyle w:val="Prrafodelista"/>
        <w:numPr>
          <w:ilvl w:val="0"/>
          <w:numId w:val="12"/>
        </w:numPr>
        <w:tabs>
          <w:tab w:val="left" w:pos="5550"/>
        </w:tabs>
        <w:spacing w:after="0" w:line="360" w:lineRule="auto"/>
        <w:jc w:val="both"/>
        <w:rPr>
          <w:rFonts w:ascii="Arial" w:hAnsi="Arial" w:cs="Arial"/>
          <w:sz w:val="24"/>
          <w:szCs w:val="24"/>
        </w:rPr>
      </w:pPr>
      <w:proofErr w:type="spellStart"/>
      <w:r w:rsidRPr="00777F0C">
        <w:rPr>
          <w:rFonts w:ascii="Arial" w:hAnsi="Arial" w:cs="Arial"/>
          <w:sz w:val="24"/>
          <w:szCs w:val="24"/>
        </w:rPr>
        <w:t>Iseyi</w:t>
      </w:r>
      <w:proofErr w:type="spellEnd"/>
      <w:r w:rsidRPr="00777F0C">
        <w:rPr>
          <w:rFonts w:ascii="Arial" w:hAnsi="Arial" w:cs="Arial"/>
          <w:sz w:val="24"/>
          <w:szCs w:val="24"/>
        </w:rPr>
        <w:t xml:space="preserve"> Almaguer González</w:t>
      </w:r>
      <w:r w:rsidRPr="00777F0C">
        <w:rPr>
          <w:rFonts w:ascii="Arial" w:hAnsi="Arial" w:cs="Arial"/>
          <w:sz w:val="24"/>
          <w:szCs w:val="24"/>
        </w:rPr>
        <w:t xml:space="preserve"> </w:t>
      </w:r>
    </w:p>
    <w:p w:rsidR="00777F0C" w:rsidRPr="00777F0C" w:rsidRDefault="0009244B" w:rsidP="00777F0C">
      <w:pPr>
        <w:pStyle w:val="Prrafodelista"/>
        <w:numPr>
          <w:ilvl w:val="0"/>
          <w:numId w:val="12"/>
        </w:numPr>
        <w:tabs>
          <w:tab w:val="left" w:pos="5550"/>
        </w:tabs>
        <w:spacing w:after="0" w:line="360" w:lineRule="auto"/>
        <w:jc w:val="both"/>
        <w:rPr>
          <w:rFonts w:ascii="Arial" w:hAnsi="Arial" w:cs="Arial"/>
          <w:sz w:val="24"/>
          <w:szCs w:val="24"/>
        </w:rPr>
      </w:pPr>
      <w:proofErr w:type="spellStart"/>
      <w:r w:rsidRPr="00777F0C">
        <w:rPr>
          <w:rFonts w:ascii="Arial" w:hAnsi="Arial" w:cs="Arial"/>
          <w:sz w:val="24"/>
          <w:szCs w:val="24"/>
        </w:rPr>
        <w:t>Mayde</w:t>
      </w:r>
      <w:proofErr w:type="spellEnd"/>
      <w:r w:rsidRPr="00777F0C">
        <w:rPr>
          <w:rFonts w:ascii="Arial" w:hAnsi="Arial" w:cs="Arial"/>
          <w:sz w:val="24"/>
          <w:szCs w:val="24"/>
        </w:rPr>
        <w:t xml:space="preserve"> M. Tasé Díaz</w:t>
      </w:r>
    </w:p>
    <w:p w:rsidR="00777F0C" w:rsidRPr="00777F0C" w:rsidRDefault="0009244B" w:rsidP="00777F0C">
      <w:pPr>
        <w:pStyle w:val="Prrafodelista"/>
        <w:numPr>
          <w:ilvl w:val="0"/>
          <w:numId w:val="12"/>
        </w:numPr>
        <w:tabs>
          <w:tab w:val="left" w:pos="5550"/>
        </w:tabs>
        <w:spacing w:after="0" w:line="360" w:lineRule="auto"/>
        <w:jc w:val="both"/>
        <w:rPr>
          <w:rFonts w:ascii="Arial" w:hAnsi="Arial" w:cs="Arial"/>
          <w:sz w:val="24"/>
          <w:szCs w:val="24"/>
        </w:rPr>
      </w:pPr>
      <w:proofErr w:type="spellStart"/>
      <w:r w:rsidRPr="00777F0C">
        <w:rPr>
          <w:rFonts w:ascii="Arial" w:hAnsi="Arial" w:cs="Arial"/>
          <w:sz w:val="24"/>
          <w:szCs w:val="24"/>
        </w:rPr>
        <w:t>Ariannis</w:t>
      </w:r>
      <w:proofErr w:type="spellEnd"/>
      <w:r w:rsidRPr="00777F0C">
        <w:rPr>
          <w:rFonts w:ascii="Arial" w:hAnsi="Arial" w:cs="Arial"/>
          <w:sz w:val="24"/>
          <w:szCs w:val="24"/>
        </w:rPr>
        <w:t xml:space="preserve"> </w:t>
      </w:r>
      <w:proofErr w:type="spellStart"/>
      <w:r w:rsidRPr="00777F0C">
        <w:rPr>
          <w:rFonts w:ascii="Arial" w:hAnsi="Arial" w:cs="Arial"/>
          <w:sz w:val="24"/>
          <w:szCs w:val="24"/>
        </w:rPr>
        <w:t>Barrabia</w:t>
      </w:r>
      <w:proofErr w:type="spellEnd"/>
      <w:r w:rsidRPr="00777F0C">
        <w:rPr>
          <w:rFonts w:ascii="Arial" w:hAnsi="Arial" w:cs="Arial"/>
          <w:sz w:val="24"/>
          <w:szCs w:val="24"/>
        </w:rPr>
        <w:t xml:space="preserve"> Fernández</w:t>
      </w:r>
    </w:p>
    <w:p w:rsidR="00777F0C" w:rsidRPr="00777F0C" w:rsidRDefault="0009244B" w:rsidP="00777F0C">
      <w:pPr>
        <w:pStyle w:val="Prrafodelista"/>
        <w:numPr>
          <w:ilvl w:val="0"/>
          <w:numId w:val="12"/>
        </w:numPr>
        <w:tabs>
          <w:tab w:val="left" w:pos="5550"/>
        </w:tabs>
        <w:spacing w:after="0" w:line="360" w:lineRule="auto"/>
        <w:jc w:val="both"/>
        <w:rPr>
          <w:rFonts w:ascii="Arial" w:hAnsi="Arial" w:cs="Arial"/>
          <w:sz w:val="24"/>
          <w:szCs w:val="24"/>
        </w:rPr>
      </w:pPr>
      <w:r w:rsidRPr="00777F0C">
        <w:rPr>
          <w:rFonts w:ascii="Arial" w:hAnsi="Arial" w:cs="Arial"/>
          <w:sz w:val="24"/>
          <w:szCs w:val="24"/>
        </w:rPr>
        <w:t>Manuela Olivares Fernández</w:t>
      </w:r>
    </w:p>
    <w:p w:rsidR="00777F0C" w:rsidRPr="00777F0C" w:rsidRDefault="0009244B" w:rsidP="00777F0C">
      <w:pPr>
        <w:pStyle w:val="Prrafodelista"/>
        <w:numPr>
          <w:ilvl w:val="0"/>
          <w:numId w:val="12"/>
        </w:numPr>
        <w:tabs>
          <w:tab w:val="left" w:pos="5550"/>
        </w:tabs>
        <w:spacing w:after="0" w:line="360" w:lineRule="auto"/>
        <w:jc w:val="both"/>
        <w:rPr>
          <w:rFonts w:ascii="Arial" w:hAnsi="Arial" w:cs="Arial"/>
          <w:sz w:val="24"/>
          <w:szCs w:val="24"/>
        </w:rPr>
      </w:pPr>
      <w:proofErr w:type="spellStart"/>
      <w:r w:rsidRPr="00777F0C">
        <w:rPr>
          <w:rFonts w:ascii="Arial" w:hAnsi="Arial" w:cs="Arial"/>
          <w:sz w:val="24"/>
          <w:szCs w:val="24"/>
        </w:rPr>
        <w:t>Dayana</w:t>
      </w:r>
      <w:proofErr w:type="spellEnd"/>
      <w:r w:rsidRPr="00777F0C">
        <w:rPr>
          <w:rFonts w:ascii="Arial" w:hAnsi="Arial" w:cs="Arial"/>
          <w:sz w:val="24"/>
          <w:szCs w:val="24"/>
        </w:rPr>
        <w:t xml:space="preserve"> Giró Pupo</w:t>
      </w:r>
    </w:p>
    <w:p w:rsidR="00B1649B" w:rsidRPr="00777F0C" w:rsidRDefault="0009244B" w:rsidP="00777F0C">
      <w:pPr>
        <w:pStyle w:val="Prrafodelista"/>
        <w:numPr>
          <w:ilvl w:val="0"/>
          <w:numId w:val="12"/>
        </w:numPr>
        <w:tabs>
          <w:tab w:val="left" w:pos="5550"/>
        </w:tabs>
        <w:spacing w:after="0" w:line="360" w:lineRule="auto"/>
        <w:jc w:val="both"/>
        <w:rPr>
          <w:rFonts w:ascii="Arial" w:hAnsi="Arial" w:cs="Arial"/>
          <w:sz w:val="24"/>
          <w:szCs w:val="24"/>
        </w:rPr>
      </w:pPr>
      <w:r w:rsidRPr="00777F0C">
        <w:rPr>
          <w:rFonts w:ascii="Arial" w:hAnsi="Arial" w:cs="Arial"/>
          <w:sz w:val="24"/>
          <w:szCs w:val="24"/>
        </w:rPr>
        <w:t xml:space="preserve">Lic. Elaine Collazo Lozada </w:t>
      </w:r>
    </w:p>
    <w:p w:rsidR="00B1649B" w:rsidRPr="00777F0C" w:rsidRDefault="00777F0C" w:rsidP="00777F0C">
      <w:pPr>
        <w:spacing w:after="0" w:line="360" w:lineRule="auto"/>
        <w:rPr>
          <w:rFonts w:ascii="Arial" w:hAnsi="Arial" w:cs="Arial"/>
          <w:sz w:val="24"/>
          <w:szCs w:val="24"/>
        </w:rPr>
      </w:pPr>
      <w:r w:rsidRPr="00777F0C">
        <w:rPr>
          <w:rFonts w:ascii="Arial" w:hAnsi="Arial" w:cs="Arial"/>
          <w:sz w:val="24"/>
          <w:szCs w:val="24"/>
        </w:rPr>
        <w:t xml:space="preserve">        </w:t>
      </w:r>
    </w:p>
    <w:p w:rsidR="00B1649B" w:rsidRPr="00777F0C" w:rsidRDefault="0009244B" w:rsidP="00777F0C">
      <w:pPr>
        <w:rPr>
          <w:rFonts w:ascii="Arial" w:hAnsi="Arial" w:cs="Arial"/>
          <w:b/>
          <w:bCs/>
          <w:sz w:val="24"/>
          <w:szCs w:val="24"/>
        </w:rPr>
      </w:pPr>
      <w:r w:rsidRPr="00777F0C">
        <w:rPr>
          <w:rFonts w:ascii="Arial" w:hAnsi="Arial" w:cs="Arial"/>
          <w:b/>
          <w:bCs/>
          <w:sz w:val="24"/>
          <w:szCs w:val="24"/>
        </w:rPr>
        <w:t>Resumen</w:t>
      </w:r>
    </w:p>
    <w:p w:rsidR="00B1649B" w:rsidRPr="00777F0C" w:rsidRDefault="0009244B">
      <w:pPr>
        <w:jc w:val="both"/>
        <w:rPr>
          <w:rFonts w:ascii="Arial" w:hAnsi="Arial" w:cs="Arial"/>
          <w:sz w:val="24"/>
          <w:szCs w:val="24"/>
        </w:rPr>
      </w:pPr>
      <w:r w:rsidRPr="00777F0C">
        <w:rPr>
          <w:rFonts w:ascii="Arial" w:hAnsi="Arial" w:cs="Arial"/>
          <w:sz w:val="24"/>
          <w:szCs w:val="24"/>
        </w:rPr>
        <w:t xml:space="preserve">La información debe ser actualizada, vigente y en constante actualización, con el fin de prestar un servicio de calidad que responda a los intereses de los usuarios es por esta razón que se decide realizar un </w:t>
      </w:r>
      <w:r w:rsidRPr="00777F0C">
        <w:rPr>
          <w:rFonts w:ascii="Arial" w:hAnsi="Arial" w:cs="Arial"/>
          <w:sz w:val="24"/>
          <w:szCs w:val="24"/>
        </w:rPr>
        <w:t xml:space="preserve">estudio </w:t>
      </w:r>
      <w:r w:rsidRPr="00777F0C">
        <w:rPr>
          <w:rFonts w:ascii="Arial" w:hAnsi="Arial" w:cs="Arial"/>
          <w:sz w:val="24"/>
          <w:szCs w:val="24"/>
        </w:rPr>
        <w:t>de</w:t>
      </w:r>
      <w:r w:rsidRPr="00777F0C">
        <w:rPr>
          <w:rFonts w:ascii="Arial" w:hAnsi="Arial" w:cs="Arial"/>
          <w:sz w:val="24"/>
          <w:szCs w:val="24"/>
        </w:rPr>
        <w:t xml:space="preserve"> las colecciones</w:t>
      </w:r>
      <w:r w:rsidRPr="00777F0C">
        <w:rPr>
          <w:rFonts w:ascii="Arial" w:hAnsi="Arial" w:cs="Arial"/>
          <w:sz w:val="24"/>
          <w:szCs w:val="24"/>
        </w:rPr>
        <w:t xml:space="preserve"> de revistas que se e</w:t>
      </w:r>
      <w:r w:rsidRPr="00777F0C">
        <w:rPr>
          <w:rFonts w:ascii="Arial" w:hAnsi="Arial" w:cs="Arial"/>
          <w:sz w:val="24"/>
          <w:szCs w:val="24"/>
        </w:rPr>
        <w:t xml:space="preserve">ncuentran en la hemeroteca de la </w:t>
      </w:r>
      <w:r w:rsidRPr="00777F0C">
        <w:rPr>
          <w:rFonts w:ascii="Arial" w:hAnsi="Arial" w:cs="Arial"/>
          <w:sz w:val="24"/>
          <w:szCs w:val="24"/>
        </w:rPr>
        <w:t>B</w:t>
      </w:r>
      <w:r w:rsidRPr="00777F0C">
        <w:rPr>
          <w:rFonts w:ascii="Arial" w:hAnsi="Arial" w:cs="Arial"/>
          <w:sz w:val="24"/>
          <w:szCs w:val="24"/>
        </w:rPr>
        <w:t>iblioteca</w:t>
      </w:r>
      <w:r w:rsidRPr="00777F0C">
        <w:rPr>
          <w:rFonts w:ascii="Arial" w:hAnsi="Arial" w:cs="Arial"/>
          <w:sz w:val="24"/>
          <w:szCs w:val="24"/>
        </w:rPr>
        <w:t xml:space="preserve"> Pública Provincial</w:t>
      </w:r>
      <w:r w:rsidRPr="00777F0C">
        <w:rPr>
          <w:rFonts w:ascii="Arial" w:hAnsi="Arial" w:cs="Arial"/>
          <w:sz w:val="24"/>
          <w:szCs w:val="24"/>
        </w:rPr>
        <w:t xml:space="preserve"> Alex Urquiola</w:t>
      </w:r>
      <w:r w:rsidRPr="00777F0C">
        <w:rPr>
          <w:rFonts w:ascii="Arial" w:hAnsi="Arial" w:cs="Arial"/>
          <w:sz w:val="24"/>
          <w:szCs w:val="24"/>
        </w:rPr>
        <w:t xml:space="preserve"> Marrero</w:t>
      </w:r>
      <w:r w:rsidRPr="00777F0C">
        <w:rPr>
          <w:rFonts w:ascii="Arial" w:hAnsi="Arial" w:cs="Arial"/>
          <w:sz w:val="24"/>
          <w:szCs w:val="24"/>
        </w:rPr>
        <w:t>, debido a la poca entrada de documentos en los últimos años.</w:t>
      </w:r>
    </w:p>
    <w:p w:rsidR="00B1649B" w:rsidRPr="00777F0C" w:rsidRDefault="0009244B">
      <w:pPr>
        <w:jc w:val="both"/>
        <w:rPr>
          <w:rFonts w:ascii="Arial" w:hAnsi="Arial" w:cs="Arial"/>
          <w:sz w:val="24"/>
          <w:szCs w:val="24"/>
        </w:rPr>
      </w:pPr>
      <w:r w:rsidRPr="00777F0C">
        <w:rPr>
          <w:rFonts w:ascii="Arial" w:hAnsi="Arial" w:cs="Arial"/>
          <w:sz w:val="24"/>
          <w:szCs w:val="24"/>
        </w:rPr>
        <w:t>Se revisan los</w:t>
      </w:r>
      <w:r w:rsidRPr="00777F0C">
        <w:rPr>
          <w:rFonts w:ascii="Arial" w:hAnsi="Arial" w:cs="Arial"/>
          <w:sz w:val="24"/>
          <w:szCs w:val="24"/>
        </w:rPr>
        <w:t xml:space="preserve"> catálogos</w:t>
      </w:r>
      <w:r w:rsidRPr="00777F0C">
        <w:rPr>
          <w:rFonts w:ascii="Arial" w:hAnsi="Arial" w:cs="Arial"/>
          <w:sz w:val="24"/>
          <w:szCs w:val="24"/>
        </w:rPr>
        <w:t xml:space="preserve"> </w:t>
      </w:r>
      <w:proofErr w:type="spellStart"/>
      <w:r w:rsidRPr="00777F0C">
        <w:rPr>
          <w:rFonts w:ascii="Arial" w:hAnsi="Arial" w:cs="Arial"/>
          <w:sz w:val="24"/>
          <w:szCs w:val="24"/>
        </w:rPr>
        <w:t>karde</w:t>
      </w:r>
      <w:r w:rsidRPr="00777F0C">
        <w:rPr>
          <w:rFonts w:ascii="Arial" w:hAnsi="Arial" w:cs="Arial"/>
          <w:sz w:val="24"/>
          <w:szCs w:val="24"/>
        </w:rPr>
        <w:t>x</w:t>
      </w:r>
      <w:proofErr w:type="spellEnd"/>
      <w:r w:rsidRPr="00777F0C">
        <w:rPr>
          <w:rFonts w:ascii="Arial" w:hAnsi="Arial" w:cs="Arial"/>
          <w:sz w:val="24"/>
          <w:szCs w:val="24"/>
        </w:rPr>
        <w:t xml:space="preserve"> para conocer las fechas de entradas y la cantidad de números </w:t>
      </w:r>
      <w:r w:rsidRPr="00777F0C">
        <w:rPr>
          <w:rFonts w:ascii="Arial" w:hAnsi="Arial" w:cs="Arial"/>
          <w:sz w:val="24"/>
          <w:szCs w:val="24"/>
        </w:rPr>
        <w:t>no recibidos,</w:t>
      </w:r>
      <w:r w:rsidRPr="00777F0C">
        <w:rPr>
          <w:rFonts w:ascii="Arial" w:hAnsi="Arial" w:cs="Arial"/>
          <w:sz w:val="24"/>
          <w:szCs w:val="24"/>
        </w:rPr>
        <w:t xml:space="preserve"> es </w:t>
      </w:r>
      <w:r w:rsidRPr="00777F0C">
        <w:rPr>
          <w:rFonts w:ascii="Arial" w:hAnsi="Arial" w:cs="Arial"/>
          <w:sz w:val="24"/>
          <w:szCs w:val="24"/>
        </w:rPr>
        <w:t>alarmante la situación que se presenta desde hace alrededor de 10 años. Las revistas extranjeras</w:t>
      </w:r>
      <w:r w:rsidRPr="00777F0C">
        <w:rPr>
          <w:rFonts w:ascii="Arial" w:hAnsi="Arial" w:cs="Arial"/>
          <w:sz w:val="24"/>
          <w:szCs w:val="24"/>
        </w:rPr>
        <w:t xml:space="preserve"> y algunas cubanas</w:t>
      </w:r>
      <w:r w:rsidRPr="00777F0C">
        <w:rPr>
          <w:rFonts w:ascii="Arial" w:hAnsi="Arial" w:cs="Arial"/>
          <w:sz w:val="24"/>
          <w:szCs w:val="24"/>
        </w:rPr>
        <w:t xml:space="preserve"> </w:t>
      </w:r>
      <w:r w:rsidRPr="00777F0C">
        <w:rPr>
          <w:rFonts w:ascii="Arial" w:hAnsi="Arial" w:cs="Arial"/>
          <w:sz w:val="24"/>
          <w:szCs w:val="24"/>
        </w:rPr>
        <w:t xml:space="preserve">se </w:t>
      </w:r>
      <w:r w:rsidRPr="00777F0C">
        <w:rPr>
          <w:rFonts w:ascii="Arial" w:hAnsi="Arial" w:cs="Arial"/>
          <w:sz w:val="24"/>
          <w:szCs w:val="24"/>
        </w:rPr>
        <w:t xml:space="preserve">dejan de </w:t>
      </w:r>
      <w:r w:rsidRPr="00777F0C">
        <w:rPr>
          <w:rFonts w:ascii="Arial" w:hAnsi="Arial" w:cs="Arial"/>
          <w:sz w:val="24"/>
          <w:szCs w:val="24"/>
        </w:rPr>
        <w:t>adquirir</w:t>
      </w:r>
      <w:r w:rsidRPr="00777F0C">
        <w:rPr>
          <w:rFonts w:ascii="Arial" w:hAnsi="Arial" w:cs="Arial"/>
          <w:sz w:val="24"/>
          <w:szCs w:val="24"/>
        </w:rPr>
        <w:t xml:space="preserve"> por problemas</w:t>
      </w:r>
      <w:r w:rsidRPr="00777F0C">
        <w:rPr>
          <w:rFonts w:ascii="Arial" w:hAnsi="Arial" w:cs="Arial"/>
          <w:sz w:val="24"/>
          <w:szCs w:val="24"/>
        </w:rPr>
        <w:t xml:space="preserve"> económicos que enfrentan los países.</w:t>
      </w:r>
    </w:p>
    <w:p w:rsidR="00B1649B" w:rsidRPr="00777F0C" w:rsidRDefault="0009244B">
      <w:pPr>
        <w:jc w:val="both"/>
        <w:rPr>
          <w:rFonts w:ascii="Arial" w:hAnsi="Arial" w:cs="Arial"/>
          <w:sz w:val="24"/>
          <w:szCs w:val="24"/>
        </w:rPr>
      </w:pPr>
      <w:r w:rsidRPr="00777F0C">
        <w:rPr>
          <w:rFonts w:ascii="Arial" w:hAnsi="Arial" w:cs="Arial"/>
          <w:sz w:val="24"/>
          <w:szCs w:val="24"/>
        </w:rPr>
        <w:t>Se realizan conexiones con entidades encargadas de esta situación y l</w:t>
      </w:r>
      <w:r w:rsidRPr="00777F0C">
        <w:rPr>
          <w:rFonts w:ascii="Arial" w:hAnsi="Arial" w:cs="Arial"/>
          <w:sz w:val="24"/>
          <w:szCs w:val="24"/>
        </w:rPr>
        <w:t xml:space="preserve">as respuestas no solucionan el problema. Teniendo en cuenta la tecnología y la información automatizada se hace necesaria la fuente de información donde se pueda acceder a las publicaciones de manera automatizadas y de esta manera la información </w:t>
      </w:r>
      <w:r w:rsidRPr="00777F0C">
        <w:rPr>
          <w:rFonts w:ascii="Arial" w:hAnsi="Arial" w:cs="Arial"/>
          <w:sz w:val="24"/>
          <w:szCs w:val="24"/>
        </w:rPr>
        <w:t>sea</w:t>
      </w:r>
      <w:r w:rsidRPr="00777F0C">
        <w:rPr>
          <w:rFonts w:ascii="Arial" w:hAnsi="Arial" w:cs="Arial"/>
          <w:sz w:val="24"/>
          <w:szCs w:val="24"/>
        </w:rPr>
        <w:t xml:space="preserve"> precis</w:t>
      </w:r>
      <w:r w:rsidRPr="00777F0C">
        <w:rPr>
          <w:rFonts w:ascii="Arial" w:hAnsi="Arial" w:cs="Arial"/>
          <w:sz w:val="24"/>
          <w:szCs w:val="24"/>
        </w:rPr>
        <w:t>a, actualizada y rápida.</w:t>
      </w:r>
    </w:p>
    <w:p w:rsidR="00B1649B" w:rsidRPr="00777F0C" w:rsidRDefault="0009244B">
      <w:pPr>
        <w:rPr>
          <w:rFonts w:ascii="Arial" w:hAnsi="Arial" w:cs="Arial"/>
          <w:sz w:val="24"/>
          <w:szCs w:val="24"/>
        </w:rPr>
      </w:pPr>
      <w:r w:rsidRPr="00777F0C">
        <w:rPr>
          <w:rFonts w:ascii="Arial" w:hAnsi="Arial" w:cs="Arial"/>
          <w:sz w:val="24"/>
          <w:szCs w:val="24"/>
        </w:rPr>
        <w:t xml:space="preserve"> </w:t>
      </w:r>
      <w:r w:rsidRPr="00777F0C">
        <w:rPr>
          <w:rFonts w:ascii="Arial" w:hAnsi="Arial" w:cs="Arial"/>
          <w:sz w:val="24"/>
          <w:szCs w:val="24"/>
        </w:rPr>
        <w:t>Palabras Claves: Hemeroteca, Revistas, Actualización, Colecciones.</w:t>
      </w:r>
    </w:p>
    <w:p w:rsidR="00B1649B" w:rsidRPr="00777F0C" w:rsidRDefault="00B1649B">
      <w:pPr>
        <w:rPr>
          <w:rFonts w:ascii="Arial" w:hAnsi="Arial" w:cs="Arial"/>
          <w:sz w:val="24"/>
          <w:szCs w:val="24"/>
        </w:rPr>
      </w:pPr>
    </w:p>
    <w:p w:rsidR="00B1649B" w:rsidRPr="00777F0C" w:rsidRDefault="0009244B">
      <w:pPr>
        <w:rPr>
          <w:rFonts w:ascii="Arial" w:hAnsi="Arial" w:cs="Arial"/>
          <w:sz w:val="24"/>
          <w:szCs w:val="24"/>
        </w:rPr>
      </w:pPr>
      <w:proofErr w:type="spellStart"/>
      <w:r w:rsidRPr="00777F0C">
        <w:rPr>
          <w:rFonts w:ascii="Arial" w:hAnsi="Arial" w:cs="Arial"/>
          <w:sz w:val="24"/>
          <w:szCs w:val="24"/>
        </w:rPr>
        <w:t>Abstrac</w:t>
      </w:r>
      <w:proofErr w:type="spellEnd"/>
      <w:r w:rsidRPr="00777F0C">
        <w:rPr>
          <w:rFonts w:ascii="Arial" w:hAnsi="Arial" w:cs="Arial"/>
          <w:sz w:val="24"/>
          <w:szCs w:val="24"/>
        </w:rPr>
        <w:t>:</w:t>
      </w:r>
    </w:p>
    <w:p w:rsidR="00777F0C" w:rsidRPr="00777F0C" w:rsidRDefault="00777F0C" w:rsidP="00777F0C">
      <w:pPr>
        <w:pStyle w:val="HTMLconformatoprevio"/>
        <w:spacing w:line="276" w:lineRule="auto"/>
        <w:jc w:val="both"/>
        <w:rPr>
          <w:rFonts w:ascii="Arial" w:eastAsia="Calibri" w:hAnsi="Arial" w:cs="Arial"/>
          <w:sz w:val="24"/>
          <w:szCs w:val="24"/>
          <w:lang w:eastAsia="en-US"/>
        </w:rPr>
      </w:pPr>
      <w:r w:rsidRPr="00777F0C">
        <w:rPr>
          <w:rFonts w:ascii="Arial" w:eastAsia="Calibri" w:hAnsi="Arial" w:cs="Arial"/>
          <w:sz w:val="24"/>
          <w:szCs w:val="24"/>
          <w:lang w:eastAsia="en-US"/>
        </w:rPr>
        <w:t xml:space="preserve">The information must be updated, current and constantly updated, in order to provide a quality service that responds to the interests of the users. For this reason, it was decided to carry out a study of the magazine collections found in the newspaper library. </w:t>
      </w:r>
      <w:proofErr w:type="gramStart"/>
      <w:r w:rsidRPr="00777F0C">
        <w:rPr>
          <w:rFonts w:ascii="Arial" w:eastAsia="Calibri" w:hAnsi="Arial" w:cs="Arial"/>
          <w:sz w:val="24"/>
          <w:szCs w:val="24"/>
          <w:lang w:eastAsia="en-US"/>
        </w:rPr>
        <w:t>of</w:t>
      </w:r>
      <w:proofErr w:type="gramEnd"/>
      <w:r w:rsidRPr="00777F0C">
        <w:rPr>
          <w:rFonts w:ascii="Arial" w:eastAsia="Calibri" w:hAnsi="Arial" w:cs="Arial"/>
          <w:sz w:val="24"/>
          <w:szCs w:val="24"/>
          <w:lang w:eastAsia="en-US"/>
        </w:rPr>
        <w:t xml:space="preserve"> the Alex Urquiola Marrero Provincial Public Library, due to the low entry of documents in recent years.</w:t>
      </w:r>
    </w:p>
    <w:p w:rsidR="00777F0C" w:rsidRPr="00777F0C" w:rsidRDefault="00777F0C" w:rsidP="00777F0C">
      <w:pPr>
        <w:pStyle w:val="HTMLconformatoprevio"/>
        <w:spacing w:line="276" w:lineRule="auto"/>
        <w:jc w:val="both"/>
        <w:rPr>
          <w:rFonts w:ascii="Arial" w:eastAsia="Calibri" w:hAnsi="Arial" w:cs="Arial"/>
          <w:sz w:val="24"/>
          <w:szCs w:val="24"/>
          <w:lang w:eastAsia="en-US"/>
        </w:rPr>
      </w:pPr>
      <w:r w:rsidRPr="00777F0C">
        <w:rPr>
          <w:rFonts w:ascii="Arial" w:eastAsia="Calibri" w:hAnsi="Arial" w:cs="Arial"/>
          <w:sz w:val="24"/>
          <w:szCs w:val="24"/>
          <w:lang w:eastAsia="en-US"/>
        </w:rPr>
        <w:lastRenderedPageBreak/>
        <w:t xml:space="preserve">The </w:t>
      </w:r>
      <w:proofErr w:type="spellStart"/>
      <w:r w:rsidRPr="00777F0C">
        <w:rPr>
          <w:rFonts w:ascii="Arial" w:eastAsia="Calibri" w:hAnsi="Arial" w:cs="Arial"/>
          <w:sz w:val="24"/>
          <w:szCs w:val="24"/>
          <w:lang w:eastAsia="en-US"/>
        </w:rPr>
        <w:t>kardex</w:t>
      </w:r>
      <w:proofErr w:type="spellEnd"/>
      <w:r w:rsidRPr="00777F0C">
        <w:rPr>
          <w:rFonts w:ascii="Arial" w:eastAsia="Calibri" w:hAnsi="Arial" w:cs="Arial"/>
          <w:sz w:val="24"/>
          <w:szCs w:val="24"/>
          <w:lang w:eastAsia="en-US"/>
        </w:rPr>
        <w:t xml:space="preserve"> catalogs are reviewed to know the dates of entries and the number of numbers not received, the situation that has been present for around 10 years is alarming. Foreign magazines and some Cuban ones are stopped being acquired due to economic problems that the countries face.</w:t>
      </w:r>
    </w:p>
    <w:p w:rsidR="00777F0C" w:rsidRPr="00777F0C" w:rsidRDefault="00777F0C" w:rsidP="00777F0C">
      <w:pPr>
        <w:pStyle w:val="HTMLconformatoprevio"/>
        <w:spacing w:line="276" w:lineRule="auto"/>
        <w:jc w:val="both"/>
        <w:rPr>
          <w:rFonts w:ascii="Arial" w:eastAsia="Calibri" w:hAnsi="Arial" w:cs="Arial"/>
          <w:sz w:val="24"/>
          <w:szCs w:val="24"/>
          <w:lang w:eastAsia="en-US"/>
        </w:rPr>
      </w:pPr>
      <w:r w:rsidRPr="00777F0C">
        <w:rPr>
          <w:rFonts w:ascii="Arial" w:eastAsia="Calibri" w:hAnsi="Arial" w:cs="Arial"/>
          <w:sz w:val="24"/>
          <w:szCs w:val="24"/>
          <w:lang w:eastAsia="en-US"/>
        </w:rPr>
        <w:t>Connections are made with entities in charge of this situation and the responses do not solve the problem. Taking into account technology and automated information, a source of information is necessary where publications can be accessed in an automated manner and in this way the information is accurate, updated and fast.</w:t>
      </w:r>
    </w:p>
    <w:p w:rsidR="00777F0C" w:rsidRPr="00777F0C" w:rsidRDefault="00777F0C" w:rsidP="00777F0C">
      <w:pPr>
        <w:pStyle w:val="HTMLconformatoprevio"/>
        <w:spacing w:line="276" w:lineRule="auto"/>
        <w:jc w:val="both"/>
        <w:rPr>
          <w:rFonts w:ascii="Arial" w:eastAsia="Calibri" w:hAnsi="Arial" w:cs="Arial"/>
          <w:sz w:val="24"/>
          <w:szCs w:val="24"/>
          <w:lang w:eastAsia="en-US"/>
        </w:rPr>
      </w:pPr>
      <w:r w:rsidRPr="00777F0C">
        <w:rPr>
          <w:rFonts w:ascii="Arial" w:eastAsia="Calibri" w:hAnsi="Arial" w:cs="Arial"/>
          <w:sz w:val="24"/>
          <w:szCs w:val="24"/>
          <w:lang w:eastAsia="en-US"/>
        </w:rPr>
        <w:t xml:space="preserve"> Keywords: Newspaper archive, Magazines, Updates, Collections.</w:t>
      </w:r>
    </w:p>
    <w:p w:rsidR="00777F0C" w:rsidRDefault="00777F0C" w:rsidP="00777F0C">
      <w:pPr>
        <w:rPr>
          <w:rFonts w:ascii="Arial" w:hAnsi="Arial" w:cs="Arial"/>
          <w:b/>
          <w:sz w:val="24"/>
          <w:szCs w:val="24"/>
        </w:rPr>
      </w:pPr>
    </w:p>
    <w:p w:rsidR="00B1649B" w:rsidRPr="00777F0C" w:rsidRDefault="0009244B" w:rsidP="00777F0C">
      <w:pPr>
        <w:rPr>
          <w:rFonts w:ascii="Arial" w:hAnsi="Arial" w:cs="Arial"/>
          <w:b/>
          <w:sz w:val="24"/>
          <w:szCs w:val="24"/>
        </w:rPr>
      </w:pPr>
      <w:r w:rsidRPr="00777F0C">
        <w:rPr>
          <w:rFonts w:ascii="Arial" w:hAnsi="Arial" w:cs="Arial"/>
          <w:b/>
          <w:sz w:val="24"/>
          <w:szCs w:val="24"/>
        </w:rPr>
        <w:t>Introducción</w:t>
      </w:r>
    </w:p>
    <w:p w:rsidR="00B1649B" w:rsidRPr="00777F0C" w:rsidRDefault="0009244B">
      <w:pPr>
        <w:jc w:val="both"/>
        <w:rPr>
          <w:rFonts w:ascii="Arial" w:hAnsi="Arial" w:cs="Arial"/>
          <w:sz w:val="24"/>
          <w:szCs w:val="24"/>
        </w:rPr>
      </w:pPr>
      <w:r w:rsidRPr="00777F0C">
        <w:rPr>
          <w:rFonts w:ascii="Arial" w:hAnsi="Arial" w:cs="Arial"/>
          <w:sz w:val="24"/>
          <w:szCs w:val="24"/>
        </w:rPr>
        <w:t>La biblioteca es un ente grande, complejo y volátil, donde no hay lugar para la rigidez, la timidez lo carente de imaginación de aventura, y, entre las características que debe reunir quien tenga a su cargo los servicios de información del futuro se señala</w:t>
      </w:r>
      <w:r w:rsidRPr="00777F0C">
        <w:rPr>
          <w:rFonts w:ascii="Arial" w:hAnsi="Arial" w:cs="Arial"/>
          <w:sz w:val="24"/>
          <w:szCs w:val="24"/>
        </w:rPr>
        <w:t>n: visión, agilidad política y de comunicación, persistencia, paciencia, flexibilidad y talento para el trabajo en equipo y para concertar alianzas. Actitud de apertura ante los cambios y de aceptación de retos. Creatividad y energía, el trabajo de la info</w:t>
      </w:r>
      <w:r w:rsidRPr="00777F0C">
        <w:rPr>
          <w:rFonts w:ascii="Arial" w:hAnsi="Arial" w:cs="Arial"/>
          <w:sz w:val="24"/>
          <w:szCs w:val="24"/>
        </w:rPr>
        <w:t xml:space="preserve">rmación implica retos cotidianos y decisiones que implican tomar riesgos. </w:t>
      </w:r>
    </w:p>
    <w:p w:rsidR="00B1649B" w:rsidRPr="00777F0C" w:rsidRDefault="0009244B">
      <w:pPr>
        <w:jc w:val="both"/>
        <w:rPr>
          <w:rFonts w:ascii="Arial" w:hAnsi="Arial" w:cs="Arial"/>
          <w:sz w:val="24"/>
          <w:szCs w:val="24"/>
        </w:rPr>
      </w:pPr>
      <w:r w:rsidRPr="00777F0C">
        <w:rPr>
          <w:rFonts w:ascii="Arial" w:hAnsi="Arial" w:cs="Arial"/>
          <w:sz w:val="24"/>
          <w:szCs w:val="24"/>
        </w:rPr>
        <w:t xml:space="preserve">La búsqueda y acceso a la información actualmente es más cercana a los usuarios por lo que su papel es más </w:t>
      </w:r>
      <w:r w:rsidR="00777F0C" w:rsidRPr="00777F0C">
        <w:rPr>
          <w:rFonts w:ascii="Arial" w:hAnsi="Arial" w:cs="Arial"/>
          <w:sz w:val="24"/>
          <w:szCs w:val="24"/>
        </w:rPr>
        <w:t>participativo</w:t>
      </w:r>
      <w:r w:rsidRPr="00777F0C">
        <w:rPr>
          <w:rFonts w:ascii="Arial" w:hAnsi="Arial" w:cs="Arial"/>
          <w:sz w:val="24"/>
          <w:szCs w:val="24"/>
        </w:rPr>
        <w:t xml:space="preserve"> en este proceso debido a que cuenta con los medios para hacer</w:t>
      </w:r>
      <w:r w:rsidRPr="00777F0C">
        <w:rPr>
          <w:rFonts w:ascii="Arial" w:hAnsi="Arial" w:cs="Arial"/>
          <w:sz w:val="24"/>
          <w:szCs w:val="24"/>
        </w:rPr>
        <w:t xml:space="preserve">lo, en consecuencia demandará mayor precisión en dicha búsqueda, de ahí la continua necesidad de medios informáticos para lograr un mejor servicio   </w:t>
      </w:r>
    </w:p>
    <w:p w:rsidR="00B1649B" w:rsidRPr="00777F0C" w:rsidRDefault="0009244B">
      <w:pPr>
        <w:jc w:val="both"/>
        <w:rPr>
          <w:rFonts w:ascii="Arial" w:hAnsi="Arial" w:cs="Arial"/>
          <w:sz w:val="24"/>
          <w:szCs w:val="24"/>
        </w:rPr>
      </w:pPr>
      <w:r w:rsidRPr="00777F0C">
        <w:rPr>
          <w:rFonts w:ascii="Arial" w:hAnsi="Arial" w:cs="Arial"/>
          <w:sz w:val="24"/>
          <w:szCs w:val="24"/>
        </w:rPr>
        <w:t>Los nuevos procesos de edición contribuirán en buena medida a que esto suceda, al distribuir información c</w:t>
      </w:r>
      <w:r w:rsidRPr="00777F0C">
        <w:rPr>
          <w:rFonts w:ascii="Arial" w:hAnsi="Arial" w:cs="Arial"/>
          <w:sz w:val="24"/>
          <w:szCs w:val="24"/>
        </w:rPr>
        <w:t xml:space="preserve">on </w:t>
      </w:r>
      <w:r w:rsidRPr="00777F0C">
        <w:rPr>
          <w:rFonts w:ascii="Arial" w:hAnsi="Arial" w:cs="Arial"/>
          <w:sz w:val="24"/>
          <w:szCs w:val="24"/>
        </w:rPr>
        <w:t xml:space="preserve">un </w:t>
      </w:r>
      <w:r w:rsidRPr="00777F0C">
        <w:rPr>
          <w:rFonts w:ascii="Arial" w:hAnsi="Arial" w:cs="Arial"/>
          <w:sz w:val="24"/>
          <w:szCs w:val="24"/>
        </w:rPr>
        <w:t>valor agregado, la sistematización, que no fue posible lograr con  los medios impresos. Ejemplo de ello lo constituye las colecciones de revistas científicas que se distribuye en CD-ROM que incluyen mecanismos de recuperación  por cualquier palabra d</w:t>
      </w:r>
      <w:r w:rsidRPr="00777F0C">
        <w:rPr>
          <w:rFonts w:ascii="Arial" w:hAnsi="Arial" w:cs="Arial"/>
          <w:sz w:val="24"/>
          <w:szCs w:val="24"/>
        </w:rPr>
        <w:t xml:space="preserve">el texto que simplifican  las búsquedas de información, o bien, a través de internet, usando los  múltiples mecanismos de búsquedas, los llamados, “browsers” como: </w:t>
      </w:r>
      <w:proofErr w:type="spellStart"/>
      <w:r w:rsidRPr="00777F0C">
        <w:rPr>
          <w:rFonts w:ascii="Arial" w:hAnsi="Arial" w:cs="Arial"/>
          <w:sz w:val="24"/>
          <w:szCs w:val="24"/>
        </w:rPr>
        <w:t>Infoseek</w:t>
      </w:r>
      <w:proofErr w:type="spellEnd"/>
      <w:r w:rsidRPr="00777F0C">
        <w:rPr>
          <w:rFonts w:ascii="Arial" w:hAnsi="Arial" w:cs="Arial"/>
          <w:sz w:val="24"/>
          <w:szCs w:val="24"/>
        </w:rPr>
        <w:t xml:space="preserve">, </w:t>
      </w:r>
      <w:proofErr w:type="spellStart"/>
      <w:r w:rsidRPr="00777F0C">
        <w:rPr>
          <w:rFonts w:ascii="Arial" w:hAnsi="Arial" w:cs="Arial"/>
          <w:sz w:val="24"/>
          <w:szCs w:val="24"/>
        </w:rPr>
        <w:t>Altavista</w:t>
      </w:r>
      <w:proofErr w:type="spellEnd"/>
      <w:r w:rsidRPr="00777F0C">
        <w:rPr>
          <w:rFonts w:ascii="Arial" w:hAnsi="Arial" w:cs="Arial"/>
          <w:sz w:val="24"/>
          <w:szCs w:val="24"/>
        </w:rPr>
        <w:t xml:space="preserve">, </w:t>
      </w:r>
      <w:proofErr w:type="spellStart"/>
      <w:r w:rsidRPr="00777F0C">
        <w:rPr>
          <w:rFonts w:ascii="Arial" w:hAnsi="Arial" w:cs="Arial"/>
          <w:sz w:val="24"/>
          <w:szCs w:val="24"/>
        </w:rPr>
        <w:t>yahoo</w:t>
      </w:r>
      <w:proofErr w:type="spellEnd"/>
      <w:r w:rsidRPr="00777F0C">
        <w:rPr>
          <w:rFonts w:ascii="Arial" w:hAnsi="Arial" w:cs="Arial"/>
          <w:sz w:val="24"/>
          <w:szCs w:val="24"/>
        </w:rPr>
        <w:t>, Lycos, etc.</w:t>
      </w:r>
    </w:p>
    <w:p w:rsidR="00B1649B" w:rsidRPr="00777F0C" w:rsidRDefault="0009244B">
      <w:pPr>
        <w:jc w:val="both"/>
        <w:rPr>
          <w:rFonts w:ascii="Arial" w:hAnsi="Arial" w:cs="Arial"/>
          <w:sz w:val="24"/>
          <w:szCs w:val="24"/>
        </w:rPr>
      </w:pPr>
      <w:r w:rsidRPr="00777F0C">
        <w:rPr>
          <w:rFonts w:ascii="Arial" w:hAnsi="Arial" w:cs="Arial"/>
          <w:sz w:val="24"/>
          <w:szCs w:val="24"/>
        </w:rPr>
        <w:t>En consecuencia, el nuevo usuario no requerirá de ac</w:t>
      </w:r>
      <w:r w:rsidRPr="00777F0C">
        <w:rPr>
          <w:rFonts w:ascii="Arial" w:hAnsi="Arial" w:cs="Arial"/>
          <w:sz w:val="24"/>
          <w:szCs w:val="24"/>
        </w:rPr>
        <w:t>udir físicamente a las  bibliotecas. El servicio de acceso a la información lo podrá realizar desde su casa. Actualmente ya existe esta posibilidad a través de la biblioteca electrónica lo que sin duda le convierte en un usuario más experto, más independie</w:t>
      </w:r>
      <w:r w:rsidRPr="00777F0C">
        <w:rPr>
          <w:rFonts w:ascii="Arial" w:hAnsi="Arial" w:cs="Arial"/>
          <w:sz w:val="24"/>
          <w:szCs w:val="24"/>
        </w:rPr>
        <w:t>nte y mejor informado.</w:t>
      </w:r>
    </w:p>
    <w:p w:rsidR="00B1649B" w:rsidRPr="00777F0C" w:rsidRDefault="0009244B">
      <w:pPr>
        <w:jc w:val="both"/>
        <w:rPr>
          <w:rFonts w:ascii="Arial" w:hAnsi="Arial" w:cs="Arial"/>
          <w:sz w:val="24"/>
          <w:szCs w:val="24"/>
        </w:rPr>
      </w:pPr>
      <w:r w:rsidRPr="00777F0C">
        <w:rPr>
          <w:rFonts w:ascii="Arial" w:hAnsi="Arial" w:cs="Arial"/>
          <w:sz w:val="24"/>
          <w:szCs w:val="24"/>
        </w:rPr>
        <w:t>Por su parte, las tecnologías actuales están cambiando el concepto tradicional de la biblioteca convirtiéndose en inst</w:t>
      </w:r>
      <w:r w:rsidRPr="00777F0C">
        <w:rPr>
          <w:rFonts w:ascii="Arial" w:hAnsi="Arial" w:cs="Arial"/>
          <w:sz w:val="24"/>
          <w:szCs w:val="24"/>
        </w:rPr>
        <w:t>ituciones</w:t>
      </w:r>
      <w:r w:rsidRPr="00777F0C">
        <w:rPr>
          <w:rFonts w:ascii="Arial" w:hAnsi="Arial" w:cs="Arial"/>
          <w:sz w:val="24"/>
          <w:szCs w:val="24"/>
        </w:rPr>
        <w:t xml:space="preserve"> más atractivas para el usuario.</w:t>
      </w:r>
    </w:p>
    <w:p w:rsidR="00B1649B" w:rsidRPr="00777F0C" w:rsidRDefault="0009244B">
      <w:pPr>
        <w:jc w:val="both"/>
        <w:rPr>
          <w:rFonts w:ascii="Arial" w:hAnsi="Arial" w:cs="Arial"/>
          <w:sz w:val="24"/>
          <w:szCs w:val="24"/>
        </w:rPr>
      </w:pPr>
      <w:r w:rsidRPr="00777F0C">
        <w:rPr>
          <w:rFonts w:ascii="Arial" w:hAnsi="Arial" w:cs="Arial"/>
          <w:sz w:val="24"/>
          <w:szCs w:val="24"/>
        </w:rPr>
        <w:t>La cultura de la información y la cibernética está invadiendo discreta, e</w:t>
      </w:r>
      <w:r w:rsidRPr="00777F0C">
        <w:rPr>
          <w:rFonts w:ascii="Arial" w:hAnsi="Arial" w:cs="Arial"/>
          <w:sz w:val="24"/>
          <w:szCs w:val="24"/>
        </w:rPr>
        <w:t>fectiva y rápidamente todos los campos</w:t>
      </w:r>
      <w:r w:rsidRPr="00777F0C">
        <w:rPr>
          <w:rFonts w:ascii="Arial" w:hAnsi="Arial" w:cs="Arial"/>
          <w:sz w:val="24"/>
          <w:szCs w:val="24"/>
        </w:rPr>
        <w:t>,</w:t>
      </w:r>
      <w:r w:rsidRPr="00777F0C">
        <w:rPr>
          <w:rFonts w:ascii="Arial" w:hAnsi="Arial" w:cs="Arial"/>
          <w:sz w:val="24"/>
          <w:szCs w:val="24"/>
        </w:rPr>
        <w:t xml:space="preserve"> </w:t>
      </w:r>
      <w:r w:rsidRPr="00777F0C">
        <w:rPr>
          <w:rFonts w:ascii="Arial" w:hAnsi="Arial" w:cs="Arial"/>
          <w:sz w:val="24"/>
          <w:szCs w:val="24"/>
        </w:rPr>
        <w:t>incluyendo</w:t>
      </w:r>
      <w:r w:rsidRPr="00777F0C">
        <w:rPr>
          <w:rFonts w:ascii="Arial" w:hAnsi="Arial" w:cs="Arial"/>
          <w:sz w:val="24"/>
          <w:szCs w:val="24"/>
        </w:rPr>
        <w:t xml:space="preserve"> las bibliotecas que hoy en día se transforman en espacios donde se </w:t>
      </w:r>
      <w:proofErr w:type="spellStart"/>
      <w:r w:rsidRPr="00777F0C">
        <w:rPr>
          <w:rFonts w:ascii="Arial" w:hAnsi="Arial" w:cs="Arial"/>
          <w:sz w:val="24"/>
          <w:szCs w:val="24"/>
        </w:rPr>
        <w:t>interelacionan</w:t>
      </w:r>
      <w:proofErr w:type="spellEnd"/>
      <w:r w:rsidRPr="00777F0C">
        <w:rPr>
          <w:rFonts w:ascii="Arial" w:hAnsi="Arial" w:cs="Arial"/>
          <w:sz w:val="24"/>
          <w:szCs w:val="24"/>
        </w:rPr>
        <w:t xml:space="preserve"> diversos medios y formatos para el servicio, en tanto que </w:t>
      </w:r>
      <w:r w:rsidRPr="00777F0C">
        <w:rPr>
          <w:rFonts w:ascii="Arial" w:hAnsi="Arial" w:cs="Arial"/>
          <w:sz w:val="24"/>
          <w:szCs w:val="24"/>
        </w:rPr>
        <w:t xml:space="preserve">a la </w:t>
      </w:r>
      <w:r w:rsidRPr="00777F0C">
        <w:rPr>
          <w:rFonts w:ascii="Arial" w:hAnsi="Arial" w:cs="Arial"/>
          <w:sz w:val="24"/>
          <w:szCs w:val="24"/>
        </w:rPr>
        <w:t xml:space="preserve">labor de resguardo y preservación  se suman cada vez más la </w:t>
      </w:r>
      <w:r w:rsidRPr="00777F0C">
        <w:rPr>
          <w:rFonts w:ascii="Arial" w:hAnsi="Arial" w:cs="Arial"/>
          <w:sz w:val="24"/>
          <w:szCs w:val="24"/>
        </w:rPr>
        <w:t xml:space="preserve">difusión y acceso a la información.  </w:t>
      </w:r>
    </w:p>
    <w:p w:rsidR="00B1649B" w:rsidRPr="00777F0C" w:rsidRDefault="0009244B">
      <w:pPr>
        <w:jc w:val="both"/>
        <w:rPr>
          <w:rFonts w:ascii="Arial" w:hAnsi="Arial" w:cs="Arial"/>
          <w:sz w:val="24"/>
          <w:szCs w:val="24"/>
        </w:rPr>
      </w:pPr>
      <w:r w:rsidRPr="00777F0C">
        <w:rPr>
          <w:rFonts w:ascii="Arial" w:hAnsi="Arial" w:cs="Arial"/>
          <w:sz w:val="24"/>
          <w:szCs w:val="24"/>
        </w:rPr>
        <w:lastRenderedPageBreak/>
        <w:t>Existen varios conceptos referidos a las bibliotecas, en el Diccionario de bibliología y ciencias afines se puede leer la siguiente  definición: “Biblioteca de carácter popular y libre, puesta al servicio de la ciudad, región o comunidad en que se encuentr</w:t>
      </w:r>
      <w:r w:rsidRPr="00777F0C">
        <w:rPr>
          <w:rFonts w:ascii="Arial" w:hAnsi="Arial" w:cs="Arial"/>
          <w:sz w:val="24"/>
          <w:szCs w:val="24"/>
        </w:rPr>
        <w:t xml:space="preserve">a emplazada, sostenida con fondos del gobierno o de la comunidad y que atiende gratuitamente las necesidades e intereses culturales de lectores no especializados”1  </w:t>
      </w:r>
    </w:p>
    <w:p w:rsidR="00B1649B" w:rsidRPr="00777F0C" w:rsidRDefault="0009244B">
      <w:pPr>
        <w:jc w:val="both"/>
        <w:rPr>
          <w:rFonts w:ascii="Arial" w:hAnsi="Arial" w:cs="Arial"/>
          <w:sz w:val="24"/>
          <w:szCs w:val="24"/>
        </w:rPr>
      </w:pPr>
      <w:r w:rsidRPr="00777F0C">
        <w:rPr>
          <w:rFonts w:ascii="Arial" w:hAnsi="Arial" w:cs="Arial"/>
          <w:sz w:val="24"/>
          <w:szCs w:val="24"/>
        </w:rPr>
        <w:t>La Biblioteca Pública cubana es una institución cultural que presta servicios a la poblaci</w:t>
      </w:r>
      <w:r w:rsidRPr="00777F0C">
        <w:rPr>
          <w:rFonts w:ascii="Arial" w:hAnsi="Arial" w:cs="Arial"/>
          <w:sz w:val="24"/>
          <w:szCs w:val="24"/>
        </w:rPr>
        <w:t>ón  de una comunidad local, municipal o provincial, sus servicios son  gratuitos y se brindan  a personas y a entidades. Está destinada al público en general o a públicos especiales como niños, discapacitados, pacientes hospitalizados , presos, sin distinc</w:t>
      </w:r>
      <w:r w:rsidRPr="00777F0C">
        <w:rPr>
          <w:rFonts w:ascii="Arial" w:hAnsi="Arial" w:cs="Arial"/>
          <w:sz w:val="24"/>
          <w:szCs w:val="24"/>
        </w:rPr>
        <w:t xml:space="preserve">ión  de razas , credo, nacionalidad, edad, sexo, condición social o profesional  </w:t>
      </w:r>
    </w:p>
    <w:p w:rsidR="00B1649B" w:rsidRPr="00777F0C" w:rsidRDefault="0009244B">
      <w:pPr>
        <w:jc w:val="both"/>
        <w:rPr>
          <w:rFonts w:ascii="Arial" w:hAnsi="Arial" w:cs="Arial"/>
          <w:sz w:val="24"/>
          <w:szCs w:val="24"/>
        </w:rPr>
      </w:pPr>
      <w:r w:rsidRPr="00777F0C">
        <w:rPr>
          <w:rFonts w:ascii="Arial" w:hAnsi="Arial" w:cs="Arial"/>
          <w:sz w:val="24"/>
          <w:szCs w:val="24"/>
        </w:rPr>
        <w:t>La Biblioteca Pública Alex Urquiola es fundada por la revolución el 28 de enero  de 1959, hasta ese  momento se habían creado diferentes bibliotecas por diferentes lugares de</w:t>
      </w:r>
      <w:r w:rsidRPr="00777F0C">
        <w:rPr>
          <w:rFonts w:ascii="Arial" w:hAnsi="Arial" w:cs="Arial"/>
          <w:sz w:val="24"/>
          <w:szCs w:val="24"/>
        </w:rPr>
        <w:t xml:space="preserve"> Holguín pero es con esta biblioteca que se crea el sistema  de bibliotecas pública de Holguín.</w:t>
      </w:r>
    </w:p>
    <w:p w:rsidR="00B1649B" w:rsidRPr="00777F0C" w:rsidRDefault="0009244B">
      <w:pPr>
        <w:jc w:val="both"/>
        <w:rPr>
          <w:rFonts w:ascii="Arial" w:hAnsi="Arial" w:cs="Arial"/>
          <w:sz w:val="24"/>
          <w:szCs w:val="24"/>
        </w:rPr>
      </w:pPr>
      <w:r w:rsidRPr="00777F0C">
        <w:rPr>
          <w:rFonts w:ascii="Arial" w:hAnsi="Arial" w:cs="Arial"/>
          <w:sz w:val="24"/>
          <w:szCs w:val="24"/>
        </w:rPr>
        <w:t>En su inicio solo contaba con</w:t>
      </w:r>
      <w:r w:rsidRPr="00777F0C">
        <w:rPr>
          <w:rFonts w:ascii="Arial" w:hAnsi="Arial" w:cs="Arial"/>
          <w:sz w:val="24"/>
          <w:szCs w:val="24"/>
        </w:rPr>
        <w:t xml:space="preserve"> </w:t>
      </w:r>
      <w:r w:rsidRPr="00777F0C">
        <w:rPr>
          <w:rFonts w:ascii="Arial" w:hAnsi="Arial" w:cs="Arial"/>
          <w:sz w:val="24"/>
          <w:szCs w:val="24"/>
        </w:rPr>
        <w:t>3 sala</w:t>
      </w:r>
      <w:r w:rsidRPr="00777F0C">
        <w:rPr>
          <w:rFonts w:ascii="Arial" w:hAnsi="Arial" w:cs="Arial"/>
          <w:sz w:val="24"/>
          <w:szCs w:val="24"/>
        </w:rPr>
        <w:t>s</w:t>
      </w:r>
      <w:r w:rsidRPr="00777F0C">
        <w:rPr>
          <w:rFonts w:ascii="Arial" w:hAnsi="Arial" w:cs="Arial"/>
          <w:sz w:val="24"/>
          <w:szCs w:val="24"/>
        </w:rPr>
        <w:t xml:space="preserve"> y muy pronto se creó la sala de hemeroteca en la que se recibieron donaciones de revistas y periódico</w:t>
      </w:r>
      <w:r w:rsidRPr="00777F0C">
        <w:rPr>
          <w:rFonts w:ascii="Arial" w:hAnsi="Arial" w:cs="Arial"/>
          <w:sz w:val="24"/>
          <w:szCs w:val="24"/>
        </w:rPr>
        <w:t>s</w:t>
      </w:r>
      <w:r w:rsidRPr="00777F0C">
        <w:rPr>
          <w:rFonts w:ascii="Arial" w:hAnsi="Arial" w:cs="Arial"/>
          <w:sz w:val="24"/>
          <w:szCs w:val="24"/>
        </w:rPr>
        <w:t xml:space="preserve"> muy antiguos que lu</w:t>
      </w:r>
      <w:r w:rsidRPr="00777F0C">
        <w:rPr>
          <w:rFonts w:ascii="Arial" w:hAnsi="Arial" w:cs="Arial"/>
          <w:sz w:val="24"/>
          <w:szCs w:val="24"/>
        </w:rPr>
        <w:t xml:space="preserve">ego pasaron a formar parte de la sala de Fondos Raros y valiosos.    </w:t>
      </w:r>
    </w:p>
    <w:p w:rsidR="00B1649B" w:rsidRPr="00777F0C" w:rsidRDefault="0009244B">
      <w:pPr>
        <w:jc w:val="both"/>
        <w:rPr>
          <w:rFonts w:ascii="Arial" w:hAnsi="Arial" w:cs="Arial"/>
          <w:sz w:val="24"/>
          <w:szCs w:val="24"/>
        </w:rPr>
      </w:pPr>
      <w:r w:rsidRPr="00777F0C">
        <w:rPr>
          <w:rFonts w:ascii="Arial" w:hAnsi="Arial" w:cs="Arial"/>
          <w:sz w:val="24"/>
          <w:szCs w:val="24"/>
        </w:rPr>
        <w:t>Los objetivos de esta institución  para dar cumplimiento a la misión o propósito de la biblioteca pública</w:t>
      </w:r>
      <w:r w:rsidRPr="00777F0C">
        <w:rPr>
          <w:rFonts w:ascii="Arial" w:hAnsi="Arial" w:cs="Arial"/>
          <w:sz w:val="24"/>
          <w:szCs w:val="24"/>
        </w:rPr>
        <w:t xml:space="preserve"> son</w:t>
      </w:r>
      <w:r w:rsidRPr="00777F0C">
        <w:rPr>
          <w:rFonts w:ascii="Arial" w:hAnsi="Arial" w:cs="Arial"/>
          <w:sz w:val="24"/>
          <w:szCs w:val="24"/>
        </w:rPr>
        <w:t>: facilitar recursos informativos y prestar servicios a través de diversos me</w:t>
      </w:r>
      <w:r w:rsidRPr="00777F0C">
        <w:rPr>
          <w:rFonts w:ascii="Arial" w:hAnsi="Arial" w:cs="Arial"/>
          <w:sz w:val="24"/>
          <w:szCs w:val="24"/>
        </w:rPr>
        <w:t>dios, con  el fin de cubrir las necesidades de personas y grupos en materia de educación, información y desarrollo personal comprendida actividades intelectuales, de recreación y ocio.</w:t>
      </w:r>
    </w:p>
    <w:p w:rsidR="00B1649B" w:rsidRPr="00777F0C" w:rsidRDefault="0009244B">
      <w:pPr>
        <w:rPr>
          <w:rFonts w:ascii="Arial" w:hAnsi="Arial" w:cs="Arial"/>
          <w:sz w:val="24"/>
          <w:szCs w:val="24"/>
        </w:rPr>
      </w:pPr>
      <w:r w:rsidRPr="00777F0C">
        <w:rPr>
          <w:rFonts w:ascii="Arial" w:hAnsi="Arial" w:cs="Arial"/>
          <w:sz w:val="24"/>
          <w:szCs w:val="24"/>
        </w:rPr>
        <w:t>Dentro de las funciones de las bibliotecas mencionamos algunas de ellas</w:t>
      </w:r>
      <w:r w:rsidRPr="00777F0C">
        <w:rPr>
          <w:rFonts w:ascii="Arial" w:hAnsi="Arial" w:cs="Arial"/>
          <w:sz w:val="24"/>
          <w:szCs w:val="24"/>
        </w:rPr>
        <w:t>:</w:t>
      </w:r>
    </w:p>
    <w:p w:rsidR="00B1649B" w:rsidRPr="00777F0C" w:rsidRDefault="0009244B">
      <w:pPr>
        <w:pStyle w:val="Prrafodelista1"/>
        <w:numPr>
          <w:ilvl w:val="0"/>
          <w:numId w:val="1"/>
        </w:numPr>
        <w:rPr>
          <w:rFonts w:ascii="Arial" w:hAnsi="Arial" w:cs="Arial"/>
          <w:sz w:val="24"/>
          <w:szCs w:val="24"/>
        </w:rPr>
      </w:pPr>
      <w:r w:rsidRPr="00777F0C">
        <w:rPr>
          <w:rFonts w:ascii="Arial" w:hAnsi="Arial" w:cs="Arial"/>
          <w:sz w:val="24"/>
          <w:szCs w:val="24"/>
        </w:rPr>
        <w:t>Construir las colecciones que puedan respondan a las necesidades de los usuarios.</w:t>
      </w:r>
    </w:p>
    <w:p w:rsidR="00B1649B" w:rsidRPr="00777F0C" w:rsidRDefault="0009244B">
      <w:pPr>
        <w:pStyle w:val="Prrafodelista1"/>
        <w:numPr>
          <w:ilvl w:val="0"/>
          <w:numId w:val="1"/>
        </w:numPr>
        <w:rPr>
          <w:rFonts w:ascii="Arial" w:hAnsi="Arial" w:cs="Arial"/>
          <w:sz w:val="24"/>
          <w:szCs w:val="24"/>
        </w:rPr>
      </w:pPr>
      <w:r w:rsidRPr="00777F0C">
        <w:rPr>
          <w:rFonts w:ascii="Arial" w:hAnsi="Arial" w:cs="Arial"/>
          <w:sz w:val="24"/>
          <w:szCs w:val="24"/>
        </w:rPr>
        <w:t>Organizar las colecciones que se pueda recuperar la información.</w:t>
      </w:r>
    </w:p>
    <w:p w:rsidR="00B1649B" w:rsidRPr="00777F0C" w:rsidRDefault="0009244B">
      <w:pPr>
        <w:pStyle w:val="Prrafodelista1"/>
        <w:numPr>
          <w:ilvl w:val="0"/>
          <w:numId w:val="1"/>
        </w:numPr>
        <w:rPr>
          <w:rFonts w:ascii="Arial" w:hAnsi="Arial" w:cs="Arial"/>
          <w:sz w:val="24"/>
          <w:szCs w:val="24"/>
        </w:rPr>
      </w:pPr>
      <w:r w:rsidRPr="00777F0C">
        <w:rPr>
          <w:rFonts w:ascii="Arial" w:hAnsi="Arial" w:cs="Arial"/>
          <w:sz w:val="24"/>
          <w:szCs w:val="24"/>
        </w:rPr>
        <w:t>Difundir las colecciones.</w:t>
      </w:r>
    </w:p>
    <w:p w:rsidR="00B1649B" w:rsidRPr="00777F0C" w:rsidRDefault="0009244B">
      <w:pPr>
        <w:pStyle w:val="Prrafodelista1"/>
        <w:numPr>
          <w:ilvl w:val="0"/>
          <w:numId w:val="1"/>
        </w:numPr>
        <w:rPr>
          <w:rFonts w:ascii="Arial" w:hAnsi="Arial" w:cs="Arial"/>
          <w:sz w:val="24"/>
          <w:szCs w:val="24"/>
        </w:rPr>
      </w:pPr>
      <w:r w:rsidRPr="00777F0C">
        <w:rPr>
          <w:rFonts w:ascii="Arial" w:hAnsi="Arial" w:cs="Arial"/>
          <w:sz w:val="24"/>
          <w:szCs w:val="24"/>
        </w:rPr>
        <w:t xml:space="preserve">Prestar servicios bibliotecarios a todos los grupos de la comunidad. </w:t>
      </w:r>
    </w:p>
    <w:p w:rsidR="00B1649B" w:rsidRPr="00777F0C" w:rsidRDefault="0009244B">
      <w:pPr>
        <w:pStyle w:val="Prrafodelista1"/>
        <w:numPr>
          <w:ilvl w:val="0"/>
          <w:numId w:val="1"/>
        </w:numPr>
        <w:rPr>
          <w:rFonts w:ascii="Arial" w:hAnsi="Arial" w:cs="Arial"/>
          <w:sz w:val="24"/>
          <w:szCs w:val="24"/>
        </w:rPr>
      </w:pPr>
      <w:r w:rsidRPr="00777F0C">
        <w:rPr>
          <w:rFonts w:ascii="Arial" w:hAnsi="Arial" w:cs="Arial"/>
          <w:sz w:val="24"/>
          <w:szCs w:val="24"/>
        </w:rPr>
        <w:t xml:space="preserve">Contribuir </w:t>
      </w:r>
      <w:r w:rsidRPr="00777F0C">
        <w:rPr>
          <w:rFonts w:ascii="Arial" w:hAnsi="Arial" w:cs="Arial"/>
          <w:sz w:val="24"/>
          <w:szCs w:val="24"/>
        </w:rPr>
        <w:t>al desarrollo cultural, educativo y social de la comunidad.</w:t>
      </w:r>
    </w:p>
    <w:p w:rsidR="00B1649B" w:rsidRPr="00777F0C" w:rsidRDefault="0009244B">
      <w:pPr>
        <w:pStyle w:val="Prrafodelista1"/>
        <w:numPr>
          <w:ilvl w:val="0"/>
          <w:numId w:val="1"/>
        </w:numPr>
        <w:rPr>
          <w:rFonts w:ascii="Arial" w:hAnsi="Arial" w:cs="Arial"/>
          <w:sz w:val="24"/>
          <w:szCs w:val="24"/>
        </w:rPr>
      </w:pPr>
      <w:r w:rsidRPr="00777F0C">
        <w:rPr>
          <w:rFonts w:ascii="Arial" w:hAnsi="Arial" w:cs="Arial"/>
          <w:sz w:val="24"/>
          <w:szCs w:val="24"/>
        </w:rPr>
        <w:t>Fomentar el hábito de la lectura y mejorar las conductas lectoras en los diferentes sectores poblacionales.</w:t>
      </w:r>
    </w:p>
    <w:p w:rsidR="00B1649B" w:rsidRPr="00777F0C" w:rsidRDefault="0009244B">
      <w:pPr>
        <w:pStyle w:val="Prrafodelista1"/>
        <w:numPr>
          <w:ilvl w:val="0"/>
          <w:numId w:val="1"/>
        </w:numPr>
        <w:rPr>
          <w:rFonts w:ascii="Arial" w:hAnsi="Arial" w:cs="Arial"/>
          <w:sz w:val="24"/>
          <w:szCs w:val="24"/>
        </w:rPr>
      </w:pPr>
      <w:r w:rsidRPr="00777F0C">
        <w:rPr>
          <w:rFonts w:ascii="Arial" w:hAnsi="Arial" w:cs="Arial"/>
          <w:sz w:val="24"/>
          <w:szCs w:val="24"/>
        </w:rPr>
        <w:t>Evaluar las necesidades de información  bibliográfica, de acuerdo a los variados interes</w:t>
      </w:r>
      <w:r w:rsidRPr="00777F0C">
        <w:rPr>
          <w:rFonts w:ascii="Arial" w:hAnsi="Arial" w:cs="Arial"/>
          <w:sz w:val="24"/>
          <w:szCs w:val="24"/>
        </w:rPr>
        <w:t xml:space="preserve">es. </w:t>
      </w:r>
    </w:p>
    <w:p w:rsidR="00B1649B" w:rsidRPr="00777F0C" w:rsidRDefault="0009244B">
      <w:pPr>
        <w:pStyle w:val="Prrafodelista1"/>
        <w:numPr>
          <w:ilvl w:val="0"/>
          <w:numId w:val="1"/>
        </w:numPr>
        <w:rPr>
          <w:rFonts w:ascii="Arial" w:hAnsi="Arial" w:cs="Arial"/>
          <w:sz w:val="24"/>
          <w:szCs w:val="24"/>
        </w:rPr>
      </w:pPr>
      <w:r w:rsidRPr="00777F0C">
        <w:rPr>
          <w:rFonts w:ascii="Arial" w:hAnsi="Arial" w:cs="Arial"/>
          <w:sz w:val="24"/>
          <w:szCs w:val="24"/>
        </w:rPr>
        <w:t>Trabajar en la conservación del patrimonio.</w:t>
      </w:r>
    </w:p>
    <w:p w:rsidR="00B1649B" w:rsidRPr="00777F0C" w:rsidRDefault="00B1649B">
      <w:pPr>
        <w:pStyle w:val="Prrafodelista1"/>
        <w:rPr>
          <w:rFonts w:ascii="Arial" w:hAnsi="Arial" w:cs="Arial"/>
          <w:sz w:val="24"/>
          <w:szCs w:val="24"/>
        </w:rPr>
      </w:pPr>
    </w:p>
    <w:p w:rsidR="00B1649B" w:rsidRPr="00777F0C" w:rsidRDefault="00B1649B">
      <w:pPr>
        <w:pStyle w:val="Prrafodelista1"/>
        <w:rPr>
          <w:rFonts w:ascii="Arial" w:hAnsi="Arial" w:cs="Arial"/>
          <w:sz w:val="24"/>
          <w:szCs w:val="24"/>
        </w:rPr>
      </w:pPr>
    </w:p>
    <w:p w:rsidR="00B1649B" w:rsidRPr="00777F0C" w:rsidRDefault="0009244B">
      <w:pPr>
        <w:pStyle w:val="Prrafodelista1"/>
        <w:ind w:left="0"/>
        <w:jc w:val="both"/>
        <w:rPr>
          <w:rFonts w:ascii="Arial" w:hAnsi="Arial" w:cs="Arial"/>
          <w:smallCaps/>
          <w:sz w:val="24"/>
          <w:szCs w:val="24"/>
        </w:rPr>
      </w:pPr>
      <w:r w:rsidRPr="00777F0C">
        <w:rPr>
          <w:rFonts w:ascii="Arial" w:hAnsi="Arial" w:cs="Arial"/>
          <w:sz w:val="24"/>
          <w:szCs w:val="24"/>
        </w:rPr>
        <w:t xml:space="preserve">Los servicios de información visto por Marín “son las diferentes formas de brindar acceso a la información, variando sus atributos en dependencia de su ubicación relativa del proveedor con respecto al </w:t>
      </w:r>
      <w:r w:rsidRPr="00777F0C">
        <w:rPr>
          <w:rFonts w:ascii="Arial" w:hAnsi="Arial" w:cs="Arial"/>
          <w:sz w:val="24"/>
          <w:szCs w:val="24"/>
        </w:rPr>
        <w:t>consumidor, y de las tecnologías y fuentes de información utilizadas”2</w:t>
      </w:r>
      <w:r w:rsidRPr="00777F0C">
        <w:rPr>
          <w:rFonts w:ascii="Arial" w:hAnsi="Arial" w:cs="Arial"/>
          <w:smallCaps/>
          <w:sz w:val="24"/>
          <w:szCs w:val="24"/>
        </w:rPr>
        <w:tab/>
      </w:r>
    </w:p>
    <w:p w:rsidR="00B1649B" w:rsidRPr="00777F0C" w:rsidRDefault="00B1649B">
      <w:pPr>
        <w:pStyle w:val="Prrafodelista1"/>
        <w:ind w:left="0"/>
        <w:rPr>
          <w:rFonts w:ascii="Arial" w:hAnsi="Arial" w:cs="Arial"/>
          <w:sz w:val="2"/>
          <w:szCs w:val="24"/>
        </w:rPr>
      </w:pPr>
    </w:p>
    <w:p w:rsidR="00B1649B" w:rsidRPr="00777F0C" w:rsidRDefault="0009244B">
      <w:pPr>
        <w:rPr>
          <w:rFonts w:ascii="Arial" w:hAnsi="Arial" w:cs="Arial"/>
          <w:sz w:val="24"/>
          <w:szCs w:val="24"/>
        </w:rPr>
      </w:pPr>
      <w:r w:rsidRPr="00777F0C">
        <w:rPr>
          <w:rFonts w:ascii="Arial" w:hAnsi="Arial" w:cs="Arial"/>
          <w:sz w:val="24"/>
          <w:szCs w:val="24"/>
        </w:rPr>
        <w:t>Los servicios  bibliotecarios se desglosan de la siguiente manera:</w:t>
      </w:r>
    </w:p>
    <w:p w:rsidR="00B1649B" w:rsidRPr="00777F0C" w:rsidRDefault="0009244B">
      <w:pPr>
        <w:pStyle w:val="Prrafodelista1"/>
        <w:numPr>
          <w:ilvl w:val="0"/>
          <w:numId w:val="2"/>
        </w:numPr>
        <w:rPr>
          <w:rFonts w:ascii="Arial" w:hAnsi="Arial" w:cs="Arial"/>
          <w:sz w:val="24"/>
          <w:szCs w:val="24"/>
        </w:rPr>
      </w:pPr>
      <w:r w:rsidRPr="00777F0C">
        <w:rPr>
          <w:rFonts w:ascii="Arial" w:hAnsi="Arial" w:cs="Arial"/>
          <w:sz w:val="24"/>
          <w:szCs w:val="24"/>
        </w:rPr>
        <w:t>Servicios que facilitan el uso de los documentos en la institución.</w:t>
      </w:r>
    </w:p>
    <w:p w:rsidR="00B1649B" w:rsidRPr="00777F0C" w:rsidRDefault="0009244B">
      <w:pPr>
        <w:pStyle w:val="Prrafodelista1"/>
        <w:numPr>
          <w:ilvl w:val="0"/>
          <w:numId w:val="2"/>
        </w:numPr>
        <w:rPr>
          <w:rFonts w:ascii="Arial" w:hAnsi="Arial" w:cs="Arial"/>
          <w:sz w:val="24"/>
          <w:szCs w:val="24"/>
        </w:rPr>
      </w:pPr>
      <w:r w:rsidRPr="00777F0C">
        <w:rPr>
          <w:rFonts w:ascii="Arial" w:hAnsi="Arial" w:cs="Arial"/>
          <w:sz w:val="24"/>
          <w:szCs w:val="24"/>
        </w:rPr>
        <w:lastRenderedPageBreak/>
        <w:t>Servicios que facilitan el uso de los documentos</w:t>
      </w:r>
      <w:r w:rsidRPr="00777F0C">
        <w:rPr>
          <w:rFonts w:ascii="Arial" w:hAnsi="Arial" w:cs="Arial"/>
          <w:sz w:val="24"/>
          <w:szCs w:val="24"/>
        </w:rPr>
        <w:t xml:space="preserve"> fuera de la institución.</w:t>
      </w:r>
    </w:p>
    <w:p w:rsidR="00B1649B" w:rsidRPr="00777F0C" w:rsidRDefault="0009244B">
      <w:pPr>
        <w:pStyle w:val="Prrafodelista1"/>
        <w:numPr>
          <w:ilvl w:val="0"/>
          <w:numId w:val="2"/>
        </w:numPr>
        <w:rPr>
          <w:rFonts w:ascii="Arial" w:hAnsi="Arial" w:cs="Arial"/>
          <w:sz w:val="24"/>
          <w:szCs w:val="24"/>
        </w:rPr>
      </w:pPr>
      <w:r w:rsidRPr="00777F0C">
        <w:rPr>
          <w:rFonts w:ascii="Arial" w:hAnsi="Arial" w:cs="Arial"/>
          <w:sz w:val="24"/>
          <w:szCs w:val="24"/>
        </w:rPr>
        <w:t>Servicios que facilitan información sobre  los documentos.</w:t>
      </w:r>
    </w:p>
    <w:p w:rsidR="00B1649B" w:rsidRPr="00777F0C" w:rsidRDefault="0009244B">
      <w:pPr>
        <w:pStyle w:val="Prrafodelista1"/>
        <w:numPr>
          <w:ilvl w:val="0"/>
          <w:numId w:val="2"/>
        </w:numPr>
        <w:rPr>
          <w:rFonts w:ascii="Arial" w:hAnsi="Arial" w:cs="Arial"/>
          <w:sz w:val="24"/>
          <w:szCs w:val="24"/>
        </w:rPr>
      </w:pPr>
      <w:r w:rsidRPr="00777F0C">
        <w:rPr>
          <w:rFonts w:ascii="Arial" w:hAnsi="Arial" w:cs="Arial"/>
          <w:sz w:val="24"/>
          <w:szCs w:val="24"/>
        </w:rPr>
        <w:t>Servicios que facilitan datos.</w:t>
      </w:r>
    </w:p>
    <w:p w:rsidR="00B1649B" w:rsidRPr="00777F0C" w:rsidRDefault="00B1649B">
      <w:pPr>
        <w:rPr>
          <w:rFonts w:ascii="Arial" w:hAnsi="Arial" w:cs="Arial"/>
          <w:sz w:val="2"/>
          <w:szCs w:val="24"/>
        </w:rPr>
      </w:pPr>
    </w:p>
    <w:p w:rsidR="00B1649B" w:rsidRPr="00777F0C" w:rsidRDefault="0009244B">
      <w:pPr>
        <w:rPr>
          <w:rFonts w:ascii="Arial" w:hAnsi="Arial" w:cs="Arial"/>
          <w:sz w:val="24"/>
          <w:szCs w:val="24"/>
        </w:rPr>
      </w:pPr>
      <w:r w:rsidRPr="00777F0C">
        <w:rPr>
          <w:rFonts w:ascii="Arial" w:hAnsi="Arial" w:cs="Arial"/>
          <w:sz w:val="24"/>
          <w:szCs w:val="24"/>
        </w:rPr>
        <w:t xml:space="preserve">Los tipos de servicios son: </w:t>
      </w:r>
    </w:p>
    <w:p w:rsidR="00B1649B" w:rsidRPr="00777F0C" w:rsidRDefault="0009244B">
      <w:pPr>
        <w:pStyle w:val="Prrafodelista1"/>
        <w:numPr>
          <w:ilvl w:val="0"/>
          <w:numId w:val="3"/>
        </w:numPr>
        <w:rPr>
          <w:rFonts w:ascii="Arial" w:hAnsi="Arial" w:cs="Arial"/>
          <w:sz w:val="24"/>
          <w:szCs w:val="24"/>
        </w:rPr>
      </w:pPr>
      <w:r w:rsidRPr="00777F0C">
        <w:rPr>
          <w:rFonts w:ascii="Arial" w:hAnsi="Arial" w:cs="Arial"/>
          <w:sz w:val="24"/>
          <w:szCs w:val="24"/>
        </w:rPr>
        <w:t>Servicios internos.</w:t>
      </w:r>
    </w:p>
    <w:p w:rsidR="00B1649B" w:rsidRPr="00777F0C" w:rsidRDefault="0009244B">
      <w:pPr>
        <w:pStyle w:val="Prrafodelista1"/>
        <w:numPr>
          <w:ilvl w:val="0"/>
          <w:numId w:val="3"/>
        </w:numPr>
        <w:rPr>
          <w:rFonts w:ascii="Arial" w:hAnsi="Arial" w:cs="Arial"/>
          <w:sz w:val="24"/>
          <w:szCs w:val="24"/>
        </w:rPr>
      </w:pPr>
      <w:r w:rsidRPr="00777F0C">
        <w:rPr>
          <w:rFonts w:ascii="Arial" w:hAnsi="Arial" w:cs="Arial"/>
          <w:sz w:val="24"/>
          <w:szCs w:val="24"/>
        </w:rPr>
        <w:t>Servicios externos.</w:t>
      </w:r>
    </w:p>
    <w:p w:rsidR="00B1649B" w:rsidRPr="00777F0C" w:rsidRDefault="0009244B">
      <w:pPr>
        <w:pStyle w:val="Prrafodelista1"/>
        <w:numPr>
          <w:ilvl w:val="0"/>
          <w:numId w:val="3"/>
        </w:numPr>
        <w:rPr>
          <w:rFonts w:ascii="Arial" w:hAnsi="Arial" w:cs="Arial"/>
          <w:sz w:val="24"/>
          <w:szCs w:val="24"/>
        </w:rPr>
      </w:pPr>
      <w:r w:rsidRPr="00777F0C">
        <w:rPr>
          <w:rFonts w:ascii="Arial" w:hAnsi="Arial" w:cs="Arial"/>
          <w:sz w:val="24"/>
          <w:szCs w:val="24"/>
        </w:rPr>
        <w:t xml:space="preserve">Servicios </w:t>
      </w:r>
      <w:proofErr w:type="spellStart"/>
      <w:r w:rsidRPr="00777F0C">
        <w:rPr>
          <w:rFonts w:ascii="Arial" w:hAnsi="Arial" w:cs="Arial"/>
          <w:sz w:val="24"/>
          <w:szCs w:val="24"/>
        </w:rPr>
        <w:t>interbibliotecarios</w:t>
      </w:r>
      <w:proofErr w:type="spellEnd"/>
      <w:r w:rsidRPr="00777F0C">
        <w:rPr>
          <w:rFonts w:ascii="Arial" w:hAnsi="Arial" w:cs="Arial"/>
          <w:sz w:val="24"/>
          <w:szCs w:val="24"/>
        </w:rPr>
        <w:t>.</w:t>
      </w:r>
    </w:p>
    <w:p w:rsidR="00B1649B" w:rsidRPr="00777F0C" w:rsidRDefault="00B1649B">
      <w:pPr>
        <w:pStyle w:val="Prrafodelista1"/>
        <w:rPr>
          <w:rFonts w:ascii="Arial" w:hAnsi="Arial" w:cs="Arial"/>
          <w:sz w:val="8"/>
          <w:szCs w:val="24"/>
        </w:rPr>
      </w:pPr>
    </w:p>
    <w:p w:rsidR="00B1649B" w:rsidRPr="00777F0C" w:rsidRDefault="0009244B">
      <w:pPr>
        <w:jc w:val="both"/>
        <w:rPr>
          <w:rFonts w:ascii="Arial" w:hAnsi="Arial" w:cs="Arial"/>
          <w:sz w:val="24"/>
          <w:szCs w:val="24"/>
        </w:rPr>
      </w:pPr>
      <w:r w:rsidRPr="00777F0C">
        <w:rPr>
          <w:rFonts w:ascii="Arial" w:hAnsi="Arial" w:cs="Arial"/>
          <w:sz w:val="24"/>
          <w:szCs w:val="24"/>
        </w:rPr>
        <w:t>La actuali</w:t>
      </w:r>
      <w:r w:rsidRPr="00777F0C">
        <w:rPr>
          <w:rFonts w:ascii="Arial" w:hAnsi="Arial" w:cs="Arial"/>
          <w:sz w:val="24"/>
          <w:szCs w:val="24"/>
        </w:rPr>
        <w:t>zación continua</w:t>
      </w:r>
      <w:r w:rsidRPr="00777F0C">
        <w:rPr>
          <w:rFonts w:ascii="Arial" w:hAnsi="Arial" w:cs="Arial"/>
          <w:sz w:val="24"/>
          <w:szCs w:val="24"/>
        </w:rPr>
        <w:t xml:space="preserve"> de la información es tan útil para el usuario como para </w:t>
      </w:r>
      <w:r w:rsidRPr="00777F0C">
        <w:rPr>
          <w:rFonts w:ascii="Arial" w:hAnsi="Arial" w:cs="Arial"/>
          <w:sz w:val="24"/>
          <w:szCs w:val="24"/>
        </w:rPr>
        <w:t>los profesionales</w:t>
      </w:r>
      <w:r w:rsidRPr="00777F0C">
        <w:rPr>
          <w:rFonts w:ascii="Arial" w:hAnsi="Arial" w:cs="Arial"/>
          <w:sz w:val="24"/>
          <w:szCs w:val="24"/>
        </w:rPr>
        <w:t xml:space="preserve"> de </w:t>
      </w:r>
      <w:r w:rsidRPr="00777F0C">
        <w:rPr>
          <w:rFonts w:ascii="Arial" w:hAnsi="Arial" w:cs="Arial"/>
          <w:sz w:val="24"/>
          <w:szCs w:val="24"/>
        </w:rPr>
        <w:t>esa rama</w:t>
      </w:r>
      <w:r w:rsidRPr="00777F0C">
        <w:rPr>
          <w:rFonts w:ascii="Arial" w:hAnsi="Arial" w:cs="Arial"/>
          <w:sz w:val="24"/>
          <w:szCs w:val="24"/>
        </w:rPr>
        <w:t xml:space="preserve"> porque de </w:t>
      </w:r>
      <w:r w:rsidRPr="00777F0C">
        <w:rPr>
          <w:rFonts w:ascii="Arial" w:hAnsi="Arial" w:cs="Arial"/>
          <w:sz w:val="24"/>
          <w:szCs w:val="24"/>
        </w:rPr>
        <w:t>ello</w:t>
      </w:r>
      <w:r w:rsidRPr="00777F0C">
        <w:rPr>
          <w:rFonts w:ascii="Arial" w:hAnsi="Arial" w:cs="Arial"/>
          <w:sz w:val="24"/>
          <w:szCs w:val="24"/>
        </w:rPr>
        <w:t xml:space="preserve"> depende la calidad del servicio</w:t>
      </w:r>
      <w:r w:rsidRPr="00777F0C">
        <w:rPr>
          <w:rFonts w:ascii="Arial" w:hAnsi="Arial" w:cs="Arial"/>
          <w:sz w:val="24"/>
          <w:szCs w:val="24"/>
        </w:rPr>
        <w:t xml:space="preserve"> y </w:t>
      </w:r>
      <w:r w:rsidRPr="00777F0C">
        <w:rPr>
          <w:rFonts w:ascii="Arial" w:hAnsi="Arial" w:cs="Arial"/>
          <w:sz w:val="24"/>
          <w:szCs w:val="24"/>
        </w:rPr>
        <w:t xml:space="preserve">de los catálogos </w:t>
      </w:r>
      <w:r w:rsidRPr="00777F0C">
        <w:rPr>
          <w:rFonts w:ascii="Arial" w:hAnsi="Arial" w:cs="Arial"/>
          <w:sz w:val="24"/>
          <w:szCs w:val="24"/>
        </w:rPr>
        <w:t xml:space="preserve">lo que influye directamente en </w:t>
      </w:r>
      <w:r w:rsidRPr="00777F0C">
        <w:rPr>
          <w:rFonts w:ascii="Arial" w:hAnsi="Arial" w:cs="Arial"/>
          <w:sz w:val="24"/>
          <w:szCs w:val="24"/>
        </w:rPr>
        <w:t>la asistencia de público a la institución, es por todo ello que el servi</w:t>
      </w:r>
      <w:r w:rsidRPr="00777F0C">
        <w:rPr>
          <w:rFonts w:ascii="Arial" w:hAnsi="Arial" w:cs="Arial"/>
          <w:sz w:val="24"/>
          <w:szCs w:val="24"/>
        </w:rPr>
        <w:t>cio debe ser no solo tradicional sino automatizado, con el auxilio de la tecnología y el internet.</w:t>
      </w:r>
      <w:r w:rsidRPr="00777F0C">
        <w:rPr>
          <w:rFonts w:ascii="Arial" w:hAnsi="Arial" w:cs="Arial"/>
          <w:sz w:val="24"/>
          <w:szCs w:val="24"/>
        </w:rPr>
        <w:t xml:space="preserve"> Sin embargo, las actuales condiciones económicas que atraviesa el mundo y por ende nuestro país genera una situación de notable impacto en esos servicios dad</w:t>
      </w:r>
      <w:r w:rsidRPr="00777F0C">
        <w:rPr>
          <w:rFonts w:ascii="Arial" w:hAnsi="Arial" w:cs="Arial"/>
          <w:sz w:val="24"/>
          <w:szCs w:val="24"/>
        </w:rPr>
        <w:t xml:space="preserve">as las dificultades enfrentadas en la </w:t>
      </w:r>
      <w:proofErr w:type="spellStart"/>
      <w:r w:rsidRPr="00777F0C">
        <w:rPr>
          <w:rFonts w:ascii="Arial" w:hAnsi="Arial" w:cs="Arial"/>
          <w:sz w:val="24"/>
          <w:szCs w:val="24"/>
        </w:rPr>
        <w:t>adquisisción</w:t>
      </w:r>
      <w:proofErr w:type="spellEnd"/>
      <w:r w:rsidRPr="00777F0C">
        <w:rPr>
          <w:rFonts w:ascii="Arial" w:hAnsi="Arial" w:cs="Arial"/>
          <w:sz w:val="24"/>
          <w:szCs w:val="24"/>
        </w:rPr>
        <w:t xml:space="preserve"> de los medios necesarios para lograr desarrollar los servicios, lo que requiere innovar a la hora de planificar tareas con el objetivo de minimizar el impacto negativo que tiene la falta de tecnología en l</w:t>
      </w:r>
      <w:r w:rsidRPr="00777F0C">
        <w:rPr>
          <w:rFonts w:ascii="Arial" w:hAnsi="Arial" w:cs="Arial"/>
          <w:sz w:val="24"/>
          <w:szCs w:val="24"/>
        </w:rPr>
        <w:t>a sala en cuestión.  Por lo que los autores declaran el siguiente problema científico: Insuficientes acciones de promoción de las colecciones de la Hemeroteca de la Biblioteca Pública Alex Urquiola para el conocimiento de las fuentes documentales por parte</w:t>
      </w:r>
      <w:r w:rsidRPr="00777F0C">
        <w:rPr>
          <w:rFonts w:ascii="Arial" w:hAnsi="Arial" w:cs="Arial"/>
          <w:sz w:val="24"/>
          <w:szCs w:val="24"/>
        </w:rPr>
        <w:t xml:space="preserve"> de los usuarios</w:t>
      </w:r>
    </w:p>
    <w:p w:rsidR="00B1649B" w:rsidRPr="00777F0C" w:rsidRDefault="0009244B">
      <w:pPr>
        <w:jc w:val="both"/>
        <w:rPr>
          <w:rFonts w:ascii="Arial" w:hAnsi="Arial" w:cs="Arial"/>
          <w:b/>
          <w:bCs/>
          <w:sz w:val="24"/>
          <w:szCs w:val="24"/>
        </w:rPr>
      </w:pPr>
      <w:r w:rsidRPr="00777F0C">
        <w:rPr>
          <w:rFonts w:ascii="Arial" w:hAnsi="Arial" w:cs="Arial"/>
          <w:b/>
          <w:bCs/>
          <w:sz w:val="24"/>
          <w:szCs w:val="24"/>
        </w:rPr>
        <w:t>Métodos</w:t>
      </w:r>
    </w:p>
    <w:p w:rsidR="00B1649B" w:rsidRPr="00777F0C" w:rsidRDefault="0009244B">
      <w:pPr>
        <w:jc w:val="both"/>
        <w:rPr>
          <w:rFonts w:ascii="Arial" w:hAnsi="Arial" w:cs="Arial"/>
          <w:sz w:val="24"/>
          <w:szCs w:val="24"/>
        </w:rPr>
      </w:pPr>
      <w:r w:rsidRPr="00777F0C">
        <w:rPr>
          <w:rFonts w:ascii="Arial" w:hAnsi="Arial" w:cs="Arial"/>
          <w:sz w:val="24"/>
          <w:szCs w:val="24"/>
        </w:rPr>
        <w:t xml:space="preserve">Se realizó una investigación descriptiva </w:t>
      </w:r>
      <w:proofErr w:type="spellStart"/>
      <w:r w:rsidRPr="00777F0C">
        <w:rPr>
          <w:rFonts w:ascii="Arial" w:hAnsi="Arial" w:cs="Arial"/>
          <w:sz w:val="24"/>
          <w:szCs w:val="24"/>
        </w:rPr>
        <w:t>tranversal</w:t>
      </w:r>
      <w:proofErr w:type="spellEnd"/>
      <w:r w:rsidRPr="00777F0C">
        <w:rPr>
          <w:rFonts w:ascii="Arial" w:hAnsi="Arial" w:cs="Arial"/>
          <w:sz w:val="24"/>
          <w:szCs w:val="24"/>
        </w:rPr>
        <w:t xml:space="preserve"> con el objetivo de diagnosticar la utilización de las fuentes de información de la Hemeroteca de la Biblioteca Pública Alex Urquiola, utilizando los métodos teóricos y empíricos.</w:t>
      </w:r>
    </w:p>
    <w:p w:rsidR="00B1649B" w:rsidRPr="00777F0C" w:rsidRDefault="0009244B">
      <w:pPr>
        <w:jc w:val="both"/>
        <w:rPr>
          <w:rFonts w:ascii="Arial" w:hAnsi="Arial" w:cs="Arial"/>
          <w:sz w:val="24"/>
          <w:szCs w:val="24"/>
        </w:rPr>
      </w:pPr>
      <w:r w:rsidRPr="00777F0C">
        <w:rPr>
          <w:rFonts w:ascii="Arial" w:hAnsi="Arial" w:cs="Arial"/>
          <w:sz w:val="24"/>
          <w:szCs w:val="24"/>
        </w:rPr>
        <w:t>Método histórico lógico: nos permite analizar los orígenes y trayectoria de las bibliotecas y hemerotecas.</w:t>
      </w:r>
    </w:p>
    <w:p w:rsidR="00B1649B" w:rsidRPr="00777F0C" w:rsidRDefault="0009244B">
      <w:pPr>
        <w:pStyle w:val="Prrafodelista1"/>
        <w:ind w:left="0"/>
        <w:jc w:val="both"/>
        <w:rPr>
          <w:rFonts w:ascii="Arial" w:hAnsi="Arial" w:cs="Arial"/>
          <w:sz w:val="24"/>
          <w:szCs w:val="24"/>
        </w:rPr>
      </w:pPr>
      <w:r w:rsidRPr="00777F0C">
        <w:rPr>
          <w:rFonts w:ascii="Arial" w:hAnsi="Arial" w:cs="Arial"/>
          <w:sz w:val="24"/>
          <w:szCs w:val="24"/>
        </w:rPr>
        <w:t>Observación: permite investigar e fenómeno en su manifestación externa.</w:t>
      </w:r>
    </w:p>
    <w:p w:rsidR="00B1649B" w:rsidRPr="00777F0C" w:rsidRDefault="0009244B">
      <w:pPr>
        <w:pStyle w:val="Prrafodelista1"/>
        <w:ind w:left="0"/>
        <w:jc w:val="both"/>
        <w:rPr>
          <w:rFonts w:ascii="Arial" w:hAnsi="Arial" w:cs="Arial"/>
          <w:sz w:val="12"/>
          <w:szCs w:val="24"/>
        </w:rPr>
      </w:pPr>
      <w:r w:rsidRPr="00777F0C">
        <w:rPr>
          <w:rFonts w:ascii="Arial" w:hAnsi="Arial" w:cs="Arial"/>
          <w:sz w:val="24"/>
          <w:szCs w:val="24"/>
        </w:rPr>
        <w:t xml:space="preserve"> </w:t>
      </w:r>
    </w:p>
    <w:p w:rsidR="00B1649B" w:rsidRPr="00777F0C" w:rsidRDefault="0009244B">
      <w:pPr>
        <w:pStyle w:val="Prrafodelista1"/>
        <w:ind w:left="0"/>
        <w:jc w:val="both"/>
        <w:rPr>
          <w:rFonts w:ascii="Arial" w:hAnsi="Arial" w:cs="Arial"/>
          <w:sz w:val="24"/>
          <w:szCs w:val="24"/>
        </w:rPr>
      </w:pPr>
      <w:r w:rsidRPr="00777F0C">
        <w:rPr>
          <w:rFonts w:ascii="Arial" w:hAnsi="Arial" w:cs="Arial"/>
          <w:sz w:val="24"/>
          <w:szCs w:val="24"/>
        </w:rPr>
        <w:t xml:space="preserve">Inducción y deducción: </w:t>
      </w:r>
      <w:r w:rsidRPr="00777F0C">
        <w:rPr>
          <w:rFonts w:ascii="Arial" w:hAnsi="Arial" w:cs="Arial"/>
          <w:sz w:val="24"/>
          <w:szCs w:val="24"/>
        </w:rPr>
        <w:t>fue empleado en el estudio y análisis de una serie d</w:t>
      </w:r>
      <w:r w:rsidRPr="00777F0C">
        <w:rPr>
          <w:rFonts w:ascii="Arial" w:hAnsi="Arial" w:cs="Arial"/>
          <w:sz w:val="24"/>
          <w:szCs w:val="24"/>
        </w:rPr>
        <w:t>e hechos aislados con la finalidad de arribar a c</w:t>
      </w:r>
      <w:r w:rsidRPr="00777F0C">
        <w:rPr>
          <w:rFonts w:ascii="Arial" w:hAnsi="Arial" w:cs="Arial"/>
          <w:sz w:val="24"/>
          <w:szCs w:val="24"/>
        </w:rPr>
        <w:t>onocimientos</w:t>
      </w:r>
      <w:r w:rsidRPr="00777F0C">
        <w:rPr>
          <w:rFonts w:ascii="Arial" w:hAnsi="Arial" w:cs="Arial"/>
          <w:sz w:val="24"/>
          <w:szCs w:val="24"/>
        </w:rPr>
        <w:t xml:space="preserve"> generales mediante un razonamiento lógico.</w:t>
      </w:r>
    </w:p>
    <w:p w:rsidR="00B1649B" w:rsidRPr="00777F0C" w:rsidRDefault="00B1649B">
      <w:pPr>
        <w:pStyle w:val="Prrafodelista1"/>
        <w:ind w:left="0"/>
        <w:jc w:val="both"/>
        <w:rPr>
          <w:rFonts w:ascii="Arial" w:hAnsi="Arial" w:cs="Arial"/>
          <w:sz w:val="24"/>
          <w:szCs w:val="24"/>
        </w:rPr>
      </w:pPr>
    </w:p>
    <w:p w:rsidR="00B1649B" w:rsidRPr="00777F0C" w:rsidRDefault="0009244B">
      <w:pPr>
        <w:pStyle w:val="Prrafodelista1"/>
        <w:ind w:left="0"/>
        <w:jc w:val="both"/>
        <w:rPr>
          <w:rFonts w:ascii="Arial" w:hAnsi="Arial" w:cs="Arial"/>
          <w:color w:val="0000FF"/>
          <w:sz w:val="24"/>
          <w:szCs w:val="24"/>
        </w:rPr>
      </w:pPr>
      <w:r w:rsidRPr="00777F0C">
        <w:rPr>
          <w:rFonts w:ascii="Arial" w:hAnsi="Arial" w:cs="Arial"/>
          <w:sz w:val="24"/>
          <w:szCs w:val="24"/>
        </w:rPr>
        <w:t xml:space="preserve">Los métodos estadísticos permitieron cuantificar los resultados obtenidos y se representaron en tablas que se procesaron en Microsoft Word y se llevó </w:t>
      </w:r>
      <w:r w:rsidRPr="00777F0C">
        <w:rPr>
          <w:rFonts w:ascii="Arial" w:hAnsi="Arial" w:cs="Arial"/>
          <w:sz w:val="24"/>
          <w:szCs w:val="24"/>
        </w:rPr>
        <w:t>a una base de datos.</w:t>
      </w:r>
    </w:p>
    <w:p w:rsidR="00B1649B" w:rsidRPr="00777F0C" w:rsidRDefault="0009244B">
      <w:pPr>
        <w:jc w:val="both"/>
        <w:rPr>
          <w:rFonts w:ascii="Arial" w:hAnsi="Arial" w:cs="Arial"/>
          <w:sz w:val="4"/>
          <w:szCs w:val="24"/>
        </w:rPr>
      </w:pPr>
      <w:r w:rsidRPr="00777F0C">
        <w:rPr>
          <w:rFonts w:ascii="Arial" w:hAnsi="Arial" w:cs="Arial"/>
          <w:sz w:val="24"/>
          <w:szCs w:val="24"/>
        </w:rPr>
        <w:t xml:space="preserve"> </w:t>
      </w:r>
    </w:p>
    <w:p w:rsidR="00B1649B" w:rsidRPr="00777F0C" w:rsidRDefault="0009244B" w:rsidP="00777F0C">
      <w:pPr>
        <w:rPr>
          <w:rFonts w:ascii="Arial" w:hAnsi="Arial" w:cs="Arial"/>
          <w:b/>
          <w:sz w:val="24"/>
          <w:szCs w:val="24"/>
        </w:rPr>
      </w:pPr>
      <w:r w:rsidRPr="00777F0C">
        <w:rPr>
          <w:rFonts w:ascii="Arial" w:hAnsi="Arial" w:cs="Arial"/>
          <w:b/>
          <w:sz w:val="24"/>
          <w:szCs w:val="24"/>
        </w:rPr>
        <w:t>Resultados</w:t>
      </w:r>
    </w:p>
    <w:p w:rsidR="00B1649B" w:rsidRPr="00777F0C" w:rsidRDefault="0009244B">
      <w:pPr>
        <w:jc w:val="both"/>
        <w:rPr>
          <w:rFonts w:ascii="Arial" w:hAnsi="Arial" w:cs="Arial"/>
          <w:sz w:val="24"/>
          <w:szCs w:val="24"/>
        </w:rPr>
      </w:pPr>
      <w:r w:rsidRPr="00777F0C">
        <w:rPr>
          <w:rFonts w:ascii="Arial" w:hAnsi="Arial" w:cs="Arial"/>
          <w:sz w:val="24"/>
          <w:szCs w:val="24"/>
        </w:rPr>
        <w:t>A manera de ejemplo mostramos la siguiente tabla</w:t>
      </w:r>
      <w:r w:rsidRPr="00777F0C">
        <w:rPr>
          <w:rFonts w:ascii="Arial" w:hAnsi="Arial" w:cs="Arial"/>
          <w:sz w:val="24"/>
          <w:szCs w:val="24"/>
        </w:rPr>
        <w:t xml:space="preserve"> </w:t>
      </w:r>
      <w:r w:rsidRPr="00777F0C">
        <w:rPr>
          <w:rFonts w:ascii="Arial" w:hAnsi="Arial" w:cs="Arial"/>
          <w:sz w:val="24"/>
          <w:szCs w:val="24"/>
        </w:rPr>
        <w:t>donde</w:t>
      </w:r>
      <w:r w:rsidRPr="00777F0C">
        <w:rPr>
          <w:rFonts w:ascii="Arial" w:hAnsi="Arial" w:cs="Arial"/>
          <w:sz w:val="24"/>
          <w:szCs w:val="24"/>
        </w:rPr>
        <w:t xml:space="preserve"> se  puede apreciar la cantidad de ejemplares</w:t>
      </w:r>
      <w:r w:rsidRPr="00777F0C">
        <w:rPr>
          <w:rFonts w:ascii="Arial" w:hAnsi="Arial" w:cs="Arial"/>
          <w:sz w:val="24"/>
          <w:szCs w:val="24"/>
        </w:rPr>
        <w:t xml:space="preserve"> impresos</w:t>
      </w:r>
      <w:r w:rsidRPr="00777F0C">
        <w:rPr>
          <w:rFonts w:ascii="Arial" w:hAnsi="Arial" w:cs="Arial"/>
          <w:sz w:val="24"/>
          <w:szCs w:val="24"/>
        </w:rPr>
        <w:t xml:space="preserve"> que dejaron de entrar de los diferentes títulos de revistas cubanas. Afectando la calidad de la información debid</w:t>
      </w:r>
      <w:r w:rsidRPr="00777F0C">
        <w:rPr>
          <w:rFonts w:ascii="Arial" w:hAnsi="Arial" w:cs="Arial"/>
          <w:sz w:val="24"/>
          <w:szCs w:val="24"/>
        </w:rPr>
        <w:t xml:space="preserve">o a la </w:t>
      </w:r>
      <w:r w:rsidRPr="00777F0C">
        <w:rPr>
          <w:rFonts w:ascii="Arial" w:hAnsi="Arial" w:cs="Arial"/>
          <w:sz w:val="24"/>
          <w:szCs w:val="24"/>
        </w:rPr>
        <w:t>des</w:t>
      </w:r>
      <w:r w:rsidRPr="00777F0C">
        <w:rPr>
          <w:rFonts w:ascii="Arial" w:hAnsi="Arial" w:cs="Arial"/>
          <w:sz w:val="24"/>
          <w:szCs w:val="24"/>
        </w:rPr>
        <w:t>actualización de la misma.</w:t>
      </w:r>
      <w:r w:rsidRPr="00777F0C">
        <w:rPr>
          <w:rFonts w:ascii="Arial" w:hAnsi="Arial" w:cs="Arial"/>
          <w:sz w:val="24"/>
          <w:szCs w:val="24"/>
        </w:rPr>
        <w:t xml:space="preserve"> </w:t>
      </w:r>
    </w:p>
    <w:p w:rsidR="00B1649B" w:rsidRPr="00777F0C" w:rsidRDefault="00B1649B">
      <w:pPr>
        <w:jc w:val="center"/>
        <w:rPr>
          <w:rFonts w:ascii="Arial" w:hAnsi="Arial" w:cs="Arial"/>
          <w:b/>
          <w:sz w:val="2"/>
          <w:szCs w:val="24"/>
        </w:rPr>
      </w:pPr>
    </w:p>
    <w:tbl>
      <w:tblP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tblGrid>
      <w:tr w:rsidR="00B1649B" w:rsidRPr="00777F0C">
        <w:trPr>
          <w:trHeight w:val="553"/>
        </w:trPr>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lastRenderedPageBreak/>
              <w:t>Años</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Títulos por años</w:t>
            </w:r>
          </w:p>
        </w:tc>
      </w:tr>
      <w:tr w:rsidR="00B1649B" w:rsidRPr="00777F0C">
        <w:trPr>
          <w:trHeight w:val="277"/>
        </w:trPr>
        <w:tc>
          <w:tcPr>
            <w:tcW w:w="1696" w:type="dxa"/>
            <w:shd w:val="clear" w:color="auto" w:fill="auto"/>
          </w:tcPr>
          <w:p w:rsidR="00B1649B" w:rsidRPr="00777F0C" w:rsidRDefault="0009244B">
            <w:pPr>
              <w:spacing w:line="360" w:lineRule="auto"/>
              <w:jc w:val="center"/>
              <w:rPr>
                <w:rFonts w:ascii="Arial" w:hAnsi="Arial" w:cs="Arial"/>
                <w:sz w:val="24"/>
                <w:szCs w:val="24"/>
              </w:rPr>
            </w:pPr>
            <w:r w:rsidRPr="00777F0C">
              <w:rPr>
                <w:rFonts w:ascii="Arial" w:hAnsi="Arial" w:cs="Arial"/>
                <w:sz w:val="24"/>
                <w:szCs w:val="24"/>
              </w:rPr>
              <w:t>1975</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1</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1986</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1</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1990</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1</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1992</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1</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1995</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1</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1996</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1</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1997</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1</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1998</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1999</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2</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2000</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1</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2001</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2002</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2</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2003</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2</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2004</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4</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2005</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6</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2006</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7</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2007</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7</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2008</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8</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2009</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3</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2010</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6</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2011</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3</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2012</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3</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2014</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7</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2015</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7</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2016</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4</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2017</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3</w:t>
            </w:r>
          </w:p>
        </w:tc>
      </w:tr>
      <w:tr w:rsidR="00B1649B" w:rsidRPr="00777F0C">
        <w:tc>
          <w:tcPr>
            <w:tcW w:w="1696"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lastRenderedPageBreak/>
              <w:t>Total</w:t>
            </w:r>
          </w:p>
        </w:tc>
        <w:tc>
          <w:tcPr>
            <w:tcW w:w="1985" w:type="dxa"/>
            <w:shd w:val="clear" w:color="auto" w:fill="auto"/>
          </w:tcPr>
          <w:p w:rsidR="00B1649B" w:rsidRPr="00777F0C" w:rsidRDefault="0009244B">
            <w:pPr>
              <w:jc w:val="center"/>
              <w:rPr>
                <w:rFonts w:ascii="Arial" w:hAnsi="Arial" w:cs="Arial"/>
                <w:sz w:val="24"/>
                <w:szCs w:val="24"/>
              </w:rPr>
            </w:pPr>
            <w:r w:rsidRPr="00777F0C">
              <w:rPr>
                <w:rFonts w:ascii="Arial" w:hAnsi="Arial" w:cs="Arial"/>
                <w:sz w:val="24"/>
                <w:szCs w:val="24"/>
              </w:rPr>
              <w:t>98</w:t>
            </w:r>
          </w:p>
        </w:tc>
      </w:tr>
    </w:tbl>
    <w:p w:rsidR="00B1649B" w:rsidRPr="0035175D" w:rsidRDefault="00B1649B" w:rsidP="00777F0C">
      <w:pPr>
        <w:rPr>
          <w:rFonts w:ascii="Arial" w:hAnsi="Arial" w:cs="Arial"/>
          <w:b/>
          <w:sz w:val="10"/>
          <w:szCs w:val="24"/>
        </w:rPr>
      </w:pPr>
    </w:p>
    <w:p w:rsidR="00B1649B" w:rsidRPr="00777F0C" w:rsidRDefault="00B1649B">
      <w:pPr>
        <w:jc w:val="center"/>
        <w:rPr>
          <w:rFonts w:ascii="Arial" w:hAnsi="Arial" w:cs="Arial"/>
          <w:b/>
          <w:sz w:val="2"/>
          <w:szCs w:val="24"/>
        </w:rPr>
      </w:pPr>
    </w:p>
    <w:p w:rsidR="00B1649B" w:rsidRPr="00777F0C" w:rsidRDefault="0009244B" w:rsidP="00777F0C">
      <w:pPr>
        <w:rPr>
          <w:rFonts w:ascii="Arial" w:hAnsi="Arial" w:cs="Arial"/>
          <w:b/>
          <w:sz w:val="24"/>
          <w:szCs w:val="24"/>
        </w:rPr>
      </w:pPr>
      <w:r w:rsidRPr="00777F0C">
        <w:rPr>
          <w:rFonts w:ascii="Arial" w:hAnsi="Arial" w:cs="Arial"/>
          <w:b/>
          <w:sz w:val="24"/>
          <w:szCs w:val="24"/>
        </w:rPr>
        <w:t>Discusión</w:t>
      </w:r>
    </w:p>
    <w:p w:rsidR="00B1649B" w:rsidRPr="00777F0C" w:rsidRDefault="0009244B">
      <w:pPr>
        <w:jc w:val="both"/>
        <w:rPr>
          <w:rFonts w:ascii="Arial" w:hAnsi="Arial" w:cs="Arial"/>
          <w:sz w:val="24"/>
          <w:szCs w:val="24"/>
        </w:rPr>
      </w:pPr>
      <w:r w:rsidRPr="00777F0C">
        <w:rPr>
          <w:rFonts w:ascii="Arial" w:hAnsi="Arial" w:cs="Arial"/>
          <w:sz w:val="24"/>
          <w:szCs w:val="24"/>
        </w:rPr>
        <w:t>La actividad de servicios de información  se está convirtiendo en una de las profesiones privilegiadas, dado que el poder contar con  las posibilidades de acceso organizado a la información se incrementa en la era electrónica y   nuestra actividad ha estad</w:t>
      </w:r>
      <w:r w:rsidRPr="00777F0C">
        <w:rPr>
          <w:rFonts w:ascii="Arial" w:hAnsi="Arial" w:cs="Arial"/>
          <w:sz w:val="24"/>
          <w:szCs w:val="24"/>
        </w:rPr>
        <w:t xml:space="preserve">o ocupada desde siempre en organizar y sistematizar información, independientemente de su formato. </w:t>
      </w:r>
      <w:proofErr w:type="spellStart"/>
      <w:r w:rsidRPr="00777F0C">
        <w:rPr>
          <w:rFonts w:ascii="Arial" w:hAnsi="Arial" w:cs="Arial"/>
          <w:sz w:val="24"/>
          <w:szCs w:val="24"/>
        </w:rPr>
        <w:t>Dowlin</w:t>
      </w:r>
      <w:proofErr w:type="spellEnd"/>
      <w:r w:rsidRPr="00777F0C">
        <w:rPr>
          <w:rFonts w:ascii="Arial" w:hAnsi="Arial" w:cs="Arial"/>
          <w:sz w:val="24"/>
          <w:szCs w:val="24"/>
        </w:rPr>
        <w:t xml:space="preserve"> afirma “Es por ello que el papel del bibliotecario del futuro es incrementar el acceso a la información. </w:t>
      </w:r>
      <w:r w:rsidRPr="00777F0C">
        <w:rPr>
          <w:rFonts w:ascii="Arial" w:hAnsi="Arial" w:cs="Arial"/>
          <w:b/>
          <w:sz w:val="24"/>
          <w:szCs w:val="24"/>
        </w:rPr>
        <w:t>Hay que aprender nuevas herramientas</w:t>
      </w:r>
      <w:r w:rsidRPr="00777F0C">
        <w:rPr>
          <w:rFonts w:ascii="Arial" w:hAnsi="Arial" w:cs="Arial"/>
          <w:b/>
          <w:sz w:val="24"/>
          <w:szCs w:val="24"/>
        </w:rPr>
        <w:t>, p</w:t>
      </w:r>
      <w:r w:rsidRPr="00777F0C">
        <w:rPr>
          <w:rFonts w:ascii="Arial" w:hAnsi="Arial" w:cs="Arial"/>
          <w:sz w:val="24"/>
          <w:szCs w:val="24"/>
        </w:rPr>
        <w:t>ero lo</w:t>
      </w:r>
      <w:r w:rsidRPr="00777F0C">
        <w:rPr>
          <w:rFonts w:ascii="Arial" w:hAnsi="Arial" w:cs="Arial"/>
          <w:sz w:val="24"/>
          <w:szCs w:val="24"/>
        </w:rPr>
        <w:t>s valores básicos de la bibliotecología no necesitan cambiar”.</w:t>
      </w:r>
    </w:p>
    <w:p w:rsidR="00B1649B" w:rsidRPr="00777F0C" w:rsidRDefault="0009244B">
      <w:pPr>
        <w:jc w:val="both"/>
        <w:rPr>
          <w:rFonts w:ascii="Arial" w:hAnsi="Arial" w:cs="Arial"/>
          <w:sz w:val="24"/>
          <w:szCs w:val="24"/>
        </w:rPr>
      </w:pPr>
      <w:r w:rsidRPr="00777F0C">
        <w:rPr>
          <w:rFonts w:ascii="Arial" w:hAnsi="Arial" w:cs="Arial"/>
          <w:sz w:val="24"/>
          <w:szCs w:val="24"/>
        </w:rPr>
        <w:t xml:space="preserve"> Quiere esto decir que teniendo en cuenta los valores bibliotecológicos, hay que adaptar el servicio a la tecnología pero sin perder la esencia.</w:t>
      </w:r>
    </w:p>
    <w:p w:rsidR="00B1649B" w:rsidRPr="00777F0C" w:rsidRDefault="0009244B">
      <w:pPr>
        <w:jc w:val="both"/>
        <w:rPr>
          <w:rFonts w:ascii="Arial" w:hAnsi="Arial" w:cs="Arial"/>
          <w:sz w:val="24"/>
          <w:szCs w:val="24"/>
        </w:rPr>
      </w:pPr>
      <w:r w:rsidRPr="00777F0C">
        <w:rPr>
          <w:rFonts w:ascii="Arial" w:hAnsi="Arial" w:cs="Arial"/>
          <w:sz w:val="24"/>
          <w:szCs w:val="24"/>
        </w:rPr>
        <w:t>La biblioteca pública debe establecer una políti</w:t>
      </w:r>
      <w:r w:rsidRPr="00777F0C">
        <w:rPr>
          <w:rFonts w:ascii="Arial" w:hAnsi="Arial" w:cs="Arial"/>
          <w:sz w:val="24"/>
          <w:szCs w:val="24"/>
        </w:rPr>
        <w:t>ca de colección que tenga presente las características y el volumen de sus fondos que defina la prevención para su desarrollo y mantenimiento actual y futuro así como la disponibilidad de acceso a recursos internos y externos.</w:t>
      </w:r>
    </w:p>
    <w:p w:rsidR="00B1649B" w:rsidRPr="00777F0C" w:rsidRDefault="0009244B">
      <w:pPr>
        <w:jc w:val="both"/>
        <w:rPr>
          <w:rFonts w:ascii="Arial" w:hAnsi="Arial" w:cs="Arial"/>
          <w:sz w:val="24"/>
          <w:szCs w:val="24"/>
        </w:rPr>
      </w:pPr>
      <w:r w:rsidRPr="00777F0C">
        <w:rPr>
          <w:rFonts w:ascii="Arial" w:hAnsi="Arial" w:cs="Arial"/>
          <w:sz w:val="24"/>
          <w:szCs w:val="24"/>
        </w:rPr>
        <w:t>El personal bibliotecario deb</w:t>
      </w:r>
      <w:r w:rsidRPr="00777F0C">
        <w:rPr>
          <w:rFonts w:ascii="Arial" w:hAnsi="Arial" w:cs="Arial"/>
          <w:sz w:val="24"/>
          <w:szCs w:val="24"/>
        </w:rPr>
        <w:t>e establecer las normas de esta política de acuerdo con los objetivos de la biblioteca y los intereses y necesidades de la comunidad a la que presta servicio.</w:t>
      </w:r>
    </w:p>
    <w:p w:rsidR="00B1649B" w:rsidRPr="00777F0C" w:rsidRDefault="0009244B">
      <w:pPr>
        <w:jc w:val="both"/>
        <w:rPr>
          <w:rFonts w:ascii="Arial" w:hAnsi="Arial" w:cs="Arial"/>
          <w:sz w:val="24"/>
          <w:szCs w:val="24"/>
        </w:rPr>
      </w:pPr>
      <w:r w:rsidRPr="00777F0C">
        <w:rPr>
          <w:rFonts w:ascii="Arial" w:hAnsi="Arial" w:cs="Arial"/>
          <w:sz w:val="24"/>
          <w:szCs w:val="24"/>
        </w:rPr>
        <w:t xml:space="preserve">La política de colección debe ser revisada de manera periódica con el fin de valorar los cambios </w:t>
      </w:r>
      <w:r w:rsidRPr="00777F0C">
        <w:rPr>
          <w:rFonts w:ascii="Arial" w:hAnsi="Arial" w:cs="Arial"/>
          <w:sz w:val="24"/>
          <w:szCs w:val="24"/>
        </w:rPr>
        <w:t>habidos en las demandas de información, así como los nuevos recursos disponibles. Cualquier política de colección debe prever la realización de 4 acciones básicas:</w:t>
      </w:r>
    </w:p>
    <w:p w:rsidR="00B1649B" w:rsidRPr="00777F0C" w:rsidRDefault="0009244B">
      <w:pPr>
        <w:numPr>
          <w:ilvl w:val="0"/>
          <w:numId w:val="4"/>
        </w:numPr>
        <w:jc w:val="both"/>
        <w:rPr>
          <w:rFonts w:ascii="Arial" w:hAnsi="Arial" w:cs="Arial"/>
          <w:sz w:val="24"/>
          <w:szCs w:val="24"/>
        </w:rPr>
      </w:pPr>
      <w:r w:rsidRPr="00777F0C">
        <w:rPr>
          <w:rFonts w:ascii="Arial" w:hAnsi="Arial" w:cs="Arial"/>
          <w:sz w:val="24"/>
          <w:szCs w:val="24"/>
        </w:rPr>
        <w:t>La Incorporación a la colección de nuevos materiales.</w:t>
      </w:r>
    </w:p>
    <w:p w:rsidR="00B1649B" w:rsidRPr="00777F0C" w:rsidRDefault="0009244B">
      <w:pPr>
        <w:numPr>
          <w:ilvl w:val="0"/>
          <w:numId w:val="4"/>
        </w:numPr>
        <w:jc w:val="both"/>
        <w:rPr>
          <w:rFonts w:ascii="Arial" w:hAnsi="Arial" w:cs="Arial"/>
          <w:sz w:val="24"/>
          <w:szCs w:val="24"/>
        </w:rPr>
      </w:pPr>
      <w:r w:rsidRPr="00777F0C">
        <w:rPr>
          <w:rFonts w:ascii="Arial" w:hAnsi="Arial" w:cs="Arial"/>
          <w:sz w:val="24"/>
          <w:szCs w:val="24"/>
        </w:rPr>
        <w:t>La incorporación a la colección  de nu</w:t>
      </w:r>
      <w:r w:rsidRPr="00777F0C">
        <w:rPr>
          <w:rFonts w:ascii="Arial" w:hAnsi="Arial" w:cs="Arial"/>
          <w:sz w:val="24"/>
          <w:szCs w:val="24"/>
        </w:rPr>
        <w:t>evos temas y nuevos títulos.</w:t>
      </w:r>
    </w:p>
    <w:p w:rsidR="00B1649B" w:rsidRPr="00777F0C" w:rsidRDefault="0009244B">
      <w:pPr>
        <w:numPr>
          <w:ilvl w:val="0"/>
          <w:numId w:val="4"/>
        </w:numPr>
        <w:jc w:val="both"/>
        <w:rPr>
          <w:rFonts w:ascii="Arial" w:hAnsi="Arial" w:cs="Arial"/>
          <w:sz w:val="24"/>
          <w:szCs w:val="24"/>
        </w:rPr>
      </w:pPr>
      <w:r w:rsidRPr="00777F0C">
        <w:rPr>
          <w:rFonts w:ascii="Arial" w:hAnsi="Arial" w:cs="Arial"/>
          <w:sz w:val="24"/>
          <w:szCs w:val="24"/>
        </w:rPr>
        <w:t>El acceso a recursos externos.</w:t>
      </w:r>
    </w:p>
    <w:p w:rsidR="00B1649B" w:rsidRPr="00777F0C" w:rsidRDefault="0009244B">
      <w:pPr>
        <w:numPr>
          <w:ilvl w:val="0"/>
          <w:numId w:val="4"/>
        </w:numPr>
        <w:jc w:val="both"/>
        <w:rPr>
          <w:rFonts w:ascii="Arial" w:hAnsi="Arial" w:cs="Arial"/>
          <w:sz w:val="24"/>
          <w:szCs w:val="24"/>
        </w:rPr>
      </w:pPr>
      <w:r w:rsidRPr="00777F0C">
        <w:rPr>
          <w:rFonts w:ascii="Arial" w:hAnsi="Arial" w:cs="Arial"/>
          <w:sz w:val="24"/>
          <w:szCs w:val="24"/>
        </w:rPr>
        <w:t>La supresión en la colección de los materiales no adecuados  (expurgo o descarte).</w:t>
      </w:r>
    </w:p>
    <w:p w:rsidR="00B1649B" w:rsidRPr="00777F0C" w:rsidRDefault="0009244B">
      <w:pPr>
        <w:jc w:val="both"/>
        <w:rPr>
          <w:rFonts w:ascii="Arial" w:hAnsi="Arial" w:cs="Arial"/>
          <w:sz w:val="24"/>
          <w:szCs w:val="24"/>
        </w:rPr>
      </w:pPr>
      <w:r w:rsidRPr="00777F0C">
        <w:rPr>
          <w:rFonts w:ascii="Arial" w:hAnsi="Arial" w:cs="Arial"/>
          <w:sz w:val="24"/>
          <w:szCs w:val="24"/>
        </w:rPr>
        <w:t>La biblioteca pública conservará durante tiempo indefinido las colecciones de sus salas  de servicios, pero se li</w:t>
      </w:r>
      <w:r w:rsidRPr="00777F0C">
        <w:rPr>
          <w:rFonts w:ascii="Arial" w:hAnsi="Arial" w:cs="Arial"/>
          <w:sz w:val="24"/>
          <w:szCs w:val="24"/>
        </w:rPr>
        <w:t>mitara a conservar el resto de los fondos durante el periodo de tiempo en el que los materiales respondan a criterios de la calidad y actualidad propios de la lectura pública y a los objetivos de la biblioteca.</w:t>
      </w:r>
    </w:p>
    <w:p w:rsidR="00B1649B" w:rsidRPr="00777F0C" w:rsidRDefault="0009244B">
      <w:pPr>
        <w:jc w:val="both"/>
        <w:rPr>
          <w:rFonts w:ascii="Arial" w:hAnsi="Arial" w:cs="Arial"/>
          <w:sz w:val="24"/>
          <w:szCs w:val="24"/>
        </w:rPr>
      </w:pPr>
      <w:r w:rsidRPr="00777F0C">
        <w:rPr>
          <w:rFonts w:ascii="Arial" w:hAnsi="Arial" w:cs="Arial"/>
          <w:b/>
          <w:sz w:val="24"/>
          <w:szCs w:val="24"/>
        </w:rPr>
        <w:t>La hemeroteca</w:t>
      </w:r>
      <w:r w:rsidRPr="00777F0C">
        <w:rPr>
          <w:rFonts w:ascii="Arial" w:hAnsi="Arial" w:cs="Arial"/>
          <w:sz w:val="24"/>
          <w:szCs w:val="24"/>
        </w:rPr>
        <w:t>: es la sala que atiende los pré</w:t>
      </w:r>
      <w:r w:rsidRPr="00777F0C">
        <w:rPr>
          <w:rFonts w:ascii="Arial" w:hAnsi="Arial" w:cs="Arial"/>
          <w:sz w:val="24"/>
          <w:szCs w:val="24"/>
        </w:rPr>
        <w:t xml:space="preserve">stamos de revistas y periódicos de forma interna, los mismos no tienen préstamos externos, en sus fondos atesora publicaciones nacionales y extranjeras. Los Periódicos ¡ahora! que forman parte de la colección   desde  1964 y los restantes títulos desde el </w:t>
      </w:r>
      <w:r w:rsidRPr="00777F0C">
        <w:rPr>
          <w:rFonts w:ascii="Arial" w:hAnsi="Arial" w:cs="Arial"/>
          <w:sz w:val="24"/>
          <w:szCs w:val="24"/>
        </w:rPr>
        <w:t xml:space="preserve"> 2004 y revistas mayormente desde 2004 exceptuando algunos títulos que se encuentran  desde años anteriores.</w:t>
      </w:r>
    </w:p>
    <w:p w:rsidR="00B1649B" w:rsidRPr="00777F0C" w:rsidRDefault="0009244B">
      <w:pPr>
        <w:jc w:val="both"/>
        <w:rPr>
          <w:rFonts w:ascii="Arial" w:hAnsi="Arial" w:cs="Arial"/>
          <w:sz w:val="24"/>
          <w:szCs w:val="24"/>
        </w:rPr>
      </w:pPr>
      <w:r w:rsidRPr="00777F0C">
        <w:rPr>
          <w:rFonts w:ascii="Arial" w:hAnsi="Arial" w:cs="Arial"/>
          <w:sz w:val="24"/>
          <w:szCs w:val="24"/>
        </w:rPr>
        <w:t>Este material a su entrada en la sala se le realiza el debido procesamiento técnico correspondiente, en el caso de las revistas, se procede a la an</w:t>
      </w:r>
      <w:r w:rsidRPr="00777F0C">
        <w:rPr>
          <w:rFonts w:ascii="Arial" w:hAnsi="Arial" w:cs="Arial"/>
          <w:sz w:val="24"/>
          <w:szCs w:val="24"/>
        </w:rPr>
        <w:t xml:space="preserve">otación en los </w:t>
      </w:r>
      <w:proofErr w:type="spellStart"/>
      <w:r w:rsidRPr="00777F0C">
        <w:rPr>
          <w:rFonts w:ascii="Arial" w:hAnsi="Arial" w:cs="Arial"/>
          <w:sz w:val="24"/>
          <w:szCs w:val="24"/>
        </w:rPr>
        <w:t>kárdex</w:t>
      </w:r>
      <w:proofErr w:type="spellEnd"/>
      <w:r w:rsidRPr="00777F0C">
        <w:rPr>
          <w:rFonts w:ascii="Arial" w:hAnsi="Arial" w:cs="Arial"/>
          <w:sz w:val="24"/>
          <w:szCs w:val="24"/>
        </w:rPr>
        <w:t xml:space="preserve"> los que </w:t>
      </w:r>
      <w:r w:rsidRPr="00777F0C">
        <w:rPr>
          <w:rFonts w:ascii="Arial" w:hAnsi="Arial" w:cs="Arial"/>
          <w:sz w:val="24"/>
          <w:szCs w:val="24"/>
        </w:rPr>
        <w:lastRenderedPageBreak/>
        <w:t xml:space="preserve">reflejan cuantitativamente las colecciones ubicadas en los fondos </w:t>
      </w:r>
      <w:proofErr w:type="spellStart"/>
      <w:r w:rsidRPr="00777F0C">
        <w:rPr>
          <w:rFonts w:ascii="Arial" w:hAnsi="Arial" w:cs="Arial"/>
          <w:sz w:val="24"/>
          <w:szCs w:val="24"/>
        </w:rPr>
        <w:t>hemerográficos</w:t>
      </w:r>
      <w:proofErr w:type="spellEnd"/>
      <w:r w:rsidRPr="00777F0C">
        <w:rPr>
          <w:rFonts w:ascii="Arial" w:hAnsi="Arial" w:cs="Arial"/>
          <w:sz w:val="24"/>
          <w:szCs w:val="24"/>
        </w:rPr>
        <w:t xml:space="preserve"> y su objetivo es informar si el año y el número que solicita el usuario se encuentra en el fondo, luego se aplica el cuño de propiedad de la bibl</w:t>
      </w:r>
      <w:r w:rsidRPr="00777F0C">
        <w:rPr>
          <w:rFonts w:ascii="Arial" w:hAnsi="Arial" w:cs="Arial"/>
          <w:sz w:val="24"/>
          <w:szCs w:val="24"/>
        </w:rPr>
        <w:t>ioteca el cual se aplica en la cubierta, en la portada, en la página clave y en la última página, a continuación se realiza el encabezamiento principal por el autor corporativo cuando el título de la publicación es genérico y por el título cuando éste es e</w:t>
      </w:r>
      <w:r w:rsidRPr="00777F0C">
        <w:rPr>
          <w:rFonts w:ascii="Arial" w:hAnsi="Arial" w:cs="Arial"/>
          <w:sz w:val="24"/>
          <w:szCs w:val="24"/>
        </w:rPr>
        <w:t xml:space="preserve">specífico, terminado este paso se procede a la investigación de la autoridad y a la catalogación la cual se realizará aplicando la Norma Cubana 39-09:1983 y otras normas </w:t>
      </w:r>
      <w:r w:rsidR="0035175D" w:rsidRPr="00777F0C">
        <w:rPr>
          <w:rFonts w:ascii="Arial" w:hAnsi="Arial" w:cs="Arial"/>
          <w:sz w:val="24"/>
          <w:szCs w:val="24"/>
        </w:rPr>
        <w:t>complementarias</w:t>
      </w:r>
      <w:r w:rsidRPr="00777F0C">
        <w:rPr>
          <w:rFonts w:ascii="Arial" w:hAnsi="Arial" w:cs="Arial"/>
          <w:sz w:val="24"/>
          <w:szCs w:val="24"/>
        </w:rPr>
        <w:t>.</w:t>
      </w:r>
    </w:p>
    <w:p w:rsidR="00B1649B" w:rsidRPr="00777F0C" w:rsidRDefault="0009244B">
      <w:pPr>
        <w:jc w:val="both"/>
        <w:rPr>
          <w:rFonts w:ascii="Arial" w:hAnsi="Arial" w:cs="Arial"/>
          <w:sz w:val="24"/>
          <w:szCs w:val="24"/>
        </w:rPr>
      </w:pPr>
      <w:r w:rsidRPr="00777F0C">
        <w:rPr>
          <w:rFonts w:ascii="Arial" w:hAnsi="Arial" w:cs="Arial"/>
          <w:sz w:val="24"/>
          <w:szCs w:val="24"/>
        </w:rPr>
        <w:t xml:space="preserve">La elaboración de los </w:t>
      </w:r>
      <w:proofErr w:type="spellStart"/>
      <w:r w:rsidRPr="00777F0C">
        <w:rPr>
          <w:rFonts w:ascii="Arial" w:hAnsi="Arial" w:cs="Arial"/>
          <w:sz w:val="24"/>
          <w:szCs w:val="24"/>
        </w:rPr>
        <w:t>kárdex</w:t>
      </w:r>
      <w:proofErr w:type="spellEnd"/>
      <w:r w:rsidRPr="00777F0C">
        <w:rPr>
          <w:rFonts w:ascii="Arial" w:hAnsi="Arial" w:cs="Arial"/>
          <w:sz w:val="24"/>
          <w:szCs w:val="24"/>
        </w:rPr>
        <w:t xml:space="preserve"> y la anotación en ellos se realizará de u</w:t>
      </w:r>
      <w:r w:rsidRPr="00777F0C">
        <w:rPr>
          <w:rFonts w:ascii="Arial" w:hAnsi="Arial" w:cs="Arial"/>
          <w:sz w:val="24"/>
          <w:szCs w:val="24"/>
        </w:rPr>
        <w:t xml:space="preserve">n modo específico para cada tipo de publicación ya sea revistas, periódicos o  gacetas oficiales, </w:t>
      </w:r>
      <w:r w:rsidR="0035175D" w:rsidRPr="00777F0C">
        <w:rPr>
          <w:rFonts w:ascii="Arial" w:hAnsi="Arial" w:cs="Arial"/>
          <w:sz w:val="24"/>
          <w:szCs w:val="24"/>
        </w:rPr>
        <w:t>además</w:t>
      </w:r>
      <w:r w:rsidRPr="00777F0C">
        <w:rPr>
          <w:rFonts w:ascii="Arial" w:hAnsi="Arial" w:cs="Arial"/>
          <w:sz w:val="24"/>
          <w:szCs w:val="24"/>
        </w:rPr>
        <w:t xml:space="preserve"> se confeccionan los marbetes, las carpetas y el registro del volumen en el modelo </w:t>
      </w:r>
      <w:r w:rsidR="0035175D" w:rsidRPr="00777F0C">
        <w:rPr>
          <w:rFonts w:ascii="Arial" w:hAnsi="Arial" w:cs="Arial"/>
          <w:sz w:val="24"/>
          <w:szCs w:val="24"/>
        </w:rPr>
        <w:t>correspondiente</w:t>
      </w:r>
      <w:r w:rsidRPr="00777F0C">
        <w:rPr>
          <w:rFonts w:ascii="Arial" w:hAnsi="Arial" w:cs="Arial"/>
          <w:sz w:val="24"/>
          <w:szCs w:val="24"/>
        </w:rPr>
        <w:t xml:space="preserve"> para contabilizar tanto </w:t>
      </w:r>
      <w:r w:rsidR="0035175D" w:rsidRPr="00777F0C">
        <w:rPr>
          <w:rFonts w:ascii="Arial" w:hAnsi="Arial" w:cs="Arial"/>
          <w:sz w:val="24"/>
          <w:szCs w:val="24"/>
        </w:rPr>
        <w:t>físicamente</w:t>
      </w:r>
      <w:r w:rsidRPr="00777F0C">
        <w:rPr>
          <w:rFonts w:ascii="Arial" w:hAnsi="Arial" w:cs="Arial"/>
          <w:sz w:val="24"/>
          <w:szCs w:val="24"/>
        </w:rPr>
        <w:t xml:space="preserve"> como digital, es</w:t>
      </w:r>
      <w:r w:rsidRPr="00777F0C">
        <w:rPr>
          <w:rFonts w:ascii="Arial" w:hAnsi="Arial" w:cs="Arial"/>
          <w:sz w:val="24"/>
          <w:szCs w:val="24"/>
        </w:rPr>
        <w:t>tos procesos facilitan la búsqueda, recuperación y acceso a la información resguardada en las hemerotecas, y para ello se apoyan en os diferentes catálogos existentes:</w:t>
      </w:r>
    </w:p>
    <w:p w:rsidR="00B1649B" w:rsidRPr="00777F0C" w:rsidRDefault="0009244B">
      <w:pPr>
        <w:pStyle w:val="Prrafodelista1"/>
        <w:numPr>
          <w:ilvl w:val="0"/>
          <w:numId w:val="5"/>
        </w:numPr>
        <w:jc w:val="both"/>
        <w:rPr>
          <w:rFonts w:ascii="Arial" w:hAnsi="Arial" w:cs="Arial"/>
          <w:sz w:val="24"/>
          <w:szCs w:val="24"/>
        </w:rPr>
      </w:pPr>
      <w:r w:rsidRPr="00777F0C">
        <w:rPr>
          <w:rFonts w:ascii="Arial" w:hAnsi="Arial" w:cs="Arial"/>
          <w:sz w:val="24"/>
          <w:szCs w:val="24"/>
        </w:rPr>
        <w:t xml:space="preserve">Catálogo de publicaciones seriadas. Este permite conocer el título de las publicaciones </w:t>
      </w:r>
      <w:r w:rsidRPr="00777F0C">
        <w:rPr>
          <w:rFonts w:ascii="Arial" w:hAnsi="Arial" w:cs="Arial"/>
          <w:sz w:val="24"/>
          <w:szCs w:val="24"/>
        </w:rPr>
        <w:t xml:space="preserve">seriadas de la sala y cuál es la temática de la misma. </w:t>
      </w:r>
    </w:p>
    <w:p w:rsidR="00B1649B" w:rsidRPr="00777F0C" w:rsidRDefault="0009244B">
      <w:pPr>
        <w:pStyle w:val="Prrafodelista1"/>
        <w:numPr>
          <w:ilvl w:val="0"/>
          <w:numId w:val="6"/>
        </w:numPr>
        <w:jc w:val="both"/>
        <w:rPr>
          <w:rFonts w:ascii="Arial" w:hAnsi="Arial" w:cs="Arial"/>
          <w:sz w:val="24"/>
          <w:szCs w:val="24"/>
        </w:rPr>
      </w:pPr>
      <w:r w:rsidRPr="00777F0C">
        <w:rPr>
          <w:rFonts w:ascii="Arial" w:hAnsi="Arial" w:cs="Arial"/>
          <w:sz w:val="24"/>
          <w:szCs w:val="24"/>
        </w:rPr>
        <w:t>Catálogo de fichas fotográficas: un resumen del contenido del artículo que pueda servir de información.</w:t>
      </w:r>
    </w:p>
    <w:p w:rsidR="00B1649B" w:rsidRPr="00777F0C" w:rsidRDefault="0009244B">
      <w:pPr>
        <w:pStyle w:val="Prrafodelista1"/>
        <w:numPr>
          <w:ilvl w:val="0"/>
          <w:numId w:val="6"/>
        </w:numPr>
        <w:jc w:val="both"/>
        <w:rPr>
          <w:rFonts w:ascii="Arial" w:hAnsi="Arial" w:cs="Arial"/>
          <w:sz w:val="24"/>
          <w:szCs w:val="24"/>
        </w:rPr>
      </w:pPr>
      <w:r w:rsidRPr="00777F0C">
        <w:rPr>
          <w:rFonts w:ascii="Arial" w:hAnsi="Arial" w:cs="Arial"/>
          <w:sz w:val="24"/>
          <w:szCs w:val="24"/>
        </w:rPr>
        <w:t xml:space="preserve">Catálogo de fichas analíticas. Un resumen más específico de temas esenciales. </w:t>
      </w:r>
    </w:p>
    <w:p w:rsidR="00B1649B" w:rsidRPr="00777F0C" w:rsidRDefault="0009244B">
      <w:pPr>
        <w:pStyle w:val="Prrafodelista1"/>
        <w:numPr>
          <w:ilvl w:val="0"/>
          <w:numId w:val="6"/>
        </w:numPr>
        <w:jc w:val="both"/>
        <w:rPr>
          <w:rFonts w:ascii="Arial" w:hAnsi="Arial" w:cs="Arial"/>
          <w:sz w:val="24"/>
          <w:szCs w:val="24"/>
        </w:rPr>
      </w:pPr>
      <w:r w:rsidRPr="00777F0C">
        <w:rPr>
          <w:rFonts w:ascii="Arial" w:hAnsi="Arial" w:cs="Arial"/>
          <w:sz w:val="24"/>
          <w:szCs w:val="24"/>
        </w:rPr>
        <w:t xml:space="preserve">Catálogo de </w:t>
      </w:r>
      <w:r w:rsidRPr="00777F0C">
        <w:rPr>
          <w:rFonts w:ascii="Arial" w:hAnsi="Arial" w:cs="Arial"/>
          <w:sz w:val="24"/>
          <w:szCs w:val="24"/>
        </w:rPr>
        <w:t>fichas sobre Fidel Castro. Fichas por temáticas de y sobre Fidel.</w:t>
      </w:r>
    </w:p>
    <w:p w:rsidR="00B1649B" w:rsidRPr="00777F0C" w:rsidRDefault="0009244B">
      <w:pPr>
        <w:pStyle w:val="Prrafodelista1"/>
        <w:numPr>
          <w:ilvl w:val="0"/>
          <w:numId w:val="6"/>
        </w:numPr>
        <w:jc w:val="both"/>
        <w:rPr>
          <w:rFonts w:ascii="Arial" w:hAnsi="Arial" w:cs="Arial"/>
          <w:sz w:val="24"/>
          <w:szCs w:val="24"/>
        </w:rPr>
      </w:pPr>
      <w:r w:rsidRPr="00777F0C">
        <w:rPr>
          <w:rFonts w:ascii="Arial" w:hAnsi="Arial" w:cs="Arial"/>
          <w:sz w:val="24"/>
          <w:szCs w:val="24"/>
        </w:rPr>
        <w:t>Catálogo de fichas sobre Holguín. Fichas específicamente de todo lo relacionado con la provincia y sus municipios.</w:t>
      </w:r>
    </w:p>
    <w:p w:rsidR="00B1649B" w:rsidRPr="00777F0C" w:rsidRDefault="0009244B">
      <w:pPr>
        <w:jc w:val="both"/>
        <w:rPr>
          <w:rFonts w:ascii="Arial" w:hAnsi="Arial" w:cs="Arial"/>
          <w:sz w:val="24"/>
          <w:szCs w:val="24"/>
        </w:rPr>
      </w:pPr>
      <w:r w:rsidRPr="00777F0C">
        <w:rPr>
          <w:rFonts w:ascii="Arial" w:hAnsi="Arial" w:cs="Arial"/>
          <w:sz w:val="24"/>
          <w:szCs w:val="24"/>
        </w:rPr>
        <w:t>Debido a la actualidad de la información  las publicaciones seriadas son s</w:t>
      </w:r>
      <w:r w:rsidRPr="00777F0C">
        <w:rPr>
          <w:rFonts w:ascii="Arial" w:hAnsi="Arial" w:cs="Arial"/>
          <w:sz w:val="24"/>
          <w:szCs w:val="24"/>
        </w:rPr>
        <w:t>olicitadas para complementar los trabajos de investigación y al responder las solicitudes de los usuarios se detectan inconformidades con  la actualización de los fondos para recuperar la información. Es por este motivo que se decide hacer un  estudio de</w:t>
      </w:r>
      <w:r w:rsidRPr="00777F0C">
        <w:rPr>
          <w:rFonts w:ascii="Arial" w:hAnsi="Arial" w:cs="Arial"/>
          <w:sz w:val="24"/>
          <w:szCs w:val="24"/>
        </w:rPr>
        <w:t xml:space="preserve">l </w:t>
      </w:r>
      <w:r w:rsidRPr="00777F0C">
        <w:rPr>
          <w:rFonts w:ascii="Arial" w:hAnsi="Arial" w:cs="Arial"/>
          <w:sz w:val="24"/>
          <w:szCs w:val="24"/>
        </w:rPr>
        <w:t xml:space="preserve">uso y </w:t>
      </w:r>
      <w:r w:rsidR="0035175D" w:rsidRPr="00777F0C">
        <w:rPr>
          <w:rFonts w:ascii="Arial" w:hAnsi="Arial" w:cs="Arial"/>
          <w:sz w:val="24"/>
          <w:szCs w:val="24"/>
        </w:rPr>
        <w:t>desarrollo</w:t>
      </w:r>
      <w:r w:rsidRPr="00777F0C">
        <w:rPr>
          <w:rFonts w:ascii="Arial" w:hAnsi="Arial" w:cs="Arial"/>
          <w:sz w:val="24"/>
          <w:szCs w:val="24"/>
        </w:rPr>
        <w:t xml:space="preserve"> de la colección del fondo</w:t>
      </w:r>
      <w:r w:rsidRPr="00777F0C">
        <w:rPr>
          <w:rFonts w:ascii="Arial" w:hAnsi="Arial" w:cs="Arial"/>
          <w:sz w:val="24"/>
          <w:szCs w:val="24"/>
        </w:rPr>
        <w:t>,</w:t>
      </w:r>
      <w:r w:rsidRPr="00777F0C">
        <w:rPr>
          <w:rFonts w:ascii="Arial" w:hAnsi="Arial" w:cs="Arial"/>
          <w:sz w:val="24"/>
          <w:szCs w:val="24"/>
        </w:rPr>
        <w:t xml:space="preserve"> en correspondencia con las necesidades informativas de los usuarios</w:t>
      </w:r>
      <w:r w:rsidRPr="00777F0C">
        <w:rPr>
          <w:rFonts w:ascii="Arial" w:hAnsi="Arial" w:cs="Arial"/>
          <w:sz w:val="24"/>
          <w:szCs w:val="24"/>
        </w:rPr>
        <w:t>, lo que permite conocer l</w:t>
      </w:r>
      <w:r w:rsidRPr="00777F0C">
        <w:rPr>
          <w:rFonts w:ascii="Arial" w:hAnsi="Arial" w:cs="Arial"/>
          <w:sz w:val="24"/>
          <w:szCs w:val="24"/>
        </w:rPr>
        <w:t>a</w:t>
      </w:r>
      <w:r w:rsidRPr="00777F0C">
        <w:rPr>
          <w:rFonts w:ascii="Arial" w:hAnsi="Arial" w:cs="Arial"/>
          <w:sz w:val="24"/>
          <w:szCs w:val="24"/>
        </w:rPr>
        <w:t xml:space="preserve"> cantidad de publicaciones que se encuentran incorporándose al fondo con sistematicidad </w:t>
      </w:r>
      <w:r w:rsidRPr="00777F0C">
        <w:rPr>
          <w:rFonts w:ascii="Arial" w:hAnsi="Arial" w:cs="Arial"/>
          <w:sz w:val="24"/>
          <w:szCs w:val="24"/>
        </w:rPr>
        <w:t>arrojando como resultado que</w:t>
      </w:r>
      <w:r w:rsidRPr="00777F0C">
        <w:rPr>
          <w:rFonts w:ascii="Arial" w:hAnsi="Arial" w:cs="Arial"/>
          <w:sz w:val="24"/>
          <w:szCs w:val="24"/>
        </w:rPr>
        <w:t xml:space="preserve"> la</w:t>
      </w:r>
      <w:r w:rsidRPr="00777F0C">
        <w:rPr>
          <w:rFonts w:ascii="Arial" w:hAnsi="Arial" w:cs="Arial"/>
          <w:sz w:val="24"/>
          <w:szCs w:val="24"/>
        </w:rPr>
        <w:t>s publicaciones extranjeras y nacionales en su mayoría han dejado de entrar por diversas causas específicamente por situaciones económicas de las editoriales que no le permite hacer llegar de forma gratuita a  nuestra sala esas publicaciones y en el caso d</w:t>
      </w:r>
      <w:r w:rsidRPr="00777F0C">
        <w:rPr>
          <w:rFonts w:ascii="Arial" w:hAnsi="Arial" w:cs="Arial"/>
          <w:sz w:val="24"/>
          <w:szCs w:val="24"/>
        </w:rPr>
        <w:t xml:space="preserve">e  publicaciones nacionales por diferentes causas. </w:t>
      </w:r>
    </w:p>
    <w:p w:rsidR="00B1649B" w:rsidRPr="00777F0C" w:rsidRDefault="0009244B">
      <w:pPr>
        <w:jc w:val="both"/>
        <w:rPr>
          <w:rFonts w:ascii="Arial" w:hAnsi="Arial" w:cs="Arial"/>
          <w:sz w:val="24"/>
          <w:szCs w:val="24"/>
        </w:rPr>
      </w:pPr>
      <w:r w:rsidRPr="00777F0C">
        <w:rPr>
          <w:rFonts w:ascii="Arial" w:hAnsi="Arial" w:cs="Arial"/>
          <w:sz w:val="24"/>
          <w:szCs w:val="24"/>
        </w:rPr>
        <w:t>Pero independientemente a todas las problemáticas que no dependen de las bibliotecas el  desarrollo no se detiene, los usuarios siguen estudiando, siguen necesitando y la biblioteca se queda sin actualiza</w:t>
      </w:r>
      <w:r w:rsidRPr="00777F0C">
        <w:rPr>
          <w:rFonts w:ascii="Arial" w:hAnsi="Arial" w:cs="Arial"/>
          <w:sz w:val="24"/>
          <w:szCs w:val="24"/>
        </w:rPr>
        <w:t xml:space="preserve">ción en el fondo de las revistas extranjeras y nacionales.  </w:t>
      </w:r>
    </w:p>
    <w:p w:rsidR="00B1649B" w:rsidRPr="00777F0C" w:rsidRDefault="0009244B">
      <w:pPr>
        <w:jc w:val="both"/>
        <w:rPr>
          <w:rFonts w:ascii="Arial" w:hAnsi="Arial" w:cs="Arial"/>
          <w:sz w:val="24"/>
          <w:szCs w:val="24"/>
        </w:rPr>
      </w:pPr>
      <w:r w:rsidRPr="00777F0C">
        <w:rPr>
          <w:rFonts w:ascii="Arial" w:hAnsi="Arial" w:cs="Arial"/>
          <w:sz w:val="24"/>
          <w:szCs w:val="24"/>
        </w:rPr>
        <w:t xml:space="preserve">El mundo se mueve hoy en las publicaciones ONLINE, pero no existen las condiciones tecnológicas para acceder a ellas en la sala de hemeroteca de la biblioteca provincial.  </w:t>
      </w:r>
    </w:p>
    <w:p w:rsidR="00B1649B" w:rsidRPr="00777F0C" w:rsidRDefault="0009244B">
      <w:pPr>
        <w:jc w:val="both"/>
        <w:rPr>
          <w:rFonts w:ascii="Arial" w:hAnsi="Arial" w:cs="Arial"/>
          <w:sz w:val="24"/>
          <w:szCs w:val="24"/>
        </w:rPr>
      </w:pPr>
      <w:r w:rsidRPr="00777F0C">
        <w:rPr>
          <w:rFonts w:ascii="Arial" w:hAnsi="Arial" w:cs="Arial"/>
          <w:sz w:val="24"/>
          <w:szCs w:val="24"/>
        </w:rPr>
        <w:t xml:space="preserve">El departamento de </w:t>
      </w:r>
      <w:r w:rsidRPr="00777F0C">
        <w:rPr>
          <w:rFonts w:ascii="Arial" w:hAnsi="Arial" w:cs="Arial"/>
          <w:sz w:val="24"/>
          <w:szCs w:val="24"/>
        </w:rPr>
        <w:t>selección adquisición y canje ha realizado gestiones  para solucionar de algún modo esta problemática:</w:t>
      </w:r>
    </w:p>
    <w:p w:rsidR="00B1649B" w:rsidRPr="00777F0C" w:rsidRDefault="0009244B">
      <w:pPr>
        <w:pStyle w:val="Prrafodelista1"/>
        <w:numPr>
          <w:ilvl w:val="0"/>
          <w:numId w:val="7"/>
        </w:numPr>
        <w:jc w:val="both"/>
        <w:rPr>
          <w:rFonts w:ascii="Arial" w:hAnsi="Arial" w:cs="Arial"/>
          <w:sz w:val="24"/>
          <w:szCs w:val="24"/>
        </w:rPr>
      </w:pPr>
      <w:r w:rsidRPr="00777F0C">
        <w:rPr>
          <w:rFonts w:ascii="Arial" w:hAnsi="Arial" w:cs="Arial"/>
          <w:sz w:val="24"/>
          <w:szCs w:val="24"/>
        </w:rPr>
        <w:t>Ha coordinado con editoriales</w:t>
      </w:r>
    </w:p>
    <w:p w:rsidR="00B1649B" w:rsidRPr="00777F0C" w:rsidRDefault="0009244B">
      <w:pPr>
        <w:pStyle w:val="Prrafodelista1"/>
        <w:numPr>
          <w:ilvl w:val="0"/>
          <w:numId w:val="7"/>
        </w:numPr>
        <w:jc w:val="both"/>
        <w:rPr>
          <w:rFonts w:ascii="Arial" w:hAnsi="Arial" w:cs="Arial"/>
          <w:sz w:val="24"/>
          <w:szCs w:val="24"/>
        </w:rPr>
      </w:pPr>
      <w:r w:rsidRPr="00777F0C">
        <w:rPr>
          <w:rFonts w:ascii="Arial" w:hAnsi="Arial" w:cs="Arial"/>
          <w:sz w:val="24"/>
          <w:szCs w:val="24"/>
        </w:rPr>
        <w:lastRenderedPageBreak/>
        <w:t>Ha escrito a direcciones electrónicas y por el método tradicional.</w:t>
      </w:r>
    </w:p>
    <w:p w:rsidR="00B1649B" w:rsidRPr="00777F0C" w:rsidRDefault="0009244B">
      <w:pPr>
        <w:pStyle w:val="Prrafodelista1"/>
        <w:numPr>
          <w:ilvl w:val="0"/>
          <w:numId w:val="7"/>
        </w:numPr>
        <w:jc w:val="both"/>
        <w:rPr>
          <w:rFonts w:ascii="Arial" w:hAnsi="Arial" w:cs="Arial"/>
          <w:sz w:val="24"/>
          <w:szCs w:val="24"/>
        </w:rPr>
      </w:pPr>
      <w:r w:rsidRPr="00777F0C">
        <w:rPr>
          <w:rFonts w:ascii="Arial" w:hAnsi="Arial" w:cs="Arial"/>
          <w:sz w:val="24"/>
          <w:szCs w:val="24"/>
        </w:rPr>
        <w:t>Entre otras gestiones</w:t>
      </w:r>
    </w:p>
    <w:p w:rsidR="00B1649B" w:rsidRPr="00777F0C" w:rsidRDefault="0009244B">
      <w:pPr>
        <w:jc w:val="both"/>
        <w:rPr>
          <w:rFonts w:ascii="Arial" w:hAnsi="Arial" w:cs="Arial"/>
          <w:sz w:val="24"/>
          <w:szCs w:val="24"/>
        </w:rPr>
      </w:pPr>
      <w:r w:rsidRPr="00777F0C">
        <w:rPr>
          <w:rFonts w:ascii="Arial" w:hAnsi="Arial" w:cs="Arial"/>
          <w:sz w:val="24"/>
          <w:szCs w:val="24"/>
        </w:rPr>
        <w:t>De estas editoriales o direcciones</w:t>
      </w:r>
      <w:r w:rsidRPr="00777F0C">
        <w:rPr>
          <w:rFonts w:ascii="Arial" w:hAnsi="Arial" w:cs="Arial"/>
          <w:sz w:val="24"/>
          <w:szCs w:val="24"/>
        </w:rPr>
        <w:t xml:space="preserve"> solo una respondió  argumentando que no pueden hacer donativos y la suscripción debe ser en MLC. Esto es en el caso de las  revistas extranjeras. Las revistas nacionales tienen otras problemáticas, transportación, pocas tiradas, en fin no son las bibliote</w:t>
      </w:r>
      <w:r w:rsidRPr="00777F0C">
        <w:rPr>
          <w:rFonts w:ascii="Arial" w:hAnsi="Arial" w:cs="Arial"/>
          <w:sz w:val="24"/>
          <w:szCs w:val="24"/>
        </w:rPr>
        <w:t xml:space="preserve">cas una prioridad en la distribución de las revistas en nuestro país.  </w:t>
      </w:r>
    </w:p>
    <w:p w:rsidR="00B1649B" w:rsidRPr="00777F0C" w:rsidRDefault="0009244B">
      <w:pPr>
        <w:jc w:val="both"/>
        <w:rPr>
          <w:rFonts w:ascii="Arial" w:hAnsi="Arial" w:cs="Arial"/>
          <w:sz w:val="24"/>
          <w:szCs w:val="24"/>
        </w:rPr>
      </w:pPr>
      <w:r w:rsidRPr="00777F0C">
        <w:rPr>
          <w:rFonts w:ascii="Arial" w:hAnsi="Arial" w:cs="Arial"/>
          <w:sz w:val="24"/>
          <w:szCs w:val="24"/>
        </w:rPr>
        <w:t xml:space="preserve">La colección de revistas de la sala de Hemeroteca está formada por revistas nacionales y extranjeras. </w:t>
      </w:r>
    </w:p>
    <w:p w:rsidR="00B1649B" w:rsidRPr="00777F0C" w:rsidRDefault="0009244B">
      <w:pPr>
        <w:jc w:val="both"/>
        <w:rPr>
          <w:rFonts w:ascii="Arial" w:hAnsi="Arial" w:cs="Arial"/>
          <w:sz w:val="24"/>
          <w:szCs w:val="24"/>
        </w:rPr>
      </w:pPr>
      <w:r w:rsidRPr="00777F0C">
        <w:rPr>
          <w:rFonts w:ascii="Arial" w:hAnsi="Arial" w:cs="Arial"/>
          <w:sz w:val="24"/>
          <w:szCs w:val="24"/>
        </w:rPr>
        <w:t>Revistas nacionales</w:t>
      </w:r>
    </w:p>
    <w:p w:rsidR="00B1649B" w:rsidRPr="00777F0C" w:rsidRDefault="0009244B">
      <w:pPr>
        <w:pStyle w:val="Prrafodelista1"/>
        <w:numPr>
          <w:ilvl w:val="0"/>
          <w:numId w:val="7"/>
        </w:numPr>
        <w:jc w:val="both"/>
        <w:rPr>
          <w:rFonts w:ascii="Arial" w:hAnsi="Arial" w:cs="Arial"/>
          <w:sz w:val="24"/>
          <w:szCs w:val="24"/>
        </w:rPr>
      </w:pPr>
      <w:r w:rsidRPr="00777F0C">
        <w:rPr>
          <w:rFonts w:ascii="Arial" w:hAnsi="Arial" w:cs="Arial"/>
          <w:sz w:val="24"/>
          <w:szCs w:val="24"/>
        </w:rPr>
        <w:t>La hemeroteca tiene en sus fondos 123 títulos de revistas nac</w:t>
      </w:r>
      <w:r w:rsidRPr="00777F0C">
        <w:rPr>
          <w:rFonts w:ascii="Arial" w:hAnsi="Arial" w:cs="Arial"/>
          <w:sz w:val="24"/>
          <w:szCs w:val="24"/>
        </w:rPr>
        <w:t>ionales.</w:t>
      </w:r>
    </w:p>
    <w:p w:rsidR="00B1649B" w:rsidRPr="00777F0C" w:rsidRDefault="0009244B">
      <w:pPr>
        <w:pStyle w:val="Prrafodelista1"/>
        <w:numPr>
          <w:ilvl w:val="0"/>
          <w:numId w:val="7"/>
        </w:numPr>
        <w:jc w:val="both"/>
        <w:rPr>
          <w:rFonts w:ascii="Arial" w:hAnsi="Arial" w:cs="Arial"/>
          <w:sz w:val="24"/>
          <w:szCs w:val="24"/>
        </w:rPr>
      </w:pPr>
      <w:r w:rsidRPr="00777F0C">
        <w:rPr>
          <w:rFonts w:ascii="Arial" w:hAnsi="Arial" w:cs="Arial"/>
          <w:sz w:val="24"/>
          <w:szCs w:val="24"/>
        </w:rPr>
        <w:t>Desde el “2018 se mantienen la entrada de 28 publicaciones.</w:t>
      </w:r>
    </w:p>
    <w:p w:rsidR="00B1649B" w:rsidRPr="00777F0C" w:rsidRDefault="0009244B">
      <w:pPr>
        <w:pStyle w:val="Prrafodelista1"/>
        <w:numPr>
          <w:ilvl w:val="0"/>
          <w:numId w:val="7"/>
        </w:numPr>
        <w:jc w:val="both"/>
        <w:rPr>
          <w:rFonts w:ascii="Arial" w:hAnsi="Arial" w:cs="Arial"/>
          <w:sz w:val="24"/>
          <w:szCs w:val="24"/>
        </w:rPr>
      </w:pPr>
      <w:r w:rsidRPr="00777F0C">
        <w:rPr>
          <w:rFonts w:ascii="Arial" w:hAnsi="Arial" w:cs="Arial"/>
          <w:sz w:val="24"/>
          <w:szCs w:val="24"/>
        </w:rPr>
        <w:t>Han dejado de incorporarse al fondo ejemplares de  95 títulos de revistas.</w:t>
      </w:r>
    </w:p>
    <w:p w:rsidR="00B1649B" w:rsidRPr="00777F0C" w:rsidRDefault="0009244B">
      <w:pPr>
        <w:pStyle w:val="Prrafodelista1"/>
        <w:numPr>
          <w:ilvl w:val="0"/>
          <w:numId w:val="7"/>
        </w:numPr>
        <w:jc w:val="both"/>
        <w:rPr>
          <w:rFonts w:ascii="Arial" w:hAnsi="Arial" w:cs="Arial"/>
          <w:sz w:val="24"/>
          <w:szCs w:val="24"/>
        </w:rPr>
      </w:pPr>
      <w:r w:rsidRPr="00777F0C">
        <w:rPr>
          <w:rFonts w:ascii="Arial" w:hAnsi="Arial" w:cs="Arial"/>
          <w:sz w:val="24"/>
          <w:szCs w:val="24"/>
        </w:rPr>
        <w:t>En el 2021 solo han entrado 3 publicaciones: Ámbito, Serranía y Bohemia.</w:t>
      </w:r>
    </w:p>
    <w:p w:rsidR="00B1649B" w:rsidRPr="00777F0C" w:rsidRDefault="0009244B">
      <w:pPr>
        <w:jc w:val="both"/>
        <w:rPr>
          <w:rFonts w:ascii="Arial" w:hAnsi="Arial" w:cs="Arial"/>
          <w:sz w:val="24"/>
          <w:szCs w:val="24"/>
        </w:rPr>
      </w:pPr>
      <w:r w:rsidRPr="00777F0C">
        <w:rPr>
          <w:rFonts w:ascii="Arial" w:hAnsi="Arial" w:cs="Arial"/>
          <w:sz w:val="24"/>
          <w:szCs w:val="24"/>
        </w:rPr>
        <w:t>Revistas Extranjeras</w:t>
      </w:r>
    </w:p>
    <w:p w:rsidR="00B1649B" w:rsidRPr="00777F0C" w:rsidRDefault="0009244B">
      <w:pPr>
        <w:pStyle w:val="Prrafodelista1"/>
        <w:numPr>
          <w:ilvl w:val="0"/>
          <w:numId w:val="8"/>
        </w:numPr>
        <w:jc w:val="both"/>
        <w:rPr>
          <w:rFonts w:ascii="Arial" w:hAnsi="Arial" w:cs="Arial"/>
          <w:sz w:val="24"/>
          <w:szCs w:val="24"/>
        </w:rPr>
      </w:pPr>
      <w:r w:rsidRPr="00777F0C">
        <w:rPr>
          <w:rFonts w:ascii="Arial" w:hAnsi="Arial" w:cs="Arial"/>
          <w:sz w:val="24"/>
          <w:szCs w:val="24"/>
        </w:rPr>
        <w:t>El fondo de revist</w:t>
      </w:r>
      <w:r w:rsidRPr="00777F0C">
        <w:rPr>
          <w:rFonts w:ascii="Arial" w:hAnsi="Arial" w:cs="Arial"/>
          <w:sz w:val="24"/>
          <w:szCs w:val="24"/>
        </w:rPr>
        <w:t xml:space="preserve">as extranjeras es de 82 títulos de 19 países, entre los que se destaca España con 32 títulos. </w:t>
      </w:r>
    </w:p>
    <w:p w:rsidR="00B1649B" w:rsidRPr="00777F0C" w:rsidRDefault="0009244B">
      <w:pPr>
        <w:pStyle w:val="Prrafodelista1"/>
        <w:numPr>
          <w:ilvl w:val="0"/>
          <w:numId w:val="8"/>
        </w:numPr>
        <w:jc w:val="both"/>
        <w:rPr>
          <w:rFonts w:ascii="Arial" w:hAnsi="Arial" w:cs="Arial"/>
          <w:sz w:val="24"/>
          <w:szCs w:val="24"/>
        </w:rPr>
      </w:pPr>
      <w:r w:rsidRPr="00777F0C">
        <w:rPr>
          <w:rFonts w:ascii="Arial" w:hAnsi="Arial" w:cs="Arial"/>
          <w:sz w:val="24"/>
          <w:szCs w:val="24"/>
        </w:rPr>
        <w:t>Desde el 2018 se han mantenido  incorporándose al fondo de la sala las siguientes  revistas:</w:t>
      </w:r>
    </w:p>
    <w:p w:rsidR="00B1649B" w:rsidRPr="00777F0C" w:rsidRDefault="0009244B">
      <w:pPr>
        <w:pStyle w:val="Prrafodelista1"/>
        <w:numPr>
          <w:ilvl w:val="0"/>
          <w:numId w:val="9"/>
        </w:numPr>
        <w:jc w:val="both"/>
        <w:rPr>
          <w:rFonts w:ascii="Arial" w:hAnsi="Arial" w:cs="Arial"/>
          <w:sz w:val="24"/>
          <w:szCs w:val="24"/>
        </w:rPr>
      </w:pPr>
      <w:r w:rsidRPr="00777F0C">
        <w:rPr>
          <w:rFonts w:ascii="Arial" w:hAnsi="Arial" w:cs="Arial"/>
          <w:sz w:val="24"/>
          <w:szCs w:val="24"/>
        </w:rPr>
        <w:t>China Hoy. China</w:t>
      </w:r>
    </w:p>
    <w:p w:rsidR="00B1649B" w:rsidRPr="00777F0C" w:rsidRDefault="0009244B">
      <w:pPr>
        <w:pStyle w:val="Prrafodelista1"/>
        <w:numPr>
          <w:ilvl w:val="0"/>
          <w:numId w:val="9"/>
        </w:numPr>
        <w:jc w:val="both"/>
        <w:rPr>
          <w:rFonts w:ascii="Arial" w:hAnsi="Arial" w:cs="Arial"/>
          <w:sz w:val="24"/>
          <w:szCs w:val="24"/>
        </w:rPr>
      </w:pPr>
      <w:r w:rsidRPr="00777F0C">
        <w:rPr>
          <w:rFonts w:ascii="Arial" w:hAnsi="Arial" w:cs="Arial"/>
          <w:sz w:val="24"/>
          <w:szCs w:val="24"/>
        </w:rPr>
        <w:t>Revista de la CEPAL. Chile</w:t>
      </w:r>
    </w:p>
    <w:p w:rsidR="00B1649B" w:rsidRPr="00777F0C" w:rsidRDefault="0009244B">
      <w:pPr>
        <w:pStyle w:val="Prrafodelista1"/>
        <w:numPr>
          <w:ilvl w:val="0"/>
          <w:numId w:val="9"/>
        </w:numPr>
        <w:jc w:val="both"/>
        <w:rPr>
          <w:rFonts w:ascii="Arial" w:hAnsi="Arial" w:cs="Arial"/>
          <w:sz w:val="24"/>
          <w:szCs w:val="24"/>
        </w:rPr>
      </w:pPr>
      <w:r w:rsidRPr="00777F0C">
        <w:rPr>
          <w:rFonts w:ascii="Arial" w:hAnsi="Arial" w:cs="Arial"/>
          <w:sz w:val="24"/>
          <w:szCs w:val="24"/>
        </w:rPr>
        <w:t>Norte. México</w:t>
      </w:r>
    </w:p>
    <w:p w:rsidR="00B1649B" w:rsidRPr="00777F0C" w:rsidRDefault="0009244B">
      <w:pPr>
        <w:pStyle w:val="Prrafodelista1"/>
        <w:numPr>
          <w:ilvl w:val="0"/>
          <w:numId w:val="9"/>
        </w:numPr>
        <w:jc w:val="both"/>
        <w:rPr>
          <w:rFonts w:ascii="Arial" w:hAnsi="Arial" w:cs="Arial"/>
          <w:sz w:val="24"/>
          <w:szCs w:val="24"/>
        </w:rPr>
      </w:pPr>
      <w:r w:rsidRPr="00777F0C">
        <w:rPr>
          <w:rFonts w:ascii="Arial" w:hAnsi="Arial" w:cs="Arial"/>
          <w:sz w:val="24"/>
          <w:szCs w:val="24"/>
        </w:rPr>
        <w:t>El ciervo.</w:t>
      </w:r>
      <w:r w:rsidRPr="00777F0C">
        <w:rPr>
          <w:rFonts w:ascii="Arial" w:hAnsi="Arial" w:cs="Arial"/>
          <w:sz w:val="24"/>
          <w:szCs w:val="24"/>
        </w:rPr>
        <w:t xml:space="preserve"> España,</w:t>
      </w:r>
    </w:p>
    <w:p w:rsidR="00B1649B" w:rsidRPr="00777F0C" w:rsidRDefault="0009244B">
      <w:pPr>
        <w:pStyle w:val="Prrafodelista1"/>
        <w:numPr>
          <w:ilvl w:val="0"/>
          <w:numId w:val="9"/>
        </w:numPr>
        <w:jc w:val="both"/>
        <w:rPr>
          <w:rFonts w:ascii="Arial" w:hAnsi="Arial" w:cs="Arial"/>
          <w:sz w:val="24"/>
          <w:szCs w:val="24"/>
        </w:rPr>
      </w:pPr>
      <w:r w:rsidRPr="00777F0C">
        <w:rPr>
          <w:rFonts w:ascii="Arial" w:hAnsi="Arial" w:cs="Arial"/>
          <w:sz w:val="24"/>
          <w:szCs w:val="24"/>
        </w:rPr>
        <w:t>Cuadernos Hispanoamericano. España, que desde el 2005 hasta este momento mantiene su entrada.</w:t>
      </w:r>
    </w:p>
    <w:p w:rsidR="00B1649B" w:rsidRPr="00777F0C" w:rsidRDefault="00B1649B">
      <w:pPr>
        <w:pStyle w:val="Prrafodelista1"/>
        <w:ind w:left="780"/>
        <w:jc w:val="both"/>
        <w:rPr>
          <w:rFonts w:ascii="Arial" w:hAnsi="Arial" w:cs="Arial"/>
          <w:sz w:val="24"/>
          <w:szCs w:val="24"/>
        </w:rPr>
      </w:pPr>
    </w:p>
    <w:p w:rsidR="00B1649B" w:rsidRPr="00777F0C" w:rsidRDefault="0009244B">
      <w:pPr>
        <w:pStyle w:val="Prrafodelista1"/>
        <w:rPr>
          <w:rFonts w:ascii="Arial" w:hAnsi="Arial" w:cs="Arial"/>
          <w:sz w:val="24"/>
          <w:szCs w:val="24"/>
        </w:rPr>
      </w:pPr>
      <w:r w:rsidRPr="00777F0C">
        <w:rPr>
          <w:rFonts w:ascii="Arial" w:hAnsi="Arial" w:cs="Arial"/>
          <w:sz w:val="24"/>
          <w:szCs w:val="24"/>
        </w:rPr>
        <w:t>Alemania, Argentina, Canadá, Chile, China, Colombia, Ecuador, España, EU, Francia, Guatemala, Italia, México, Nicaragua, Panamá, Puerto Rico, Suiza, Ven</w:t>
      </w:r>
      <w:r w:rsidRPr="00777F0C">
        <w:rPr>
          <w:rFonts w:ascii="Arial" w:hAnsi="Arial" w:cs="Arial"/>
          <w:sz w:val="24"/>
          <w:szCs w:val="24"/>
        </w:rPr>
        <w:t xml:space="preserve">ezuela, Vietnam. </w:t>
      </w:r>
    </w:p>
    <w:p w:rsidR="00B1649B" w:rsidRPr="00777F0C" w:rsidRDefault="0009244B">
      <w:pPr>
        <w:jc w:val="both"/>
        <w:rPr>
          <w:rFonts w:ascii="Arial" w:hAnsi="Arial" w:cs="Arial"/>
          <w:sz w:val="24"/>
          <w:szCs w:val="24"/>
        </w:rPr>
      </w:pPr>
      <w:r w:rsidRPr="00777F0C">
        <w:rPr>
          <w:rFonts w:ascii="Arial" w:hAnsi="Arial" w:cs="Arial"/>
          <w:sz w:val="24"/>
          <w:szCs w:val="24"/>
        </w:rPr>
        <w:t>Las revistas nacionales abordan 32 temáticas y las extranjeras 26 temáticas siendo las más representativas la literatura, la cultura  y Miscelánea.</w:t>
      </w:r>
    </w:p>
    <w:p w:rsidR="00B1649B" w:rsidRPr="00777F0C" w:rsidRDefault="0009244B">
      <w:pPr>
        <w:jc w:val="both"/>
        <w:rPr>
          <w:rFonts w:ascii="Arial" w:hAnsi="Arial" w:cs="Arial"/>
          <w:sz w:val="24"/>
          <w:szCs w:val="24"/>
        </w:rPr>
      </w:pPr>
      <w:r w:rsidRPr="00777F0C">
        <w:rPr>
          <w:rFonts w:ascii="Arial" w:hAnsi="Arial" w:cs="Arial"/>
          <w:sz w:val="24"/>
          <w:szCs w:val="24"/>
        </w:rPr>
        <w:t>Estas tablas demuestran la sistematicidad con que en años anteriores llegaban las publicac</w:t>
      </w:r>
      <w:r w:rsidRPr="00777F0C">
        <w:rPr>
          <w:rFonts w:ascii="Arial" w:hAnsi="Arial" w:cs="Arial"/>
          <w:sz w:val="24"/>
          <w:szCs w:val="24"/>
        </w:rPr>
        <w:t>iones a la sala y a medida que la situación del país y de los demás países fueron acrecentando, fue afectando el fondo y a la información por carecer cada vez mas de  información actualizada. Sin publicaciones actualizadas no existe información actualizada</w:t>
      </w:r>
      <w:r w:rsidRPr="00777F0C">
        <w:rPr>
          <w:rFonts w:ascii="Arial" w:hAnsi="Arial" w:cs="Arial"/>
          <w:sz w:val="24"/>
          <w:szCs w:val="24"/>
        </w:rPr>
        <w:t xml:space="preserve"> y esto impide un buen servicio.</w:t>
      </w:r>
    </w:p>
    <w:p w:rsidR="00B1649B" w:rsidRPr="00777F0C" w:rsidRDefault="0009244B">
      <w:pPr>
        <w:jc w:val="both"/>
        <w:rPr>
          <w:rFonts w:ascii="Arial" w:hAnsi="Arial" w:cs="Arial"/>
          <w:color w:val="0000FF"/>
          <w:sz w:val="24"/>
          <w:szCs w:val="24"/>
        </w:rPr>
      </w:pPr>
      <w:r w:rsidRPr="00777F0C">
        <w:rPr>
          <w:rFonts w:ascii="Arial" w:hAnsi="Arial" w:cs="Arial"/>
          <w:sz w:val="24"/>
          <w:szCs w:val="24"/>
        </w:rPr>
        <w:t>Carece la sala de hemeroteca de información tradicional actualizada y no existe tecnología para suplir esta situación que permita conectar y compartir la información necesitada por estudiantes e investigadores y usuarios en</w:t>
      </w:r>
      <w:r w:rsidRPr="00777F0C">
        <w:rPr>
          <w:rFonts w:ascii="Arial" w:hAnsi="Arial" w:cs="Arial"/>
          <w:sz w:val="24"/>
          <w:szCs w:val="24"/>
        </w:rPr>
        <w:t xml:space="preserve"> general.</w:t>
      </w:r>
    </w:p>
    <w:p w:rsidR="00B1649B" w:rsidRPr="00777F0C" w:rsidRDefault="0009244B">
      <w:pPr>
        <w:jc w:val="both"/>
        <w:rPr>
          <w:rFonts w:ascii="Arial" w:hAnsi="Arial" w:cs="Arial"/>
          <w:sz w:val="24"/>
          <w:szCs w:val="24"/>
        </w:rPr>
      </w:pPr>
      <w:r w:rsidRPr="00777F0C">
        <w:rPr>
          <w:rFonts w:ascii="Arial" w:hAnsi="Arial" w:cs="Arial"/>
          <w:sz w:val="24"/>
          <w:szCs w:val="24"/>
        </w:rPr>
        <w:lastRenderedPageBreak/>
        <w:t>La integración de una biblioteca con las nuevas tecnologías ha permitido las bibliotecas virtuales como instrumento de las herramientas de información de actualidad. Lográndose  así la información en tiempo real.</w:t>
      </w:r>
    </w:p>
    <w:p w:rsidR="00B1649B" w:rsidRPr="0035175D" w:rsidRDefault="00B1649B">
      <w:pPr>
        <w:jc w:val="center"/>
        <w:rPr>
          <w:rFonts w:ascii="Arial" w:hAnsi="Arial" w:cs="Arial"/>
          <w:b/>
          <w:bCs/>
          <w:sz w:val="8"/>
          <w:szCs w:val="24"/>
        </w:rPr>
      </w:pPr>
    </w:p>
    <w:p w:rsidR="00B1649B" w:rsidRPr="00777F0C" w:rsidRDefault="0009244B" w:rsidP="0035175D">
      <w:pPr>
        <w:rPr>
          <w:rFonts w:ascii="Arial" w:hAnsi="Arial" w:cs="Arial"/>
          <w:b/>
          <w:bCs/>
          <w:sz w:val="24"/>
          <w:szCs w:val="24"/>
        </w:rPr>
      </w:pPr>
      <w:r w:rsidRPr="00777F0C">
        <w:rPr>
          <w:rFonts w:ascii="Arial" w:hAnsi="Arial" w:cs="Arial"/>
          <w:b/>
          <w:bCs/>
          <w:sz w:val="24"/>
          <w:szCs w:val="24"/>
        </w:rPr>
        <w:t>Conclusiones</w:t>
      </w:r>
    </w:p>
    <w:p w:rsidR="00B1649B" w:rsidRPr="00777F0C" w:rsidRDefault="0009244B">
      <w:pPr>
        <w:pStyle w:val="Prrafodelista1"/>
        <w:spacing w:line="360" w:lineRule="auto"/>
        <w:ind w:left="0"/>
        <w:jc w:val="both"/>
        <w:rPr>
          <w:rFonts w:ascii="Arial" w:hAnsi="Arial" w:cs="Arial"/>
          <w:sz w:val="24"/>
          <w:szCs w:val="24"/>
        </w:rPr>
      </w:pPr>
      <w:r w:rsidRPr="00777F0C">
        <w:rPr>
          <w:rFonts w:ascii="Arial" w:hAnsi="Arial" w:cs="Arial"/>
          <w:sz w:val="24"/>
          <w:szCs w:val="24"/>
        </w:rPr>
        <w:t>El estudio de la colección de revistas de la sala de Hemeroteca permitió conocer el estado de actualización del fondo</w:t>
      </w:r>
      <w:r w:rsidRPr="00777F0C">
        <w:rPr>
          <w:rFonts w:ascii="Arial" w:hAnsi="Arial" w:cs="Arial"/>
          <w:sz w:val="24"/>
          <w:szCs w:val="24"/>
        </w:rPr>
        <w:t>, se demuestra que la institución c</w:t>
      </w:r>
      <w:r w:rsidRPr="00777F0C">
        <w:rPr>
          <w:rFonts w:ascii="Arial" w:hAnsi="Arial" w:cs="Arial"/>
          <w:sz w:val="24"/>
          <w:szCs w:val="24"/>
        </w:rPr>
        <w:t>arece de información tradicional actualizada</w:t>
      </w:r>
      <w:r w:rsidRPr="00777F0C">
        <w:rPr>
          <w:rFonts w:ascii="Arial" w:hAnsi="Arial" w:cs="Arial"/>
          <w:sz w:val="24"/>
          <w:szCs w:val="24"/>
        </w:rPr>
        <w:t xml:space="preserve">. </w:t>
      </w:r>
    </w:p>
    <w:p w:rsidR="00B1649B" w:rsidRPr="00777F0C" w:rsidRDefault="0009244B">
      <w:pPr>
        <w:pStyle w:val="Prrafodelista1"/>
        <w:spacing w:line="360" w:lineRule="auto"/>
        <w:ind w:left="0"/>
        <w:jc w:val="both"/>
        <w:rPr>
          <w:rFonts w:ascii="Arial" w:hAnsi="Arial" w:cs="Arial"/>
          <w:sz w:val="24"/>
          <w:szCs w:val="24"/>
        </w:rPr>
      </w:pPr>
      <w:r w:rsidRPr="00777F0C">
        <w:rPr>
          <w:rFonts w:ascii="Arial" w:hAnsi="Arial" w:cs="Arial"/>
          <w:sz w:val="24"/>
          <w:szCs w:val="24"/>
        </w:rPr>
        <w:t xml:space="preserve">No </w:t>
      </w:r>
      <w:r w:rsidRPr="00777F0C">
        <w:rPr>
          <w:rFonts w:ascii="Arial" w:hAnsi="Arial" w:cs="Arial"/>
          <w:sz w:val="24"/>
          <w:szCs w:val="24"/>
        </w:rPr>
        <w:t>existe tecnología para erradicar esta sit</w:t>
      </w:r>
      <w:r w:rsidRPr="00777F0C">
        <w:rPr>
          <w:rFonts w:ascii="Arial" w:hAnsi="Arial" w:cs="Arial"/>
          <w:sz w:val="24"/>
          <w:szCs w:val="24"/>
        </w:rPr>
        <w:t>uación que permita conectar y compartir la información necesitada por estudiantes e investigadores y usuarios en general.</w:t>
      </w:r>
    </w:p>
    <w:p w:rsidR="00B1649B" w:rsidRPr="00777F0C" w:rsidRDefault="0009244B">
      <w:pPr>
        <w:pStyle w:val="Prrafodelista1"/>
        <w:spacing w:line="360" w:lineRule="auto"/>
        <w:ind w:left="0"/>
        <w:jc w:val="both"/>
        <w:rPr>
          <w:rFonts w:ascii="Arial" w:hAnsi="Arial" w:cs="Arial"/>
          <w:sz w:val="24"/>
          <w:szCs w:val="24"/>
        </w:rPr>
      </w:pPr>
      <w:r w:rsidRPr="00777F0C">
        <w:rPr>
          <w:rFonts w:ascii="Arial" w:hAnsi="Arial" w:cs="Arial"/>
          <w:sz w:val="24"/>
          <w:szCs w:val="24"/>
        </w:rPr>
        <w:t xml:space="preserve">El estudio arrojó que </w:t>
      </w:r>
      <w:proofErr w:type="gramStart"/>
      <w:r w:rsidRPr="00777F0C">
        <w:rPr>
          <w:rFonts w:ascii="Arial" w:hAnsi="Arial" w:cs="Arial"/>
          <w:sz w:val="24"/>
          <w:szCs w:val="24"/>
        </w:rPr>
        <w:t>existe</w:t>
      </w:r>
      <w:proofErr w:type="gramEnd"/>
      <w:r w:rsidRPr="00777F0C">
        <w:rPr>
          <w:rFonts w:ascii="Arial" w:hAnsi="Arial" w:cs="Arial"/>
          <w:sz w:val="24"/>
          <w:szCs w:val="24"/>
        </w:rPr>
        <w:t xml:space="preserve"> insuficiente acciones de promoción de los fondos documentales de la hemeroteca para su posterior uso por </w:t>
      </w:r>
      <w:r w:rsidRPr="00777F0C">
        <w:rPr>
          <w:rFonts w:ascii="Arial" w:hAnsi="Arial" w:cs="Arial"/>
          <w:sz w:val="24"/>
          <w:szCs w:val="24"/>
        </w:rPr>
        <w:t>parte de los usuarios.</w:t>
      </w:r>
    </w:p>
    <w:p w:rsidR="00B1649B" w:rsidRPr="00777F0C" w:rsidRDefault="00B1649B">
      <w:pPr>
        <w:pStyle w:val="Prrafodelista1"/>
        <w:jc w:val="both"/>
        <w:rPr>
          <w:rFonts w:ascii="Arial" w:hAnsi="Arial" w:cs="Arial"/>
          <w:sz w:val="24"/>
          <w:szCs w:val="24"/>
        </w:rPr>
      </w:pPr>
    </w:p>
    <w:p w:rsidR="00B1649B" w:rsidRPr="00804222" w:rsidRDefault="00B1649B">
      <w:pPr>
        <w:rPr>
          <w:rFonts w:ascii="Arial" w:hAnsi="Arial" w:cs="Arial"/>
          <w:sz w:val="4"/>
          <w:szCs w:val="24"/>
        </w:rPr>
      </w:pPr>
      <w:bookmarkStart w:id="0" w:name="_GoBack"/>
      <w:bookmarkEnd w:id="0"/>
    </w:p>
    <w:p w:rsidR="00B1649B" w:rsidRPr="00777F0C" w:rsidRDefault="0035175D">
      <w:pPr>
        <w:pStyle w:val="Ttulo1"/>
        <w:jc w:val="center"/>
        <w:rPr>
          <w:rFonts w:ascii="Arial" w:hAnsi="Arial" w:cs="Arial"/>
          <w:b/>
          <w:bCs/>
          <w:color w:val="auto"/>
          <w:sz w:val="24"/>
          <w:szCs w:val="24"/>
        </w:rPr>
      </w:pPr>
      <w:r>
        <w:rPr>
          <w:rFonts w:ascii="Arial" w:hAnsi="Arial" w:cs="Arial"/>
          <w:b/>
          <w:bCs/>
          <w:color w:val="auto"/>
          <w:sz w:val="24"/>
          <w:szCs w:val="24"/>
        </w:rPr>
        <w:t>Referencias Bibliográficas</w:t>
      </w:r>
    </w:p>
    <w:p w:rsidR="00B1649B" w:rsidRPr="00777F0C" w:rsidRDefault="00B1649B">
      <w:pPr>
        <w:rPr>
          <w:rFonts w:ascii="Arial" w:hAnsi="Arial" w:cs="Arial"/>
          <w:sz w:val="24"/>
          <w:szCs w:val="24"/>
        </w:rPr>
      </w:pPr>
    </w:p>
    <w:p w:rsidR="00B1649B" w:rsidRPr="0035175D" w:rsidRDefault="0009244B" w:rsidP="0035175D">
      <w:pPr>
        <w:pStyle w:val="Prrafodelista"/>
        <w:numPr>
          <w:ilvl w:val="0"/>
          <w:numId w:val="13"/>
        </w:numPr>
        <w:spacing w:after="200" w:line="276" w:lineRule="auto"/>
        <w:jc w:val="both"/>
        <w:rPr>
          <w:rFonts w:ascii="Arial" w:hAnsi="Arial" w:cs="Arial"/>
          <w:sz w:val="24"/>
          <w:szCs w:val="24"/>
        </w:rPr>
      </w:pPr>
      <w:r w:rsidRPr="0035175D">
        <w:rPr>
          <w:rFonts w:ascii="Arial" w:hAnsi="Arial" w:cs="Arial"/>
          <w:sz w:val="24"/>
          <w:szCs w:val="24"/>
        </w:rPr>
        <w:t xml:space="preserve">Biblioteca Nacional de Cuba José Martí. (2010). </w:t>
      </w:r>
      <w:r w:rsidRPr="0035175D">
        <w:rPr>
          <w:rFonts w:ascii="Arial" w:hAnsi="Arial" w:cs="Arial"/>
          <w:i/>
          <w:sz w:val="24"/>
          <w:szCs w:val="24"/>
        </w:rPr>
        <w:t>Procesos Técnicos en las Bibliotecas Públicas: manual.</w:t>
      </w:r>
      <w:r w:rsidRPr="0035175D">
        <w:rPr>
          <w:rFonts w:ascii="Arial" w:hAnsi="Arial" w:cs="Arial"/>
          <w:sz w:val="24"/>
          <w:szCs w:val="24"/>
        </w:rPr>
        <w:t xml:space="preserve"> La Habana: Biblioteca Nacional de Cuba José Martí.</w:t>
      </w:r>
    </w:p>
    <w:p w:rsidR="00B1649B" w:rsidRPr="0035175D" w:rsidRDefault="0009244B" w:rsidP="0035175D">
      <w:pPr>
        <w:pStyle w:val="Prrafodelista"/>
        <w:numPr>
          <w:ilvl w:val="0"/>
          <w:numId w:val="13"/>
        </w:numPr>
        <w:spacing w:after="200" w:line="276" w:lineRule="auto"/>
        <w:jc w:val="both"/>
        <w:rPr>
          <w:rFonts w:ascii="Arial" w:hAnsi="Arial" w:cs="Arial"/>
          <w:sz w:val="24"/>
          <w:szCs w:val="24"/>
        </w:rPr>
      </w:pPr>
      <w:r w:rsidRPr="0035175D">
        <w:rPr>
          <w:rFonts w:ascii="Arial" w:hAnsi="Arial" w:cs="Arial"/>
          <w:sz w:val="24"/>
          <w:szCs w:val="24"/>
        </w:rPr>
        <w:t xml:space="preserve">Biblioteca Nacional de Cuba José Martí. (2012). </w:t>
      </w:r>
      <w:r w:rsidRPr="0035175D">
        <w:rPr>
          <w:rFonts w:ascii="Arial" w:hAnsi="Arial" w:cs="Arial"/>
          <w:i/>
          <w:sz w:val="24"/>
          <w:szCs w:val="24"/>
        </w:rPr>
        <w:t>Servicios bibliotecarios para el Sistema Nacional de Bibliotecas Públicas: manual</w:t>
      </w:r>
      <w:r w:rsidRPr="0035175D">
        <w:rPr>
          <w:rFonts w:ascii="Arial" w:hAnsi="Arial" w:cs="Arial"/>
          <w:sz w:val="24"/>
          <w:szCs w:val="24"/>
        </w:rPr>
        <w:t>. La Habana: Biblioteca Nacional de Cuba José Martí.</w:t>
      </w:r>
    </w:p>
    <w:p w:rsidR="00B1649B" w:rsidRPr="0035175D" w:rsidRDefault="0009244B" w:rsidP="0035175D">
      <w:pPr>
        <w:pStyle w:val="Prrafodelista"/>
        <w:numPr>
          <w:ilvl w:val="0"/>
          <w:numId w:val="13"/>
        </w:numPr>
        <w:spacing w:after="200" w:line="276" w:lineRule="auto"/>
        <w:jc w:val="both"/>
        <w:rPr>
          <w:rFonts w:ascii="Arial" w:hAnsi="Arial" w:cs="Arial"/>
          <w:sz w:val="24"/>
          <w:szCs w:val="24"/>
        </w:rPr>
      </w:pPr>
      <w:r w:rsidRPr="0035175D">
        <w:rPr>
          <w:rFonts w:ascii="Arial" w:hAnsi="Arial" w:cs="Arial"/>
          <w:sz w:val="24"/>
          <w:szCs w:val="24"/>
        </w:rPr>
        <w:t xml:space="preserve">Manso Rodríguez, R. y </w:t>
      </w:r>
      <w:proofErr w:type="spellStart"/>
      <w:r w:rsidRPr="0035175D">
        <w:rPr>
          <w:rFonts w:ascii="Arial" w:hAnsi="Arial" w:cs="Arial"/>
          <w:sz w:val="24"/>
          <w:szCs w:val="24"/>
        </w:rPr>
        <w:t>Milián</w:t>
      </w:r>
      <w:proofErr w:type="spellEnd"/>
      <w:r w:rsidRPr="0035175D">
        <w:rPr>
          <w:rFonts w:ascii="Arial" w:hAnsi="Arial" w:cs="Arial"/>
          <w:sz w:val="24"/>
          <w:szCs w:val="24"/>
        </w:rPr>
        <w:t xml:space="preserve"> Jiménez, M. (2003, agosto). Servicios bibliot</w:t>
      </w:r>
      <w:r w:rsidRPr="0035175D">
        <w:rPr>
          <w:rFonts w:ascii="Arial" w:hAnsi="Arial" w:cs="Arial"/>
          <w:sz w:val="24"/>
          <w:szCs w:val="24"/>
        </w:rPr>
        <w:t xml:space="preserve">ecarios en línea. Experiencia de su implementación en el Centro de Documentación e Información de La Universidad Central de las Villas. </w:t>
      </w:r>
      <w:r w:rsidRPr="0035175D">
        <w:rPr>
          <w:rFonts w:ascii="Arial" w:hAnsi="Arial" w:cs="Arial"/>
          <w:i/>
          <w:sz w:val="24"/>
          <w:szCs w:val="24"/>
        </w:rPr>
        <w:t>Ciencias de la Información</w:t>
      </w:r>
      <w:proofErr w:type="gramStart"/>
      <w:r w:rsidRPr="0035175D">
        <w:rPr>
          <w:rFonts w:ascii="Arial" w:hAnsi="Arial" w:cs="Arial"/>
          <w:i/>
          <w:sz w:val="24"/>
          <w:szCs w:val="24"/>
        </w:rPr>
        <w:t>,34</w:t>
      </w:r>
      <w:proofErr w:type="gramEnd"/>
      <w:r w:rsidRPr="0035175D">
        <w:rPr>
          <w:rFonts w:ascii="Arial" w:hAnsi="Arial" w:cs="Arial"/>
          <w:sz w:val="24"/>
          <w:szCs w:val="24"/>
        </w:rPr>
        <w:t>(2), 17-25.</w:t>
      </w:r>
    </w:p>
    <w:p w:rsidR="00B1649B" w:rsidRPr="00777F0C" w:rsidRDefault="00B1649B">
      <w:pPr>
        <w:spacing w:after="200" w:line="276" w:lineRule="auto"/>
        <w:jc w:val="both"/>
        <w:rPr>
          <w:rFonts w:ascii="Arial" w:hAnsi="Arial" w:cs="Arial"/>
          <w:sz w:val="24"/>
          <w:szCs w:val="24"/>
        </w:rPr>
      </w:pPr>
    </w:p>
    <w:p w:rsidR="00B1649B" w:rsidRPr="00777F0C" w:rsidRDefault="00B1649B">
      <w:pPr>
        <w:rPr>
          <w:rFonts w:ascii="Arial" w:hAnsi="Arial" w:cs="Arial"/>
          <w:sz w:val="24"/>
          <w:szCs w:val="24"/>
        </w:rPr>
      </w:pPr>
    </w:p>
    <w:p w:rsidR="00B1649B" w:rsidRPr="00777F0C" w:rsidRDefault="00B1649B">
      <w:pPr>
        <w:rPr>
          <w:rFonts w:ascii="Arial" w:hAnsi="Arial" w:cs="Arial"/>
          <w:sz w:val="24"/>
          <w:szCs w:val="24"/>
        </w:rPr>
      </w:pPr>
    </w:p>
    <w:p w:rsidR="00B1649B" w:rsidRPr="00777F0C" w:rsidRDefault="00B1649B">
      <w:pPr>
        <w:rPr>
          <w:rFonts w:ascii="Arial" w:hAnsi="Arial" w:cs="Arial"/>
          <w:sz w:val="24"/>
          <w:szCs w:val="24"/>
        </w:rPr>
      </w:pPr>
    </w:p>
    <w:p w:rsidR="00B1649B" w:rsidRPr="00777F0C" w:rsidRDefault="00B1649B">
      <w:pPr>
        <w:rPr>
          <w:rFonts w:ascii="Arial" w:hAnsi="Arial" w:cs="Arial"/>
          <w:sz w:val="24"/>
          <w:szCs w:val="24"/>
        </w:rPr>
      </w:pPr>
    </w:p>
    <w:p w:rsidR="00B1649B" w:rsidRPr="00777F0C" w:rsidRDefault="00B1649B">
      <w:pPr>
        <w:rPr>
          <w:rFonts w:ascii="Arial" w:hAnsi="Arial" w:cs="Arial"/>
          <w:sz w:val="24"/>
          <w:szCs w:val="24"/>
        </w:rPr>
      </w:pPr>
    </w:p>
    <w:p w:rsidR="00B1649B" w:rsidRPr="00777F0C" w:rsidRDefault="00B1649B">
      <w:pPr>
        <w:rPr>
          <w:rFonts w:ascii="Arial" w:hAnsi="Arial" w:cs="Arial"/>
          <w:sz w:val="24"/>
          <w:szCs w:val="24"/>
        </w:rPr>
      </w:pPr>
    </w:p>
    <w:p w:rsidR="00B1649B" w:rsidRPr="00777F0C" w:rsidRDefault="00B1649B">
      <w:pPr>
        <w:rPr>
          <w:rFonts w:ascii="Arial" w:hAnsi="Arial" w:cs="Arial"/>
          <w:sz w:val="24"/>
          <w:szCs w:val="24"/>
        </w:rPr>
      </w:pPr>
    </w:p>
    <w:p w:rsidR="00B1649B" w:rsidRPr="00777F0C" w:rsidRDefault="00B1649B">
      <w:pPr>
        <w:rPr>
          <w:rFonts w:ascii="Arial" w:hAnsi="Arial" w:cs="Arial"/>
          <w:sz w:val="24"/>
          <w:szCs w:val="24"/>
        </w:rPr>
      </w:pPr>
    </w:p>
    <w:p w:rsidR="00B1649B" w:rsidRPr="00777F0C" w:rsidRDefault="00B1649B">
      <w:pPr>
        <w:rPr>
          <w:rFonts w:ascii="Arial" w:hAnsi="Arial" w:cs="Arial"/>
          <w:sz w:val="24"/>
          <w:szCs w:val="24"/>
        </w:rPr>
      </w:pPr>
    </w:p>
    <w:p w:rsidR="00B1649B" w:rsidRPr="00777F0C" w:rsidRDefault="00B1649B">
      <w:pPr>
        <w:rPr>
          <w:rFonts w:ascii="Arial" w:hAnsi="Arial" w:cs="Arial"/>
          <w:sz w:val="24"/>
          <w:szCs w:val="24"/>
        </w:rPr>
      </w:pPr>
    </w:p>
    <w:p w:rsidR="00B1649B" w:rsidRPr="00777F0C" w:rsidRDefault="00B1649B">
      <w:pPr>
        <w:rPr>
          <w:rFonts w:ascii="Arial" w:hAnsi="Arial" w:cs="Arial"/>
          <w:sz w:val="24"/>
          <w:szCs w:val="24"/>
        </w:rPr>
      </w:pPr>
    </w:p>
    <w:p w:rsidR="00B1649B" w:rsidRPr="00777F0C" w:rsidRDefault="00B1649B">
      <w:pPr>
        <w:rPr>
          <w:rFonts w:ascii="Arial" w:hAnsi="Arial" w:cs="Arial"/>
          <w:sz w:val="24"/>
          <w:szCs w:val="24"/>
        </w:rPr>
      </w:pPr>
    </w:p>
    <w:p w:rsidR="00B1649B" w:rsidRPr="00777F0C" w:rsidRDefault="00B1649B">
      <w:pPr>
        <w:rPr>
          <w:rFonts w:ascii="Arial" w:hAnsi="Arial" w:cs="Arial"/>
          <w:sz w:val="24"/>
          <w:szCs w:val="24"/>
        </w:rPr>
      </w:pPr>
    </w:p>
    <w:p w:rsidR="00B1649B" w:rsidRPr="00777F0C" w:rsidRDefault="00B1649B">
      <w:pPr>
        <w:rPr>
          <w:rFonts w:ascii="Arial" w:hAnsi="Arial" w:cs="Arial"/>
          <w:sz w:val="24"/>
          <w:szCs w:val="24"/>
        </w:rPr>
      </w:pPr>
    </w:p>
    <w:p w:rsidR="00B1649B" w:rsidRPr="00777F0C" w:rsidRDefault="00B1649B">
      <w:pPr>
        <w:rPr>
          <w:rFonts w:ascii="Arial" w:hAnsi="Arial" w:cs="Arial"/>
          <w:sz w:val="24"/>
          <w:szCs w:val="24"/>
        </w:rPr>
      </w:pPr>
    </w:p>
    <w:p w:rsidR="00B1649B" w:rsidRPr="00777F0C" w:rsidRDefault="00B1649B">
      <w:pPr>
        <w:rPr>
          <w:rFonts w:ascii="Arial" w:hAnsi="Arial" w:cs="Arial"/>
          <w:sz w:val="24"/>
          <w:szCs w:val="24"/>
        </w:rPr>
      </w:pPr>
    </w:p>
    <w:p w:rsidR="00B1649B" w:rsidRPr="00777F0C" w:rsidRDefault="00B1649B">
      <w:pPr>
        <w:rPr>
          <w:rFonts w:ascii="Arial" w:hAnsi="Arial" w:cs="Arial"/>
          <w:sz w:val="24"/>
          <w:szCs w:val="24"/>
        </w:rPr>
      </w:pPr>
    </w:p>
    <w:p w:rsidR="00B1649B" w:rsidRPr="00777F0C" w:rsidRDefault="00B1649B">
      <w:pPr>
        <w:rPr>
          <w:rFonts w:ascii="Arial" w:hAnsi="Arial" w:cs="Arial"/>
          <w:sz w:val="24"/>
          <w:szCs w:val="24"/>
        </w:rPr>
      </w:pPr>
    </w:p>
    <w:p w:rsidR="00B1649B" w:rsidRPr="00777F0C" w:rsidRDefault="00B1649B">
      <w:pPr>
        <w:rPr>
          <w:rFonts w:ascii="Arial" w:hAnsi="Arial" w:cs="Arial"/>
          <w:sz w:val="24"/>
          <w:szCs w:val="24"/>
        </w:rPr>
      </w:pPr>
    </w:p>
    <w:p w:rsidR="00B1649B" w:rsidRPr="00777F0C" w:rsidRDefault="00B1649B">
      <w:pPr>
        <w:rPr>
          <w:rFonts w:ascii="Arial" w:hAnsi="Arial" w:cs="Arial"/>
          <w:sz w:val="24"/>
          <w:szCs w:val="24"/>
        </w:rPr>
      </w:pPr>
    </w:p>
    <w:sectPr w:rsidR="00B1649B" w:rsidRPr="00777F0C" w:rsidSect="0035175D">
      <w:headerReference w:type="default" r:id="rId9"/>
      <w:pgSz w:w="12242" w:h="15842"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44B" w:rsidRDefault="0009244B">
      <w:pPr>
        <w:spacing w:after="0" w:line="240" w:lineRule="auto"/>
      </w:pPr>
      <w:r>
        <w:separator/>
      </w:r>
    </w:p>
  </w:endnote>
  <w:endnote w:type="continuationSeparator" w:id="0">
    <w:p w:rsidR="0009244B" w:rsidRDefault="00092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44B" w:rsidRDefault="0009244B">
      <w:pPr>
        <w:spacing w:after="0" w:line="240" w:lineRule="auto"/>
      </w:pPr>
      <w:r>
        <w:separator/>
      </w:r>
    </w:p>
  </w:footnote>
  <w:footnote w:type="continuationSeparator" w:id="0">
    <w:p w:rsidR="0009244B" w:rsidRDefault="00092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49B" w:rsidRDefault="00B1649B">
    <w:pPr>
      <w:ind w:left="360"/>
    </w:pPr>
  </w:p>
  <w:p w:rsidR="00B1649B" w:rsidRDefault="00B164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63240"/>
    <w:multiLevelType w:val="multilevel"/>
    <w:tmpl w:val="146632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C517D00"/>
    <w:multiLevelType w:val="hybridMultilevel"/>
    <w:tmpl w:val="9DC4E7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D557CD3"/>
    <w:multiLevelType w:val="multilevel"/>
    <w:tmpl w:val="1D557C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DFD2EB8"/>
    <w:multiLevelType w:val="hybridMultilevel"/>
    <w:tmpl w:val="20F226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2CA472C"/>
    <w:multiLevelType w:val="multilevel"/>
    <w:tmpl w:val="22CA472C"/>
    <w:lvl w:ilvl="0">
      <w:start w:val="1"/>
      <w:numFmt w:val="decimal"/>
      <w:lvlText w:val="%1."/>
      <w:lvlJc w:val="left"/>
      <w:pPr>
        <w:ind w:left="780" w:hanging="360"/>
      </w:pPr>
      <w:rPr>
        <w:rFont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nsid w:val="323974CE"/>
    <w:multiLevelType w:val="multilevel"/>
    <w:tmpl w:val="323974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3A56CAE"/>
    <w:multiLevelType w:val="multilevel"/>
    <w:tmpl w:val="33A56C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3472E27"/>
    <w:multiLevelType w:val="multilevel"/>
    <w:tmpl w:val="43472E27"/>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nsid w:val="4D5C769C"/>
    <w:multiLevelType w:val="multilevel"/>
    <w:tmpl w:val="4D5C7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EAA1D87"/>
    <w:multiLevelType w:val="hybridMultilevel"/>
    <w:tmpl w:val="F79245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B4A70E2"/>
    <w:multiLevelType w:val="multilevel"/>
    <w:tmpl w:val="5B4A7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EB045CA"/>
    <w:multiLevelType w:val="multilevel"/>
    <w:tmpl w:val="5EB045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10924AE"/>
    <w:multiLevelType w:val="multilevel"/>
    <w:tmpl w:val="710924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0"/>
  </w:num>
  <w:num w:numId="5">
    <w:abstractNumId w:val="2"/>
  </w:num>
  <w:num w:numId="6">
    <w:abstractNumId w:val="10"/>
  </w:num>
  <w:num w:numId="7">
    <w:abstractNumId w:val="12"/>
  </w:num>
  <w:num w:numId="8">
    <w:abstractNumId w:val="6"/>
  </w:num>
  <w:num w:numId="9">
    <w:abstractNumId w:val="4"/>
  </w:num>
  <w:num w:numId="10">
    <w:abstractNumId w:val="11"/>
  </w:num>
  <w:num w:numId="11">
    <w:abstractNumId w:val="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403"/>
    <w:rsid w:val="00051C8D"/>
    <w:rsid w:val="0009244B"/>
    <w:rsid w:val="001776CB"/>
    <w:rsid w:val="00333FED"/>
    <w:rsid w:val="0035175D"/>
    <w:rsid w:val="004179F5"/>
    <w:rsid w:val="00685403"/>
    <w:rsid w:val="00751AE6"/>
    <w:rsid w:val="00777F0C"/>
    <w:rsid w:val="00804222"/>
    <w:rsid w:val="00B1649B"/>
    <w:rsid w:val="00DB7024"/>
    <w:rsid w:val="00F21B2D"/>
    <w:rsid w:val="0D3A660F"/>
    <w:rsid w:val="12BF536B"/>
    <w:rsid w:val="142C2E34"/>
    <w:rsid w:val="1AEF0E26"/>
    <w:rsid w:val="215A6732"/>
    <w:rsid w:val="21E62F88"/>
    <w:rsid w:val="3DEF06C9"/>
    <w:rsid w:val="449B75DE"/>
    <w:rsid w:val="4E51639B"/>
    <w:rsid w:val="53E03F8E"/>
    <w:rsid w:val="58B84181"/>
    <w:rsid w:val="5B56172E"/>
    <w:rsid w:val="64F90A59"/>
    <w:rsid w:val="6CC271FC"/>
    <w:rsid w:val="6D3A17DE"/>
    <w:rsid w:val="71625205"/>
    <w:rsid w:val="71D44674"/>
    <w:rsid w:val="77D73B1E"/>
    <w:rsid w:val="7CC122EE"/>
    <w:rsid w:val="7ED32776"/>
    <w:rsid w:val="7FE911B3"/>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Times New Roman"/>
      <w:sz w:val="22"/>
      <w:szCs w:val="22"/>
      <w:lang w:eastAsia="en-US"/>
    </w:rPr>
  </w:style>
  <w:style w:type="paragraph" w:styleId="Ttulo1">
    <w:name w:val="heading 1"/>
    <w:basedOn w:val="Normal"/>
    <w:next w:val="Normal"/>
    <w:link w:val="Ttulo1Car"/>
    <w:uiPriority w:val="9"/>
    <w:qFormat/>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pPr>
      <w:tabs>
        <w:tab w:val="center" w:pos="4252"/>
        <w:tab w:val="right" w:pos="8504"/>
      </w:tabs>
      <w:spacing w:after="0" w:line="240" w:lineRule="auto"/>
    </w:pPr>
  </w:style>
  <w:style w:type="paragraph" w:styleId="Piedepgina">
    <w:name w:val="footer"/>
    <w:basedOn w:val="Normal"/>
    <w:link w:val="PiedepginaCar"/>
    <w:uiPriority w:val="99"/>
    <w:unhideWhenUsed/>
    <w:pPr>
      <w:tabs>
        <w:tab w:val="center" w:pos="4252"/>
        <w:tab w:val="right" w:pos="8504"/>
      </w:tabs>
      <w:spacing w:after="0" w:line="240" w:lineRule="auto"/>
    </w:pPr>
  </w:style>
  <w:style w:type="table" w:styleId="Tablaconcuadrcula">
    <w:name w:val="Table Grid"/>
    <w:basedOn w:val="Tablanormal"/>
    <w:uiPriority w:val="3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Calibri Light" w:eastAsia="Times New Roman" w:hAnsi="Calibri Light" w:cs="Times New Roman"/>
      <w:color w:val="2E74B5"/>
      <w:sz w:val="32"/>
      <w:szCs w:val="32"/>
    </w:rPr>
  </w:style>
  <w:style w:type="paragraph" w:customStyle="1" w:styleId="Prrafodelista1">
    <w:name w:val="Párrafo de lista1"/>
    <w:basedOn w:val="Normal"/>
    <w:uiPriority w:val="34"/>
    <w:qFormat/>
    <w:pPr>
      <w:ind w:left="720"/>
      <w:contextualSpacing/>
    </w:pPr>
  </w:style>
  <w:style w:type="character" w:customStyle="1" w:styleId="EncabezadoCar">
    <w:name w:val="Encabezado Car"/>
    <w:basedOn w:val="Fuentedeprrafopredeter"/>
    <w:link w:val="Encabezado"/>
    <w:uiPriority w:val="99"/>
    <w:rPr>
      <w:rFonts w:ascii="Calibri" w:eastAsia="Calibri" w:hAnsi="Calibri" w:cs="Times New Roman"/>
    </w:rPr>
  </w:style>
  <w:style w:type="character" w:customStyle="1" w:styleId="PiedepginaCar">
    <w:name w:val="Pie de página Car"/>
    <w:basedOn w:val="Fuentedeprrafopredeter"/>
    <w:link w:val="Piedepgina"/>
    <w:uiPriority w:val="99"/>
    <w:rPr>
      <w:rFonts w:ascii="Calibri" w:eastAsia="Calibri" w:hAnsi="Calibri" w:cs="Times New Roman"/>
    </w:rPr>
  </w:style>
  <w:style w:type="paragraph" w:styleId="Prrafodelista">
    <w:name w:val="List Paragraph"/>
    <w:basedOn w:val="Normal"/>
    <w:uiPriority w:val="99"/>
    <w:unhideWhenUsed/>
    <w:rsid w:val="00777F0C"/>
    <w:pPr>
      <w:ind w:left="720"/>
      <w:contextualSpacing/>
    </w:pPr>
  </w:style>
  <w:style w:type="paragraph" w:styleId="HTMLconformatoprevio">
    <w:name w:val="HTML Preformatted"/>
    <w:basedOn w:val="Normal"/>
    <w:link w:val="HTMLconformatoprevioCar"/>
    <w:uiPriority w:val="99"/>
    <w:semiHidden/>
    <w:unhideWhenUsed/>
    <w:rsid w:val="00777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777F0C"/>
    <w:rPr>
      <w:rFonts w:ascii="Courier New" w:eastAsia="Times New Roman" w:hAnsi="Courier New" w:cs="Courier New"/>
    </w:rPr>
  </w:style>
  <w:style w:type="character" w:customStyle="1" w:styleId="y2iqfc">
    <w:name w:val="y2iqfc"/>
    <w:basedOn w:val="Fuentedeprrafopredeter"/>
    <w:rsid w:val="00777F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Times New Roman"/>
      <w:sz w:val="22"/>
      <w:szCs w:val="22"/>
      <w:lang w:eastAsia="en-US"/>
    </w:rPr>
  </w:style>
  <w:style w:type="paragraph" w:styleId="Ttulo1">
    <w:name w:val="heading 1"/>
    <w:basedOn w:val="Normal"/>
    <w:next w:val="Normal"/>
    <w:link w:val="Ttulo1Car"/>
    <w:uiPriority w:val="9"/>
    <w:qFormat/>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pPr>
      <w:tabs>
        <w:tab w:val="center" w:pos="4252"/>
        <w:tab w:val="right" w:pos="8504"/>
      </w:tabs>
      <w:spacing w:after="0" w:line="240" w:lineRule="auto"/>
    </w:pPr>
  </w:style>
  <w:style w:type="paragraph" w:styleId="Piedepgina">
    <w:name w:val="footer"/>
    <w:basedOn w:val="Normal"/>
    <w:link w:val="PiedepginaCar"/>
    <w:uiPriority w:val="99"/>
    <w:unhideWhenUsed/>
    <w:pPr>
      <w:tabs>
        <w:tab w:val="center" w:pos="4252"/>
        <w:tab w:val="right" w:pos="8504"/>
      </w:tabs>
      <w:spacing w:after="0" w:line="240" w:lineRule="auto"/>
    </w:pPr>
  </w:style>
  <w:style w:type="table" w:styleId="Tablaconcuadrcula">
    <w:name w:val="Table Grid"/>
    <w:basedOn w:val="Tablanormal"/>
    <w:uiPriority w:val="3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Calibri Light" w:eastAsia="Times New Roman" w:hAnsi="Calibri Light" w:cs="Times New Roman"/>
      <w:color w:val="2E74B5"/>
      <w:sz w:val="32"/>
      <w:szCs w:val="32"/>
    </w:rPr>
  </w:style>
  <w:style w:type="paragraph" w:customStyle="1" w:styleId="Prrafodelista1">
    <w:name w:val="Párrafo de lista1"/>
    <w:basedOn w:val="Normal"/>
    <w:uiPriority w:val="34"/>
    <w:qFormat/>
    <w:pPr>
      <w:ind w:left="720"/>
      <w:contextualSpacing/>
    </w:pPr>
  </w:style>
  <w:style w:type="character" w:customStyle="1" w:styleId="EncabezadoCar">
    <w:name w:val="Encabezado Car"/>
    <w:basedOn w:val="Fuentedeprrafopredeter"/>
    <w:link w:val="Encabezado"/>
    <w:uiPriority w:val="99"/>
    <w:rPr>
      <w:rFonts w:ascii="Calibri" w:eastAsia="Calibri" w:hAnsi="Calibri" w:cs="Times New Roman"/>
    </w:rPr>
  </w:style>
  <w:style w:type="character" w:customStyle="1" w:styleId="PiedepginaCar">
    <w:name w:val="Pie de página Car"/>
    <w:basedOn w:val="Fuentedeprrafopredeter"/>
    <w:link w:val="Piedepgina"/>
    <w:uiPriority w:val="99"/>
    <w:rPr>
      <w:rFonts w:ascii="Calibri" w:eastAsia="Calibri" w:hAnsi="Calibri" w:cs="Times New Roman"/>
    </w:rPr>
  </w:style>
  <w:style w:type="paragraph" w:styleId="Prrafodelista">
    <w:name w:val="List Paragraph"/>
    <w:basedOn w:val="Normal"/>
    <w:uiPriority w:val="99"/>
    <w:unhideWhenUsed/>
    <w:rsid w:val="00777F0C"/>
    <w:pPr>
      <w:ind w:left="720"/>
      <w:contextualSpacing/>
    </w:pPr>
  </w:style>
  <w:style w:type="paragraph" w:styleId="HTMLconformatoprevio">
    <w:name w:val="HTML Preformatted"/>
    <w:basedOn w:val="Normal"/>
    <w:link w:val="HTMLconformatoprevioCar"/>
    <w:uiPriority w:val="99"/>
    <w:semiHidden/>
    <w:unhideWhenUsed/>
    <w:rsid w:val="00777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777F0C"/>
    <w:rPr>
      <w:rFonts w:ascii="Courier New" w:eastAsia="Times New Roman" w:hAnsi="Courier New" w:cs="Courier New"/>
    </w:rPr>
  </w:style>
  <w:style w:type="character" w:customStyle="1" w:styleId="y2iqfc">
    <w:name w:val="y2iqfc"/>
    <w:basedOn w:val="Fuentedeprrafopredeter"/>
    <w:rsid w:val="0077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54556">
      <w:bodyDiv w:val="1"/>
      <w:marLeft w:val="0"/>
      <w:marRight w:val="0"/>
      <w:marTop w:val="0"/>
      <w:marBottom w:val="0"/>
      <w:divBdr>
        <w:top w:val="none" w:sz="0" w:space="0" w:color="auto"/>
        <w:left w:val="none" w:sz="0" w:space="0" w:color="auto"/>
        <w:bottom w:val="none" w:sz="0" w:space="0" w:color="auto"/>
        <w:right w:val="none" w:sz="0" w:space="0" w:color="auto"/>
      </w:divBdr>
      <w:divsChild>
        <w:div w:id="971013055">
          <w:marLeft w:val="0"/>
          <w:marRight w:val="0"/>
          <w:marTop w:val="0"/>
          <w:marBottom w:val="0"/>
          <w:divBdr>
            <w:top w:val="none" w:sz="0" w:space="0" w:color="auto"/>
            <w:left w:val="none" w:sz="0" w:space="0" w:color="auto"/>
            <w:bottom w:val="none" w:sz="0" w:space="0" w:color="auto"/>
            <w:right w:val="none" w:sz="0" w:space="0" w:color="auto"/>
          </w:divBdr>
        </w:div>
      </w:divsChild>
    </w:div>
    <w:div w:id="484711947">
      <w:bodyDiv w:val="1"/>
      <w:marLeft w:val="0"/>
      <w:marRight w:val="0"/>
      <w:marTop w:val="0"/>
      <w:marBottom w:val="0"/>
      <w:divBdr>
        <w:top w:val="none" w:sz="0" w:space="0" w:color="auto"/>
        <w:left w:val="none" w:sz="0" w:space="0" w:color="auto"/>
        <w:bottom w:val="none" w:sz="0" w:space="0" w:color="auto"/>
        <w:right w:val="none" w:sz="0" w:space="0" w:color="auto"/>
      </w:divBdr>
      <w:divsChild>
        <w:div w:id="1463589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3021</Words>
  <Characters>16621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Dtor</dc:creator>
  <cp:lastModifiedBy>Armando Salvador Escobar Rosabal</cp:lastModifiedBy>
  <cp:revision>3</cp:revision>
  <dcterms:created xsi:type="dcterms:W3CDTF">2023-09-29T14:24:00Z</dcterms:created>
  <dcterms:modified xsi:type="dcterms:W3CDTF">2023-09-29T14:28:00Z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3082-10.2.0.5871</vt:lpwstr>
  </property>
</Properties>
</file>